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562A" w:rsidRDefault="005B1B14" w:rsidP="0050562A">
      <w:pPr>
        <w:jc w:val="center"/>
        <w:rPr>
          <w:b/>
          <w:sz w:val="36"/>
        </w:rPr>
      </w:pPr>
      <w:r w:rsidRPr="00E33073">
        <w:rPr>
          <w:b/>
          <w:sz w:val="36"/>
        </w:rPr>
        <w:t>“ENGINEERING CHEMISTRY”</w:t>
      </w:r>
      <w:r w:rsidR="0050562A">
        <w:rPr>
          <w:b/>
          <w:sz w:val="36"/>
        </w:rPr>
        <w:t>ACADEMIC PLANNER</w:t>
      </w:r>
    </w:p>
    <w:p w:rsidR="0050562A" w:rsidRDefault="0050562A" w:rsidP="0050562A">
      <w:pPr>
        <w:jc w:val="center"/>
        <w:rPr>
          <w:b/>
          <w:sz w:val="36"/>
        </w:rPr>
      </w:pPr>
    </w:p>
    <w:p w:rsidR="00E33073" w:rsidRDefault="00E33073" w:rsidP="005B1B14">
      <w:pPr>
        <w:jc w:val="center"/>
        <w:rPr>
          <w:b/>
          <w:sz w:val="36"/>
        </w:rPr>
      </w:pPr>
      <w:r w:rsidRPr="00E33073">
        <w:rPr>
          <w:b/>
          <w:sz w:val="36"/>
        </w:rPr>
        <w:t xml:space="preserve">A/Y </w:t>
      </w:r>
      <w:r w:rsidR="00704128" w:rsidRPr="00704128">
        <w:rPr>
          <w:rFonts w:ascii="Times New Roman" w:eastAsia="Batang" w:hAnsi="Times New Roman"/>
          <w:b/>
          <w:bCs/>
          <w:iCs/>
          <w:color w:val="000000"/>
          <w:sz w:val="32"/>
          <w:szCs w:val="32"/>
        </w:rPr>
        <w:t>202</w:t>
      </w:r>
      <w:r w:rsidR="00495466">
        <w:rPr>
          <w:rFonts w:ascii="Times New Roman" w:eastAsia="Batang" w:hAnsi="Times New Roman"/>
          <w:b/>
          <w:bCs/>
          <w:iCs/>
          <w:color w:val="000000"/>
          <w:sz w:val="32"/>
          <w:szCs w:val="32"/>
        </w:rPr>
        <w:t>1</w:t>
      </w:r>
      <w:r w:rsidR="00704128" w:rsidRPr="00704128">
        <w:rPr>
          <w:rFonts w:ascii="Times New Roman" w:eastAsia="Batang" w:hAnsi="Times New Roman"/>
          <w:b/>
          <w:bCs/>
          <w:iCs/>
          <w:color w:val="000000"/>
          <w:sz w:val="32"/>
          <w:szCs w:val="32"/>
        </w:rPr>
        <w:t>-202</w:t>
      </w:r>
      <w:r w:rsidR="00495466">
        <w:rPr>
          <w:rFonts w:ascii="Times New Roman" w:eastAsia="Batang" w:hAnsi="Times New Roman"/>
          <w:b/>
          <w:bCs/>
          <w:iCs/>
          <w:color w:val="000000"/>
          <w:sz w:val="32"/>
          <w:szCs w:val="32"/>
        </w:rPr>
        <w:t>2</w:t>
      </w:r>
    </w:p>
    <w:p w:rsidR="004D33EE" w:rsidRPr="00E33073" w:rsidRDefault="008534F5" w:rsidP="005B1B14">
      <w:pPr>
        <w:jc w:val="center"/>
        <w:rPr>
          <w:b/>
          <w:sz w:val="36"/>
        </w:rPr>
      </w:pPr>
      <w:r>
        <w:rPr>
          <w:b/>
          <w:sz w:val="36"/>
        </w:rPr>
        <w:t>I B</w:t>
      </w:r>
      <w:r w:rsidR="004D33EE">
        <w:rPr>
          <w:b/>
          <w:sz w:val="36"/>
        </w:rPr>
        <w:t>.</w:t>
      </w:r>
      <w:r>
        <w:rPr>
          <w:b/>
          <w:sz w:val="36"/>
        </w:rPr>
        <w:t>T</w:t>
      </w:r>
      <w:r w:rsidR="004D33EE">
        <w:rPr>
          <w:b/>
          <w:sz w:val="36"/>
        </w:rPr>
        <w:t>ech Semester</w:t>
      </w:r>
      <w:r w:rsidR="0050562A">
        <w:rPr>
          <w:b/>
          <w:sz w:val="36"/>
        </w:rPr>
        <w:t>I/</w:t>
      </w:r>
      <w:bookmarkStart w:id="0" w:name="_GoBack"/>
      <w:bookmarkEnd w:id="0"/>
      <w:r w:rsidR="004D33EE">
        <w:rPr>
          <w:b/>
          <w:sz w:val="36"/>
        </w:rPr>
        <w:t xml:space="preserve"> II</w:t>
      </w:r>
    </w:p>
    <w:p w:rsidR="005B1B14" w:rsidRPr="00323FE6" w:rsidRDefault="005B1B14" w:rsidP="005B1B14">
      <w:pPr>
        <w:jc w:val="center"/>
        <w:rPr>
          <w:sz w:val="36"/>
        </w:rPr>
      </w:pPr>
    </w:p>
    <w:p w:rsidR="005B1B14" w:rsidRPr="00323FE6" w:rsidRDefault="005B1B14" w:rsidP="005B1B14">
      <w:pPr>
        <w:jc w:val="center"/>
        <w:rPr>
          <w:sz w:val="36"/>
        </w:rPr>
      </w:pPr>
      <w:r w:rsidRPr="00323FE6">
        <w:rPr>
          <w:sz w:val="36"/>
        </w:rPr>
        <w:t>DEPARTMENT OF</w:t>
      </w:r>
    </w:p>
    <w:p w:rsidR="005B1B14" w:rsidRDefault="005B1B14" w:rsidP="005B1B14">
      <w:pPr>
        <w:jc w:val="center"/>
        <w:rPr>
          <w:b/>
          <w:i/>
          <w:sz w:val="36"/>
        </w:rPr>
      </w:pPr>
      <w:r w:rsidRPr="00323FE6">
        <w:rPr>
          <w:b/>
          <w:i/>
          <w:sz w:val="36"/>
        </w:rPr>
        <w:t>HUMANITIES &amp; SCIENCES</w:t>
      </w:r>
    </w:p>
    <w:p w:rsidR="005B1B14" w:rsidRPr="00323FE6" w:rsidRDefault="005B1B14" w:rsidP="005B1B14">
      <w:pPr>
        <w:jc w:val="center"/>
        <w:rPr>
          <w:b/>
          <w:i/>
          <w:sz w:val="36"/>
        </w:rPr>
      </w:pPr>
    </w:p>
    <w:p w:rsidR="005B1B14" w:rsidRDefault="005B1B14" w:rsidP="005B1B14">
      <w:pPr>
        <w:jc w:val="center"/>
        <w:rPr>
          <w:sz w:val="44"/>
        </w:rPr>
      </w:pPr>
      <w:r w:rsidRPr="00323FE6">
        <w:rPr>
          <w:noProof/>
          <w:sz w:val="44"/>
        </w:rPr>
        <w:drawing>
          <wp:inline distT="0" distB="0" distL="0" distR="0">
            <wp:extent cx="1667860" cy="898635"/>
            <wp:effectExtent l="19050" t="0" r="8540" b="0"/>
            <wp:docPr id="6" name="Picture 1" descr="C:\Documents and Settings\HOD\Desktop\photoii.jpg"/>
            <wp:cNvGraphicFramePr/>
            <a:graphic xmlns:a="http://schemas.openxmlformats.org/drawingml/2006/main">
              <a:graphicData uri="http://schemas.openxmlformats.org/drawingml/2006/picture">
                <pic:pic xmlns:pic="http://schemas.openxmlformats.org/drawingml/2006/picture">
                  <pic:nvPicPr>
                    <pic:cNvPr id="3" name="Picture 2" descr="C:\Documents and Settings\HOD\Desktop\photoii.jpg"/>
                    <pic:cNvPicPr/>
                  </pic:nvPicPr>
                  <pic:blipFill>
                    <a:blip r:embed="rId7"/>
                    <a:srcRect/>
                    <a:stretch>
                      <a:fillRect/>
                    </a:stretch>
                  </pic:blipFill>
                  <pic:spPr bwMode="auto">
                    <a:xfrm>
                      <a:off x="0" y="0"/>
                      <a:ext cx="1673229" cy="901528"/>
                    </a:xfrm>
                    <a:prstGeom prst="rect">
                      <a:avLst/>
                    </a:prstGeom>
                    <a:noFill/>
                    <a:ln w="9525">
                      <a:noFill/>
                      <a:miter lim="800000"/>
                      <a:headEnd/>
                      <a:tailEnd/>
                    </a:ln>
                  </pic:spPr>
                </pic:pic>
              </a:graphicData>
            </a:graphic>
          </wp:inline>
        </w:drawing>
      </w:r>
    </w:p>
    <w:p w:rsidR="005B1B14" w:rsidRPr="00323FE6" w:rsidRDefault="005B1B14" w:rsidP="005B1B14">
      <w:pPr>
        <w:jc w:val="center"/>
        <w:rPr>
          <w:sz w:val="44"/>
        </w:rPr>
      </w:pPr>
    </w:p>
    <w:p w:rsidR="005B1B14" w:rsidRDefault="005B1B14" w:rsidP="005B1B14">
      <w:pPr>
        <w:jc w:val="center"/>
        <w:rPr>
          <w:b/>
          <w:sz w:val="48"/>
        </w:rPr>
      </w:pPr>
      <w:r w:rsidRPr="00323FE6">
        <w:rPr>
          <w:b/>
          <w:sz w:val="48"/>
        </w:rPr>
        <w:t>CMR ENGINEERING COLLEGE</w:t>
      </w:r>
    </w:p>
    <w:p w:rsidR="00B51DE5" w:rsidRPr="00323FE6" w:rsidRDefault="00B51DE5" w:rsidP="005B1B14">
      <w:pPr>
        <w:jc w:val="center"/>
        <w:rPr>
          <w:b/>
          <w:sz w:val="48"/>
        </w:rPr>
      </w:pPr>
      <w:r>
        <w:rPr>
          <w:b/>
          <w:sz w:val="48"/>
        </w:rPr>
        <w:t>(AUTONOMOUS )</w:t>
      </w:r>
    </w:p>
    <w:p w:rsidR="005B1B14" w:rsidRPr="00323FE6" w:rsidRDefault="005B1B14" w:rsidP="005B1B14">
      <w:pPr>
        <w:jc w:val="center"/>
        <w:rPr>
          <w:sz w:val="44"/>
        </w:rPr>
      </w:pPr>
      <w:r>
        <w:rPr>
          <w:sz w:val="44"/>
        </w:rPr>
        <w:t>(Affiliated to J.N.T.U. HY</w:t>
      </w:r>
      <w:r w:rsidRPr="00323FE6">
        <w:rPr>
          <w:sz w:val="44"/>
        </w:rPr>
        <w:t>DERABAD)</w:t>
      </w:r>
    </w:p>
    <w:p w:rsidR="005B1B14" w:rsidRDefault="005B1B14" w:rsidP="005B1B14">
      <w:pPr>
        <w:jc w:val="center"/>
        <w:rPr>
          <w:sz w:val="44"/>
        </w:rPr>
      </w:pPr>
      <w:r w:rsidRPr="00323FE6">
        <w:rPr>
          <w:sz w:val="44"/>
        </w:rPr>
        <w:t>KANDLAKOYA (V),MEDCHAL ROAD</w:t>
      </w:r>
      <w:r>
        <w:rPr>
          <w:sz w:val="44"/>
        </w:rPr>
        <w:t>,</w:t>
      </w:r>
    </w:p>
    <w:p w:rsidR="005B1B14" w:rsidRPr="00323FE6" w:rsidRDefault="005B1B14" w:rsidP="005B1B14">
      <w:pPr>
        <w:jc w:val="center"/>
        <w:rPr>
          <w:sz w:val="44"/>
        </w:rPr>
      </w:pPr>
      <w:r w:rsidRPr="00323FE6">
        <w:rPr>
          <w:sz w:val="44"/>
        </w:rPr>
        <w:t xml:space="preserve"> HYDERABAD – 501 401</w:t>
      </w:r>
    </w:p>
    <w:p w:rsidR="004656EC" w:rsidRDefault="004656EC"/>
    <w:p w:rsidR="005B1B14" w:rsidRDefault="005B1B14"/>
    <w:p w:rsidR="00D41F25" w:rsidRDefault="00D41F25"/>
    <w:p w:rsidR="00D41F25" w:rsidRDefault="00D41F25"/>
    <w:p w:rsidR="005B1B14" w:rsidRDefault="005B1B14"/>
    <w:p w:rsidR="00D41F25" w:rsidRPr="008B212F" w:rsidRDefault="0050562A" w:rsidP="00D41F25">
      <w:pPr>
        <w:jc w:val="center"/>
        <w:rPr>
          <w:b/>
          <w:bCs/>
          <w:sz w:val="36"/>
          <w:szCs w:val="36"/>
          <w:u w:val="single"/>
        </w:rPr>
      </w:pPr>
      <w:r>
        <w:rPr>
          <w:b/>
          <w:bCs/>
          <w:sz w:val="36"/>
          <w:szCs w:val="36"/>
          <w:u w:val="single"/>
        </w:rPr>
        <w:lastRenderedPageBreak/>
        <w:t xml:space="preserve">ACADEMIC PLANNER </w:t>
      </w:r>
      <w:r w:rsidR="00D41F25">
        <w:rPr>
          <w:b/>
          <w:bCs/>
          <w:sz w:val="36"/>
          <w:szCs w:val="36"/>
          <w:u w:val="single"/>
        </w:rPr>
        <w:t>(R-20</w:t>
      </w:r>
      <w:r w:rsidR="00D41F25" w:rsidRPr="008B212F">
        <w:rPr>
          <w:b/>
          <w:bCs/>
          <w:sz w:val="36"/>
          <w:szCs w:val="36"/>
          <w:u w:val="single"/>
        </w:rPr>
        <w:t>)</w:t>
      </w:r>
    </w:p>
    <w:p w:rsidR="00D41F25" w:rsidRDefault="00D41F25" w:rsidP="00D41F25">
      <w:pPr>
        <w:jc w:val="center"/>
        <w:rPr>
          <w:b/>
          <w:bCs/>
          <w:sz w:val="32"/>
          <w:szCs w:val="32"/>
          <w:u w:val="single"/>
        </w:rPr>
      </w:pPr>
      <w:r w:rsidRPr="008B212F">
        <w:rPr>
          <w:b/>
          <w:bCs/>
          <w:sz w:val="32"/>
          <w:szCs w:val="32"/>
          <w:u w:val="single"/>
        </w:rPr>
        <w:t>LIST OF CONTENTS</w:t>
      </w:r>
    </w:p>
    <w:p w:rsidR="00D41F25" w:rsidRPr="0064738D" w:rsidRDefault="00D41F25" w:rsidP="00D41F25">
      <w:pPr>
        <w:autoSpaceDE w:val="0"/>
        <w:autoSpaceDN w:val="0"/>
        <w:adjustRightInd w:val="0"/>
        <w:spacing w:after="0" w:line="240" w:lineRule="auto"/>
        <w:rPr>
          <w:rFonts w:ascii="Calibri" w:hAnsi="Calibri" w:cs="Calibri"/>
          <w:color w:val="000000"/>
          <w:sz w:val="24"/>
          <w:szCs w:val="24"/>
          <w:lang w:val="en-IN"/>
        </w:rPr>
      </w:pP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Pr>
          <w:rFonts w:ascii="Calibri" w:hAnsi="Calibri" w:cs="Calibri"/>
          <w:color w:val="000000"/>
          <w:sz w:val="40"/>
          <w:szCs w:val="40"/>
          <w:lang w:val="en-IN"/>
        </w:rPr>
        <w:t>1. Institute</w:t>
      </w:r>
      <w:r w:rsidRPr="0064738D">
        <w:rPr>
          <w:rFonts w:ascii="Calibri" w:hAnsi="Calibri" w:cs="Calibri"/>
          <w:color w:val="000000"/>
          <w:sz w:val="40"/>
          <w:szCs w:val="40"/>
          <w:lang w:val="en-IN"/>
        </w:rPr>
        <w:t xml:space="preserve"> vision &amp; mission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Pr>
          <w:rFonts w:ascii="Calibri" w:hAnsi="Calibri" w:cs="Calibri"/>
          <w:color w:val="000000"/>
          <w:sz w:val="40"/>
          <w:szCs w:val="40"/>
          <w:lang w:val="en-IN"/>
        </w:rPr>
        <w:t xml:space="preserve">2. LIST OF POs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3. Mapping of course out comes with POs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4. Syllabus copy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5. Individual time table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6. Session plan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7. Session execution log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8. Assignment Questions and innovative assignments </w:t>
      </w:r>
    </w:p>
    <w:p w:rsidR="00D41F25"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9. Sample assignment script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10. Mid exam question papers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11. Scheme of evaluation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12. Sample mid answer script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13. Unit-wise course material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14. Material collected from Internet/Websites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15. Power point presentations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16. Innovation teaching methods (if any) </w:t>
      </w:r>
    </w:p>
    <w:p w:rsidR="00D41F25" w:rsidRPr="0064738D" w:rsidRDefault="00D41F25" w:rsidP="00D41F25">
      <w:pPr>
        <w:autoSpaceDE w:val="0"/>
        <w:autoSpaceDN w:val="0"/>
        <w:adjustRightInd w:val="0"/>
        <w:spacing w:after="0" w:line="240" w:lineRule="auto"/>
        <w:rPr>
          <w:rFonts w:ascii="Calibri" w:hAnsi="Calibri" w:cs="Calibri"/>
          <w:color w:val="000000"/>
          <w:sz w:val="40"/>
          <w:szCs w:val="40"/>
          <w:lang w:val="en-IN"/>
        </w:rPr>
      </w:pPr>
      <w:r w:rsidRPr="0064738D">
        <w:rPr>
          <w:rFonts w:ascii="Calibri" w:hAnsi="Calibri" w:cs="Calibri"/>
          <w:color w:val="000000"/>
          <w:sz w:val="40"/>
          <w:szCs w:val="40"/>
          <w:lang w:val="en-IN"/>
        </w:rPr>
        <w:t xml:space="preserve">17. Previous question papers </w:t>
      </w:r>
    </w:p>
    <w:p w:rsidR="00D41F25" w:rsidRPr="0064738D" w:rsidRDefault="00D41F25" w:rsidP="00D41F25">
      <w:pPr>
        <w:widowControl w:val="0"/>
        <w:autoSpaceDE w:val="0"/>
        <w:autoSpaceDN w:val="0"/>
        <w:adjustRightInd w:val="0"/>
        <w:spacing w:after="0" w:line="240" w:lineRule="auto"/>
        <w:rPr>
          <w:rFonts w:cstheme="minorHAnsi"/>
          <w:b/>
          <w:bCs/>
          <w:sz w:val="40"/>
          <w:szCs w:val="40"/>
          <w:u w:val="double"/>
        </w:rPr>
      </w:pPr>
      <w:r w:rsidRPr="0064738D">
        <w:rPr>
          <w:rFonts w:ascii="Calibri" w:hAnsi="Calibri" w:cs="Calibri"/>
          <w:color w:val="000000"/>
          <w:sz w:val="40"/>
          <w:szCs w:val="40"/>
          <w:lang w:val="en-IN"/>
        </w:rPr>
        <w:t>18. References (Text books/websites/Journals)</w:t>
      </w:r>
    </w:p>
    <w:p w:rsidR="00D41F25" w:rsidRDefault="00D41F25" w:rsidP="00D41F25">
      <w:pPr>
        <w:autoSpaceDE w:val="0"/>
        <w:autoSpaceDN w:val="0"/>
        <w:adjustRightInd w:val="0"/>
        <w:jc w:val="both"/>
        <w:rPr>
          <w:rFonts w:eastAsiaTheme="minorHAnsi"/>
          <w:b/>
          <w:i/>
          <w:color w:val="FF0000"/>
          <w:u w:val="single"/>
        </w:rPr>
      </w:pPr>
    </w:p>
    <w:p w:rsidR="00D41F25" w:rsidRPr="0071448E" w:rsidRDefault="00D41F25" w:rsidP="00D41F25">
      <w:pPr>
        <w:autoSpaceDE w:val="0"/>
        <w:autoSpaceDN w:val="0"/>
        <w:adjustRightInd w:val="0"/>
        <w:jc w:val="both"/>
        <w:rPr>
          <w:rFonts w:eastAsiaTheme="minorHAnsi"/>
          <w:b/>
          <w:i/>
          <w:color w:val="FF0000"/>
          <w:sz w:val="36"/>
          <w:szCs w:val="36"/>
          <w:u w:val="single"/>
        </w:rPr>
      </w:pPr>
    </w:p>
    <w:p w:rsidR="00D41F25" w:rsidRDefault="00D41F25" w:rsidP="00D41F25">
      <w:pPr>
        <w:autoSpaceDE w:val="0"/>
        <w:autoSpaceDN w:val="0"/>
        <w:adjustRightInd w:val="0"/>
        <w:jc w:val="center"/>
        <w:rPr>
          <w:rFonts w:ascii="Times New Roman" w:eastAsiaTheme="minorHAnsi" w:hAnsi="Times New Roman" w:cs="Times New Roman"/>
          <w:b/>
          <w:sz w:val="32"/>
          <w:szCs w:val="32"/>
        </w:rPr>
      </w:pPr>
      <w:r w:rsidRPr="00890169">
        <w:rPr>
          <w:rFonts w:ascii="Times New Roman" w:eastAsiaTheme="minorHAnsi" w:hAnsi="Times New Roman" w:cs="Times New Roman"/>
          <w:b/>
          <w:sz w:val="32"/>
          <w:szCs w:val="32"/>
        </w:rPr>
        <w:t>HOD SIGNATURE</w:t>
      </w:r>
    </w:p>
    <w:p w:rsidR="00D41F25" w:rsidRDefault="00D41F25" w:rsidP="00D41F25">
      <w:pPr>
        <w:autoSpaceDE w:val="0"/>
        <w:autoSpaceDN w:val="0"/>
        <w:adjustRightInd w:val="0"/>
        <w:jc w:val="center"/>
        <w:rPr>
          <w:rFonts w:ascii="Times New Roman" w:eastAsiaTheme="minorHAnsi" w:hAnsi="Times New Roman" w:cs="Times New Roman"/>
          <w:b/>
          <w:sz w:val="32"/>
          <w:szCs w:val="32"/>
        </w:rPr>
      </w:pPr>
    </w:p>
    <w:p w:rsidR="00D41F25" w:rsidRPr="00890169" w:rsidRDefault="00D41F25" w:rsidP="00D41F25">
      <w:pPr>
        <w:autoSpaceDE w:val="0"/>
        <w:autoSpaceDN w:val="0"/>
        <w:adjustRightInd w:val="0"/>
        <w:jc w:val="center"/>
        <w:rPr>
          <w:rFonts w:ascii="Times New Roman" w:eastAsiaTheme="minorHAnsi" w:hAnsi="Times New Roman" w:cs="Times New Roman"/>
          <w:b/>
          <w:sz w:val="32"/>
          <w:szCs w:val="32"/>
        </w:rPr>
      </w:pPr>
    </w:p>
    <w:p w:rsidR="009B339F" w:rsidRDefault="009B339F" w:rsidP="009B339F">
      <w:pPr>
        <w:autoSpaceDE w:val="0"/>
        <w:autoSpaceDN w:val="0"/>
        <w:adjustRightInd w:val="0"/>
        <w:jc w:val="both"/>
        <w:rPr>
          <w:rFonts w:cstheme="minorHAnsi"/>
          <w:b/>
          <w:bCs/>
          <w:sz w:val="24"/>
          <w:szCs w:val="24"/>
          <w:u w:val="double"/>
        </w:rPr>
      </w:pPr>
    </w:p>
    <w:p w:rsidR="005B1B14" w:rsidRPr="008A6489" w:rsidRDefault="005B1B14" w:rsidP="005B1B14">
      <w:pPr>
        <w:autoSpaceDE w:val="0"/>
        <w:autoSpaceDN w:val="0"/>
        <w:adjustRightInd w:val="0"/>
        <w:rPr>
          <w:rFonts w:eastAsiaTheme="minorHAnsi"/>
          <w:b/>
          <w:sz w:val="32"/>
          <w:u w:val="single"/>
        </w:rPr>
      </w:pPr>
      <w:r w:rsidRPr="008A6489">
        <w:rPr>
          <w:rFonts w:eastAsiaTheme="minorHAnsi"/>
          <w:b/>
          <w:sz w:val="32"/>
          <w:u w:val="single"/>
        </w:rPr>
        <w:t>Institute mission and vision</w:t>
      </w:r>
    </w:p>
    <w:p w:rsidR="005B1B14" w:rsidRPr="00FA1AF2" w:rsidRDefault="005B1B14" w:rsidP="005B1B14">
      <w:pPr>
        <w:autoSpaceDE w:val="0"/>
        <w:autoSpaceDN w:val="0"/>
        <w:adjustRightInd w:val="0"/>
        <w:rPr>
          <w:rFonts w:eastAsiaTheme="minorHAnsi"/>
          <w:b/>
          <w:i/>
          <w:color w:val="FF0000"/>
          <w:u w:val="single"/>
        </w:rPr>
      </w:pPr>
      <w:r w:rsidRPr="00FA1AF2">
        <w:rPr>
          <w:rFonts w:eastAsiaTheme="minorHAnsi"/>
          <w:b/>
          <w:i/>
          <w:color w:val="FF0000"/>
          <w:u w:val="single"/>
        </w:rPr>
        <w:t>Vision of the institute</w:t>
      </w:r>
    </w:p>
    <w:p w:rsidR="005B1B14" w:rsidRPr="00FA1AF2" w:rsidRDefault="005B1B14" w:rsidP="005B1B14">
      <w:pPr>
        <w:autoSpaceDE w:val="0"/>
        <w:autoSpaceDN w:val="0"/>
        <w:adjustRightInd w:val="0"/>
        <w:rPr>
          <w:rFonts w:eastAsiaTheme="minorHAnsi"/>
        </w:rPr>
      </w:pPr>
      <w:r w:rsidRPr="00FA1AF2">
        <w:rPr>
          <w:rFonts w:eastAsiaTheme="minorHAnsi"/>
        </w:rPr>
        <w:lastRenderedPageBreak/>
        <w:t>To be recognized as a premier institution in offering value based and futuristic quality technical education to meet the technological needs</w:t>
      </w:r>
    </w:p>
    <w:p w:rsidR="005B1B14" w:rsidRPr="00FA1AF2" w:rsidRDefault="005B1B14" w:rsidP="005B1B14">
      <w:pPr>
        <w:rPr>
          <w:rFonts w:eastAsiaTheme="minorHAnsi"/>
        </w:rPr>
      </w:pPr>
      <w:r w:rsidRPr="00FA1AF2">
        <w:rPr>
          <w:rFonts w:eastAsiaTheme="minorHAnsi"/>
        </w:rPr>
        <w:t>of the society.</w:t>
      </w:r>
    </w:p>
    <w:p w:rsidR="005B1B14" w:rsidRDefault="005B1B14" w:rsidP="005B1B14">
      <w:pPr>
        <w:autoSpaceDE w:val="0"/>
        <w:autoSpaceDN w:val="0"/>
        <w:adjustRightInd w:val="0"/>
        <w:rPr>
          <w:rFonts w:eastAsiaTheme="minorHAnsi"/>
        </w:rPr>
      </w:pPr>
      <w:r w:rsidRPr="00FA1AF2">
        <w:rPr>
          <w:rFonts w:eastAsiaTheme="minorHAnsi"/>
          <w:b/>
          <w:i/>
          <w:color w:val="FF0000"/>
          <w:u w:val="single"/>
        </w:rPr>
        <w:t>Mission of the institute</w:t>
      </w:r>
      <w:r w:rsidRPr="00FA1AF2">
        <w:rPr>
          <w:rFonts w:eastAsiaTheme="minorHAnsi"/>
        </w:rPr>
        <w:t>.</w:t>
      </w:r>
    </w:p>
    <w:p w:rsidR="005B1B14" w:rsidRPr="00FA1AF2" w:rsidRDefault="005B1B14" w:rsidP="005B1B14">
      <w:pPr>
        <w:autoSpaceDE w:val="0"/>
        <w:autoSpaceDN w:val="0"/>
        <w:adjustRightInd w:val="0"/>
        <w:rPr>
          <w:rFonts w:eastAsiaTheme="minorHAnsi"/>
        </w:rPr>
      </w:pPr>
      <w:r>
        <w:rPr>
          <w:rFonts w:eastAsiaTheme="minorHAnsi"/>
        </w:rPr>
        <w:t>1.</w:t>
      </w:r>
      <w:r w:rsidRPr="00FA1AF2">
        <w:rPr>
          <w:rFonts w:eastAsiaTheme="minorHAnsi"/>
        </w:rPr>
        <w:t xml:space="preserve">To impart value based quality technical education through innovative teaching </w:t>
      </w:r>
    </w:p>
    <w:p w:rsidR="005B1B14" w:rsidRPr="00FA1AF2" w:rsidRDefault="005B1B14" w:rsidP="005B1B14">
      <w:pPr>
        <w:autoSpaceDE w:val="0"/>
        <w:autoSpaceDN w:val="0"/>
        <w:adjustRightInd w:val="0"/>
        <w:rPr>
          <w:rFonts w:eastAsiaTheme="minorHAnsi"/>
        </w:rPr>
      </w:pPr>
      <w:r w:rsidRPr="00FA1AF2">
        <w:rPr>
          <w:rFonts w:eastAsiaTheme="minorHAnsi"/>
        </w:rPr>
        <w:t xml:space="preserve">   and learning methods.</w:t>
      </w:r>
    </w:p>
    <w:p w:rsidR="005B1B14" w:rsidRPr="00FA1AF2" w:rsidRDefault="005B1B14" w:rsidP="005B1B14">
      <w:pPr>
        <w:autoSpaceDE w:val="0"/>
        <w:autoSpaceDN w:val="0"/>
        <w:adjustRightInd w:val="0"/>
        <w:rPr>
          <w:rFonts w:eastAsiaTheme="minorHAnsi"/>
        </w:rPr>
      </w:pPr>
      <w:r w:rsidRPr="00FA1AF2">
        <w:rPr>
          <w:rFonts w:eastAsiaTheme="minorHAnsi"/>
        </w:rPr>
        <w:t xml:space="preserve">2.To continuously produce employable technical graduates with advanced                  </w:t>
      </w:r>
    </w:p>
    <w:p w:rsidR="005B1B14" w:rsidRPr="00FA1AF2" w:rsidRDefault="005B1B14" w:rsidP="005B1B14">
      <w:pPr>
        <w:autoSpaceDE w:val="0"/>
        <w:autoSpaceDN w:val="0"/>
        <w:adjustRightInd w:val="0"/>
        <w:rPr>
          <w:rFonts w:eastAsiaTheme="minorHAnsi"/>
        </w:rPr>
      </w:pPr>
      <w:r w:rsidRPr="00FA1AF2">
        <w:rPr>
          <w:rFonts w:eastAsiaTheme="minorHAnsi"/>
        </w:rPr>
        <w:t xml:space="preserve">   technical skills to meet the current and future technological needs</w:t>
      </w:r>
    </w:p>
    <w:p w:rsidR="005B1B14" w:rsidRPr="00FA1AF2" w:rsidRDefault="005B1B14" w:rsidP="005B1B14">
      <w:pPr>
        <w:autoSpaceDE w:val="0"/>
        <w:autoSpaceDN w:val="0"/>
        <w:adjustRightInd w:val="0"/>
        <w:rPr>
          <w:rFonts w:eastAsiaTheme="minorHAnsi"/>
        </w:rPr>
      </w:pPr>
      <w:r w:rsidRPr="00FA1AF2">
        <w:rPr>
          <w:rFonts w:eastAsiaTheme="minorHAnsi"/>
        </w:rPr>
        <w:t xml:space="preserve">   of the society.</w:t>
      </w:r>
    </w:p>
    <w:p w:rsidR="005B1B14" w:rsidRPr="00FA1AF2" w:rsidRDefault="005B1B14" w:rsidP="005B1B14">
      <w:pPr>
        <w:rPr>
          <w:rFonts w:eastAsiaTheme="minorHAnsi"/>
        </w:rPr>
      </w:pPr>
      <w:r w:rsidRPr="00FA1AF2">
        <w:rPr>
          <w:rFonts w:eastAsiaTheme="minorHAnsi"/>
        </w:rPr>
        <w:t xml:space="preserve">3.To prepare the graduates for higher learning with emphasis on academic and  </w:t>
      </w:r>
    </w:p>
    <w:p w:rsidR="005B1B14" w:rsidRDefault="005B1B14" w:rsidP="005B1B14">
      <w:pPr>
        <w:rPr>
          <w:rFonts w:eastAsiaTheme="minorHAnsi"/>
        </w:rPr>
      </w:pPr>
      <w:r w:rsidRPr="00FA1AF2">
        <w:rPr>
          <w:rFonts w:eastAsiaTheme="minorHAnsi"/>
        </w:rPr>
        <w:t xml:space="preserve">   industrial research.</w:t>
      </w:r>
    </w:p>
    <w:p w:rsidR="00D41F25" w:rsidRDefault="00D41F25" w:rsidP="009B339F">
      <w:pPr>
        <w:rPr>
          <w:b/>
          <w:bCs/>
          <w:sz w:val="32"/>
          <w:szCs w:val="32"/>
        </w:rPr>
      </w:pPr>
    </w:p>
    <w:p w:rsidR="00D41F25" w:rsidRDefault="00D41F25" w:rsidP="009B339F">
      <w:pPr>
        <w:rPr>
          <w:b/>
          <w:bCs/>
          <w:sz w:val="32"/>
          <w:szCs w:val="32"/>
        </w:rPr>
      </w:pPr>
    </w:p>
    <w:p w:rsidR="00D41F25" w:rsidRDefault="00D41F25" w:rsidP="009B339F">
      <w:pPr>
        <w:rPr>
          <w:b/>
          <w:bCs/>
          <w:sz w:val="32"/>
          <w:szCs w:val="32"/>
        </w:rPr>
      </w:pPr>
    </w:p>
    <w:p w:rsidR="00D41F25" w:rsidRDefault="00D41F25" w:rsidP="009B339F">
      <w:pPr>
        <w:rPr>
          <w:b/>
          <w:bCs/>
          <w:sz w:val="32"/>
          <w:szCs w:val="32"/>
        </w:rPr>
      </w:pPr>
    </w:p>
    <w:p w:rsidR="00D41F25" w:rsidRDefault="00D41F25" w:rsidP="009B339F">
      <w:pPr>
        <w:rPr>
          <w:b/>
          <w:bCs/>
          <w:sz w:val="32"/>
          <w:szCs w:val="32"/>
        </w:rPr>
      </w:pPr>
    </w:p>
    <w:p w:rsidR="00D41F25" w:rsidRDefault="00D41F25" w:rsidP="009B339F">
      <w:pPr>
        <w:rPr>
          <w:b/>
          <w:bCs/>
          <w:sz w:val="32"/>
          <w:szCs w:val="32"/>
        </w:rPr>
      </w:pPr>
    </w:p>
    <w:p w:rsidR="00D41F25" w:rsidRDefault="00D41F25" w:rsidP="009B339F">
      <w:pPr>
        <w:rPr>
          <w:b/>
          <w:bCs/>
          <w:sz w:val="32"/>
          <w:szCs w:val="32"/>
        </w:rPr>
      </w:pPr>
    </w:p>
    <w:p w:rsidR="00D41F25" w:rsidRDefault="00D41F25" w:rsidP="009B339F">
      <w:pPr>
        <w:rPr>
          <w:b/>
          <w:bCs/>
          <w:sz w:val="32"/>
          <w:szCs w:val="32"/>
        </w:rPr>
      </w:pPr>
    </w:p>
    <w:p w:rsidR="00D41F25" w:rsidRDefault="00D41F25" w:rsidP="009B339F">
      <w:pPr>
        <w:rPr>
          <w:b/>
          <w:bCs/>
          <w:sz w:val="32"/>
          <w:szCs w:val="32"/>
        </w:rPr>
      </w:pPr>
    </w:p>
    <w:p w:rsidR="00D41F25" w:rsidRDefault="00D41F25" w:rsidP="009B339F">
      <w:pPr>
        <w:rPr>
          <w:b/>
          <w:bCs/>
          <w:sz w:val="32"/>
          <w:szCs w:val="32"/>
        </w:rPr>
      </w:pPr>
    </w:p>
    <w:p w:rsidR="00D41F25" w:rsidRDefault="00D41F25" w:rsidP="009B339F">
      <w:pPr>
        <w:rPr>
          <w:b/>
          <w:bCs/>
          <w:sz w:val="32"/>
          <w:szCs w:val="32"/>
        </w:rPr>
      </w:pPr>
    </w:p>
    <w:p w:rsidR="009B339F" w:rsidRDefault="009B339F" w:rsidP="009B339F">
      <w:pPr>
        <w:rPr>
          <w:b/>
          <w:bCs/>
          <w:sz w:val="32"/>
          <w:szCs w:val="32"/>
        </w:rPr>
      </w:pPr>
      <w:r>
        <w:rPr>
          <w:b/>
          <w:bCs/>
          <w:sz w:val="32"/>
          <w:szCs w:val="32"/>
        </w:rPr>
        <w:t>LIST OF PEOs,POs AND PSOs</w:t>
      </w:r>
    </w:p>
    <w:p w:rsidR="00B15239" w:rsidRPr="00EE31F2" w:rsidRDefault="00B15239" w:rsidP="00B15239">
      <w:pPr>
        <w:rPr>
          <w:rFonts w:eastAsiaTheme="minorHAnsi"/>
          <w:b/>
          <w:sz w:val="32"/>
        </w:rPr>
      </w:pPr>
      <w:r w:rsidRPr="00EE31F2">
        <w:rPr>
          <w:rFonts w:eastAsiaTheme="minorHAnsi"/>
          <w:b/>
          <w:sz w:val="32"/>
        </w:rPr>
        <w:t>LIST OF POs:</w:t>
      </w:r>
    </w:p>
    <w:p w:rsidR="00B15239" w:rsidRPr="00C84C53" w:rsidRDefault="00B15239" w:rsidP="00B15239">
      <w:pPr>
        <w:autoSpaceDE w:val="0"/>
        <w:autoSpaceDN w:val="0"/>
        <w:adjustRightInd w:val="0"/>
        <w:jc w:val="both"/>
      </w:pPr>
      <w:r w:rsidRPr="00C84C53">
        <w:t>Engineering Graduates will be able to:</w:t>
      </w:r>
    </w:p>
    <w:p w:rsidR="00B15239" w:rsidRPr="00C84C53" w:rsidRDefault="00B15239" w:rsidP="00B15239">
      <w:pPr>
        <w:autoSpaceDE w:val="0"/>
        <w:autoSpaceDN w:val="0"/>
        <w:adjustRightInd w:val="0"/>
        <w:jc w:val="both"/>
      </w:pPr>
      <w:r w:rsidRPr="00C84C53">
        <w:t>1.Engineering knowledge: Apply the knowledge of mathematics, science, engineering fundamentals, and an engineering specialization to the solution of complex engineering problems.</w:t>
      </w:r>
    </w:p>
    <w:p w:rsidR="00B15239" w:rsidRPr="00C84C53" w:rsidRDefault="00B15239" w:rsidP="00B15239">
      <w:pPr>
        <w:autoSpaceDE w:val="0"/>
        <w:autoSpaceDN w:val="0"/>
        <w:adjustRightInd w:val="0"/>
        <w:jc w:val="both"/>
      </w:pPr>
      <w:r w:rsidRPr="00C84C53">
        <w:lastRenderedPageBreak/>
        <w:t>2. Problem analysis: Identify, formulate, review research literature, and analyze complex engineering problems reaching substantiated conclusions using first principles of mathematics, natural sciences, and engineering sciences.</w:t>
      </w:r>
    </w:p>
    <w:p w:rsidR="00B15239" w:rsidRPr="00C84C53" w:rsidRDefault="00B15239" w:rsidP="00B15239">
      <w:pPr>
        <w:autoSpaceDE w:val="0"/>
        <w:autoSpaceDN w:val="0"/>
        <w:adjustRightInd w:val="0"/>
        <w:jc w:val="both"/>
      </w:pPr>
      <w:r w:rsidRPr="00C84C53">
        <w:t>3. Design/development of solutions: Design solutions for complex engineering problems and design system components or processes that meet the specified needs with appropriate consideration for the public health and safety, and thecultural, societal, and environmental considerations.</w:t>
      </w:r>
    </w:p>
    <w:p w:rsidR="00B15239" w:rsidRPr="00C84C53" w:rsidRDefault="00B15239" w:rsidP="00B15239">
      <w:pPr>
        <w:autoSpaceDE w:val="0"/>
        <w:autoSpaceDN w:val="0"/>
        <w:adjustRightInd w:val="0"/>
        <w:jc w:val="both"/>
      </w:pPr>
      <w:r w:rsidRPr="00C84C53">
        <w:t>4. Conduct investigations of complex problems: Use researchbasedknowledge and research methods including design of experiments, analysis and interpretation of data, and synthesis of the information to provide valid conclusions.</w:t>
      </w:r>
    </w:p>
    <w:p w:rsidR="00B15239" w:rsidRPr="00C84C53" w:rsidRDefault="00B15239" w:rsidP="00B15239">
      <w:pPr>
        <w:autoSpaceDE w:val="0"/>
        <w:autoSpaceDN w:val="0"/>
        <w:adjustRightInd w:val="0"/>
        <w:jc w:val="both"/>
      </w:pPr>
      <w:r w:rsidRPr="00C84C53">
        <w:t>5. Modern tool usage: Create, select, and apply appropriate techniques, resources, and modern engineering and IT tools including prediction and modeling to complex engineering activities with an understanding of the limitations.</w:t>
      </w:r>
    </w:p>
    <w:p w:rsidR="00B15239" w:rsidRPr="00C84C53" w:rsidRDefault="00B15239" w:rsidP="00B15239">
      <w:pPr>
        <w:autoSpaceDE w:val="0"/>
        <w:autoSpaceDN w:val="0"/>
        <w:adjustRightInd w:val="0"/>
        <w:jc w:val="both"/>
      </w:pPr>
      <w:r w:rsidRPr="00C84C53">
        <w:t>6. The engineer and society: Apply reasoning informed by the contextual knowledge to assess societal, health, safety, legal and cultural issues and the consequent responsibilities relevant to the professional engineering practice.</w:t>
      </w:r>
    </w:p>
    <w:p w:rsidR="00B15239" w:rsidRPr="00C84C53" w:rsidRDefault="00B15239" w:rsidP="00B15239">
      <w:pPr>
        <w:jc w:val="both"/>
      </w:pPr>
      <w:r w:rsidRPr="00C84C53">
        <w:t>7. Environment and sustainability: Understand the impact of the professional engineering solutions in societal and environmental contexts, and demonstrate the knowledge of, and need for sustainable development</w:t>
      </w:r>
    </w:p>
    <w:p w:rsidR="00B15239" w:rsidRPr="00C84C53" w:rsidRDefault="00B15239" w:rsidP="00B15239">
      <w:pPr>
        <w:autoSpaceDE w:val="0"/>
        <w:autoSpaceDN w:val="0"/>
        <w:adjustRightInd w:val="0"/>
        <w:jc w:val="both"/>
      </w:pPr>
      <w:r w:rsidRPr="00C84C53">
        <w:t>8. Ethics: Apply ethical principles and commit to professional ethics and responsibilities and norms of the engineering practice.</w:t>
      </w:r>
    </w:p>
    <w:p w:rsidR="00B15239" w:rsidRPr="00C84C53" w:rsidRDefault="00B15239" w:rsidP="00B15239">
      <w:pPr>
        <w:autoSpaceDE w:val="0"/>
        <w:autoSpaceDN w:val="0"/>
        <w:adjustRightInd w:val="0"/>
        <w:jc w:val="both"/>
      </w:pPr>
      <w:r w:rsidRPr="00C84C53">
        <w:t>9. Individual and team work: Function effectively as an individual, and as a member or leader in diverse teams, and in multidisciplinary settings.</w:t>
      </w:r>
    </w:p>
    <w:p w:rsidR="00B15239" w:rsidRPr="00C84C53" w:rsidRDefault="00B15239" w:rsidP="00B15239">
      <w:pPr>
        <w:autoSpaceDE w:val="0"/>
        <w:autoSpaceDN w:val="0"/>
        <w:adjustRightInd w:val="0"/>
        <w:jc w:val="both"/>
      </w:pPr>
      <w:r w:rsidRPr="00C84C53">
        <w:t>10. Communication: Communicate effectively on complex engineering activities with the engineering community and with society at large, such as, being able to comprehend and write effective reports and design documentation, make effectivepresentations, and give and receive clear instructions.</w:t>
      </w:r>
    </w:p>
    <w:p w:rsidR="00B15239" w:rsidRDefault="00B15239" w:rsidP="00B15239">
      <w:pPr>
        <w:autoSpaceDE w:val="0"/>
        <w:autoSpaceDN w:val="0"/>
        <w:adjustRightInd w:val="0"/>
        <w:jc w:val="both"/>
      </w:pPr>
      <w:r w:rsidRPr="00C84C53">
        <w:t>11. Project management and finance: Demonstrate knowledge and understanding of the engineering and management principles and apply these to one’s own work, as a member and leader in a team, to manage projects and in multidisciplinaryenvironments</w:t>
      </w:r>
    </w:p>
    <w:p w:rsidR="009B339F" w:rsidRDefault="00B15239" w:rsidP="00D41F25">
      <w:pPr>
        <w:autoSpaceDE w:val="0"/>
        <w:autoSpaceDN w:val="0"/>
        <w:adjustRightInd w:val="0"/>
        <w:jc w:val="both"/>
      </w:pPr>
      <w:r w:rsidRPr="00C84C53">
        <w:t>12. Lifelonglearning: Recognize the need for, and have the preparation and ability to engage in independent and lifelonglearning in the broadest context of technological change.</w:t>
      </w:r>
    </w:p>
    <w:p w:rsidR="004D33EE" w:rsidRDefault="004D33EE" w:rsidP="00B15239">
      <w:pPr>
        <w:rPr>
          <w:b/>
          <w:bCs/>
          <w:sz w:val="32"/>
          <w:szCs w:val="32"/>
        </w:rPr>
      </w:pPr>
    </w:p>
    <w:p w:rsidR="009B339F" w:rsidRPr="00B15239" w:rsidRDefault="00B15239" w:rsidP="00B15239">
      <w:pPr>
        <w:rPr>
          <w:b/>
          <w:bCs/>
          <w:sz w:val="32"/>
          <w:szCs w:val="32"/>
        </w:rPr>
      </w:pPr>
      <w:r>
        <w:rPr>
          <w:b/>
          <w:bCs/>
          <w:sz w:val="32"/>
          <w:szCs w:val="32"/>
        </w:rPr>
        <w:t>LIST OF CO</w:t>
      </w:r>
      <w:r w:rsidR="009B339F">
        <w:rPr>
          <w:b/>
          <w:bCs/>
          <w:sz w:val="32"/>
          <w:szCs w:val="32"/>
        </w:rPr>
        <w:t>s</w:t>
      </w:r>
    </w:p>
    <w:p w:rsidR="00B15239" w:rsidRPr="00CD733C" w:rsidRDefault="00B15239" w:rsidP="00B15239">
      <w:pPr>
        <w:pStyle w:val="Default"/>
        <w:rPr>
          <w:b/>
        </w:rPr>
      </w:pPr>
      <w:r w:rsidRPr="00CD733C">
        <w:rPr>
          <w:b/>
        </w:rPr>
        <w:t>COURSE OBJECTIVES</w:t>
      </w:r>
    </w:p>
    <w:p w:rsidR="00B15239" w:rsidRPr="00CD733C" w:rsidRDefault="00B15239" w:rsidP="00B15239">
      <w:pPr>
        <w:pStyle w:val="Default"/>
      </w:pPr>
    </w:p>
    <w:p w:rsidR="00B15239" w:rsidRPr="006720D1" w:rsidRDefault="00B15239" w:rsidP="00BF34F1">
      <w:pPr>
        <w:pStyle w:val="Default"/>
        <w:numPr>
          <w:ilvl w:val="0"/>
          <w:numId w:val="1"/>
        </w:numPr>
        <w:rPr>
          <w:lang w:bidi="te-IN"/>
        </w:rPr>
      </w:pPr>
      <w:r w:rsidRPr="006720D1">
        <w:rPr>
          <w:lang w:bidi="te-IN"/>
        </w:rPr>
        <w:t xml:space="preserve">To bring adaptability to the concepts of chemistry and to acquire the required skills to become a perfect engineer.  </w:t>
      </w:r>
    </w:p>
    <w:p w:rsidR="00B15239" w:rsidRPr="006720D1" w:rsidRDefault="00B15239" w:rsidP="00BF34F1">
      <w:pPr>
        <w:pStyle w:val="Default"/>
        <w:numPr>
          <w:ilvl w:val="0"/>
          <w:numId w:val="1"/>
        </w:numPr>
        <w:rPr>
          <w:lang w:bidi="te-IN"/>
        </w:rPr>
      </w:pPr>
      <w:r w:rsidRPr="006720D1">
        <w:rPr>
          <w:lang w:bidi="te-IN"/>
        </w:rPr>
        <w:t xml:space="preserve">To impart the basic knowledge of atomic, molecular and electronic modifications which makes the student to understand the technology based on them.  </w:t>
      </w:r>
    </w:p>
    <w:p w:rsidR="00B15239" w:rsidRPr="006720D1" w:rsidRDefault="00B15239" w:rsidP="00BF34F1">
      <w:pPr>
        <w:pStyle w:val="Default"/>
        <w:numPr>
          <w:ilvl w:val="0"/>
          <w:numId w:val="1"/>
        </w:numPr>
        <w:rPr>
          <w:lang w:bidi="te-IN"/>
        </w:rPr>
      </w:pPr>
      <w:r w:rsidRPr="006720D1">
        <w:rPr>
          <w:lang w:bidi="te-IN"/>
        </w:rPr>
        <w:t xml:space="preserve">To acquire the knowledge of electrochemistry and water treatment which are essential for the Engineers and in industry. </w:t>
      </w:r>
    </w:p>
    <w:p w:rsidR="00B15239" w:rsidRPr="006720D1" w:rsidRDefault="00B15239" w:rsidP="00BF34F1">
      <w:pPr>
        <w:pStyle w:val="Default"/>
        <w:numPr>
          <w:ilvl w:val="0"/>
          <w:numId w:val="1"/>
        </w:numPr>
        <w:rPr>
          <w:lang w:bidi="te-IN"/>
        </w:rPr>
      </w:pPr>
      <w:r w:rsidRPr="006720D1">
        <w:rPr>
          <w:lang w:bidi="te-IN"/>
        </w:rPr>
        <w:lastRenderedPageBreak/>
        <w:t>To identify the type of corrosion and apply various principles for its preventions which are essential for an engineer in industry</w:t>
      </w:r>
    </w:p>
    <w:p w:rsidR="005B1B14" w:rsidRDefault="00B15239" w:rsidP="00BF34F1">
      <w:pPr>
        <w:pStyle w:val="Default"/>
        <w:numPr>
          <w:ilvl w:val="0"/>
          <w:numId w:val="1"/>
        </w:numPr>
      </w:pPr>
      <w:r w:rsidRPr="006720D1">
        <w:rPr>
          <w:lang w:bidi="te-IN"/>
        </w:rPr>
        <w:t>To impart the basic knowledge about solid fuel- coal, liquid fuels- petroleum, kerosene oil and diesel, gaseous fuels – LPG, natural gas their origin, classification, calorific value and its determination.</w:t>
      </w:r>
    </w:p>
    <w:p w:rsidR="005B1B14" w:rsidRPr="00EF6AA9" w:rsidRDefault="005B1B14" w:rsidP="005B1B14">
      <w:pPr>
        <w:rPr>
          <w:rFonts w:ascii="Times New Roman" w:hAnsi="Times New Roman" w:cs="Times New Roman"/>
          <w:sz w:val="28"/>
          <w:szCs w:val="28"/>
        </w:rPr>
      </w:pPr>
      <w:r w:rsidRPr="00EF6AA9">
        <w:rPr>
          <w:rFonts w:ascii="Times New Roman" w:hAnsi="Times New Roman" w:cs="Times New Roman"/>
          <w:b/>
          <w:sz w:val="28"/>
          <w:szCs w:val="28"/>
        </w:rPr>
        <w:t>Course outcomes</w:t>
      </w:r>
      <w:r w:rsidRPr="00EF6AA9">
        <w:rPr>
          <w:rFonts w:ascii="Times New Roman" w:hAnsi="Times New Roman" w:cs="Times New Roman"/>
          <w:sz w:val="28"/>
          <w:szCs w:val="28"/>
        </w:rPr>
        <w:t>:</w:t>
      </w:r>
    </w:p>
    <w:p w:rsidR="005B1B14" w:rsidRDefault="009B339F" w:rsidP="005B1B14">
      <w:pPr>
        <w:spacing w:after="0" w:line="240" w:lineRule="auto"/>
        <w:rPr>
          <w:rFonts w:ascii="Times New Roman" w:eastAsia="Calibri" w:hAnsi="Times New Roman" w:cs="Times New Roman"/>
          <w:color w:val="000000"/>
          <w:kern w:val="24"/>
        </w:rPr>
      </w:pPr>
      <w:r>
        <w:rPr>
          <w:rFonts w:ascii="Times New Roman" w:eastAsia="Calibri" w:hAnsi="Times New Roman" w:cs="Times New Roman"/>
          <w:color w:val="000000"/>
          <w:kern w:val="24"/>
        </w:rPr>
        <w:t>CO 1 :</w:t>
      </w:r>
      <w:r w:rsidRPr="009B339F">
        <w:rPr>
          <w:rFonts w:ascii="Times New Roman" w:eastAsia="Calibri" w:hAnsi="Times New Roman" w:cs="Times New Roman"/>
          <w:color w:val="000000"/>
          <w:kern w:val="24"/>
        </w:rPr>
        <w:t>Identify different types of boiler troubles, choose appropriate method for softening and cleaning of water</w:t>
      </w:r>
    </w:p>
    <w:p w:rsidR="009B339F" w:rsidRDefault="009B339F" w:rsidP="005B1B14">
      <w:pPr>
        <w:spacing w:after="0" w:line="240" w:lineRule="auto"/>
        <w:rPr>
          <w:rFonts w:ascii="Times New Roman" w:eastAsia="Calibri" w:hAnsi="Times New Roman" w:cs="Times New Roman"/>
          <w:color w:val="000000"/>
          <w:kern w:val="24"/>
        </w:rPr>
      </w:pPr>
      <w:r>
        <w:rPr>
          <w:rFonts w:ascii="Times New Roman" w:eastAsia="Calibri" w:hAnsi="Times New Roman" w:cs="Times New Roman"/>
          <w:color w:val="000000"/>
          <w:kern w:val="24"/>
        </w:rPr>
        <w:t xml:space="preserve">CO 2: </w:t>
      </w:r>
      <w:r w:rsidRPr="009B339F">
        <w:rPr>
          <w:rFonts w:ascii="Times New Roman" w:eastAsia="Calibri" w:hAnsi="Times New Roman" w:cs="Times New Roman"/>
          <w:color w:val="000000"/>
          <w:kern w:val="24"/>
        </w:rPr>
        <w:t>Define and differentiate atomic and molecular orbital, describe band theory for solid</w:t>
      </w:r>
    </w:p>
    <w:p w:rsidR="009B339F" w:rsidRDefault="009B339F" w:rsidP="005B1B14">
      <w:pPr>
        <w:spacing w:after="0" w:line="240" w:lineRule="auto"/>
        <w:rPr>
          <w:rFonts w:ascii="Times New Roman" w:eastAsia="Times New Roman" w:hAnsi="Times New Roman" w:cs="Times New Roman"/>
          <w:color w:val="000000"/>
          <w:kern w:val="24"/>
        </w:rPr>
      </w:pPr>
      <w:r>
        <w:rPr>
          <w:rFonts w:ascii="Times New Roman" w:eastAsia="Calibri" w:hAnsi="Times New Roman" w:cs="Times New Roman"/>
          <w:color w:val="000000"/>
          <w:kern w:val="24"/>
        </w:rPr>
        <w:t xml:space="preserve">CO 3: </w:t>
      </w:r>
      <w:r w:rsidRPr="009B339F">
        <w:rPr>
          <w:rFonts w:ascii="Times New Roman" w:eastAsia="Calibri" w:hAnsi="Times New Roman" w:cs="Times New Roman"/>
          <w:color w:val="000000"/>
          <w:kern w:val="24"/>
        </w:rPr>
        <w:t>Compare and contrast the chemical behavior &amp; physical properties of polymers .</w:t>
      </w:r>
      <w:r w:rsidRPr="009B339F">
        <w:rPr>
          <w:rFonts w:ascii="Times New Roman" w:eastAsia="Times New Roman" w:hAnsi="Times New Roman" w:cs="Times New Roman"/>
          <w:color w:val="000000"/>
          <w:kern w:val="24"/>
        </w:rPr>
        <w:t>Identify the materials &amp; methods that prevent   corrosion  in a particular environment</w:t>
      </w:r>
    </w:p>
    <w:p w:rsidR="009B339F" w:rsidRDefault="009B339F" w:rsidP="005B1B14">
      <w:pPr>
        <w:spacing w:after="0" w:line="240" w:lineRule="auto"/>
        <w:rPr>
          <w:rFonts w:ascii="Times New Roman" w:eastAsia="Calibri" w:hAnsi="Times New Roman" w:cs="Times New Roman"/>
          <w:color w:val="000000"/>
          <w:kern w:val="24"/>
        </w:rPr>
      </w:pPr>
      <w:r>
        <w:rPr>
          <w:rFonts w:ascii="Times New Roman" w:eastAsia="Calibri" w:hAnsi="Times New Roman" w:cs="Times New Roman"/>
          <w:color w:val="000000"/>
          <w:kern w:val="24"/>
        </w:rPr>
        <w:t xml:space="preserve">CO 4: </w:t>
      </w:r>
      <w:r w:rsidRPr="009B339F">
        <w:rPr>
          <w:rFonts w:ascii="Times New Roman" w:eastAsia="Calibri" w:hAnsi="Times New Roman" w:cs="Times New Roman"/>
          <w:color w:val="000000"/>
          <w:kern w:val="24"/>
        </w:rPr>
        <w:t>Explain different types of electrode, electrode potential and determine EMF of a cell using Nernst equation</w:t>
      </w:r>
    </w:p>
    <w:p w:rsidR="009B339F" w:rsidRDefault="009B339F" w:rsidP="005B1B14">
      <w:pPr>
        <w:spacing w:after="0" w:line="240" w:lineRule="auto"/>
        <w:rPr>
          <w:rFonts w:ascii="Times New Roman" w:eastAsia="Calibri" w:hAnsi="Times New Roman" w:cs="Times New Roman"/>
          <w:color w:val="000000"/>
          <w:kern w:val="24"/>
        </w:rPr>
      </w:pPr>
      <w:r>
        <w:rPr>
          <w:rFonts w:ascii="Times New Roman" w:eastAsia="Calibri" w:hAnsi="Times New Roman" w:cs="Times New Roman"/>
          <w:color w:val="000000"/>
          <w:kern w:val="24"/>
        </w:rPr>
        <w:t xml:space="preserve">CO 5 : </w:t>
      </w:r>
      <w:r w:rsidRPr="009B339F">
        <w:rPr>
          <w:rFonts w:ascii="Times New Roman" w:eastAsia="Calibri" w:hAnsi="Times New Roman" w:cs="Times New Roman"/>
          <w:color w:val="000000"/>
          <w:kern w:val="24"/>
        </w:rPr>
        <w:t>Understanding on different types of fuels, their synthesis and analysis</w:t>
      </w:r>
    </w:p>
    <w:p w:rsidR="00E33073" w:rsidRDefault="00E33073" w:rsidP="005B1B14">
      <w:pPr>
        <w:spacing w:after="0" w:line="240" w:lineRule="auto"/>
        <w:rPr>
          <w:rFonts w:ascii="Times New Roman" w:eastAsia="Calibri" w:hAnsi="Times New Roman" w:cs="Times New Roman"/>
          <w:color w:val="000000"/>
          <w:kern w:val="24"/>
        </w:rPr>
      </w:pPr>
    </w:p>
    <w:p w:rsidR="00E33073" w:rsidRPr="00E33073" w:rsidRDefault="00E33073" w:rsidP="005B1B14">
      <w:pPr>
        <w:spacing w:after="0" w:line="240" w:lineRule="auto"/>
        <w:rPr>
          <w:rFonts w:ascii="Times New Roman" w:eastAsia="Calibri" w:hAnsi="Times New Roman" w:cs="Times New Roman"/>
          <w:b/>
          <w:color w:val="000000"/>
          <w:kern w:val="24"/>
        </w:rPr>
      </w:pPr>
      <w:r w:rsidRPr="00E33073">
        <w:rPr>
          <w:rFonts w:ascii="Times New Roman" w:eastAsia="Calibri" w:hAnsi="Times New Roman" w:cs="Times New Roman"/>
          <w:b/>
          <w:color w:val="000000"/>
          <w:kern w:val="24"/>
        </w:rPr>
        <w:t>MAPPING OF COURSE OUT COMES WITH POS</w:t>
      </w:r>
    </w:p>
    <w:p w:rsidR="00E33073" w:rsidRPr="00E33073" w:rsidRDefault="00E33073" w:rsidP="005B1B14">
      <w:pPr>
        <w:spacing w:after="0" w:line="240" w:lineRule="auto"/>
        <w:rPr>
          <w:rFonts w:ascii="Times New Roman" w:eastAsia="Calibri" w:hAnsi="Times New Roman" w:cs="Times New Roman"/>
          <w:b/>
          <w:color w:val="000000"/>
          <w:kern w:val="24"/>
        </w:rPr>
      </w:pPr>
    </w:p>
    <w:tbl>
      <w:tblPr>
        <w:tblW w:w="99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09"/>
        <w:gridCol w:w="709"/>
        <w:gridCol w:w="729"/>
        <w:gridCol w:w="729"/>
        <w:gridCol w:w="729"/>
        <w:gridCol w:w="709"/>
        <w:gridCol w:w="729"/>
        <w:gridCol w:w="729"/>
        <w:gridCol w:w="729"/>
        <w:gridCol w:w="709"/>
        <w:gridCol w:w="857"/>
        <w:gridCol w:w="857"/>
        <w:gridCol w:w="857"/>
      </w:tblGrid>
      <w:tr w:rsidR="00E33073" w:rsidRPr="0082060A" w:rsidTr="004D33EE">
        <w:trPr>
          <w:trHeight w:val="548"/>
        </w:trPr>
        <w:tc>
          <w:tcPr>
            <w:tcW w:w="909" w:type="dxa"/>
          </w:tcPr>
          <w:p w:rsidR="00E33073" w:rsidRPr="00941653" w:rsidRDefault="00E33073" w:rsidP="004D33EE">
            <w:pPr>
              <w:spacing w:after="0" w:line="240" w:lineRule="auto"/>
              <w:contextualSpacing/>
              <w:rPr>
                <w:rFonts w:ascii="Verdana" w:hAnsi="Verdana"/>
                <w:b/>
                <w:color w:val="000000" w:themeColor="text1"/>
                <w:sz w:val="18"/>
                <w:szCs w:val="18"/>
              </w:rPr>
            </w:pPr>
            <w:r w:rsidRPr="00941653">
              <w:rPr>
                <w:rFonts w:ascii="Verdana" w:hAnsi="Verdana"/>
                <w:b/>
                <w:color w:val="000000" w:themeColor="text1"/>
                <w:sz w:val="18"/>
                <w:szCs w:val="18"/>
              </w:rPr>
              <w:t>CO’s/ PO’s</w:t>
            </w:r>
          </w:p>
        </w:tc>
        <w:tc>
          <w:tcPr>
            <w:tcW w:w="709" w:type="dxa"/>
            <w:vAlign w:val="bottom"/>
          </w:tcPr>
          <w:p w:rsidR="00E33073" w:rsidRPr="00941653" w:rsidRDefault="00E33073" w:rsidP="004D33EE">
            <w:pPr>
              <w:widowControl w:val="0"/>
              <w:autoSpaceDE w:val="0"/>
              <w:autoSpaceDN w:val="0"/>
              <w:adjustRightInd w:val="0"/>
              <w:spacing w:after="0" w:line="240" w:lineRule="auto"/>
              <w:ind w:left="80"/>
              <w:rPr>
                <w:rFonts w:ascii="Verdana" w:hAnsi="Verdana"/>
                <w:b/>
                <w:color w:val="000000" w:themeColor="text1"/>
                <w:sz w:val="18"/>
                <w:szCs w:val="18"/>
              </w:rPr>
            </w:pPr>
            <w:r w:rsidRPr="00941653">
              <w:rPr>
                <w:rFonts w:ascii="Verdana" w:hAnsi="Verdana" w:cs="Verdana"/>
                <w:b/>
                <w:color w:val="000000" w:themeColor="text1"/>
                <w:sz w:val="18"/>
                <w:szCs w:val="18"/>
              </w:rPr>
              <w:t>PO1</w:t>
            </w:r>
          </w:p>
        </w:tc>
        <w:tc>
          <w:tcPr>
            <w:tcW w:w="729" w:type="dxa"/>
            <w:vAlign w:val="bottom"/>
          </w:tcPr>
          <w:p w:rsidR="00E33073" w:rsidRPr="00941653" w:rsidRDefault="00E33073" w:rsidP="004D33EE">
            <w:pPr>
              <w:widowControl w:val="0"/>
              <w:autoSpaceDE w:val="0"/>
              <w:autoSpaceDN w:val="0"/>
              <w:adjustRightInd w:val="0"/>
              <w:spacing w:after="0" w:line="240" w:lineRule="auto"/>
              <w:ind w:left="100"/>
              <w:rPr>
                <w:rFonts w:ascii="Verdana" w:hAnsi="Verdana"/>
                <w:b/>
                <w:color w:val="000000" w:themeColor="text1"/>
                <w:sz w:val="18"/>
                <w:szCs w:val="18"/>
              </w:rPr>
            </w:pPr>
            <w:r w:rsidRPr="00941653">
              <w:rPr>
                <w:rFonts w:ascii="Verdana" w:hAnsi="Verdana" w:cs="Verdana"/>
                <w:b/>
                <w:color w:val="000000" w:themeColor="text1"/>
                <w:sz w:val="18"/>
                <w:szCs w:val="18"/>
              </w:rPr>
              <w:t>PO2</w:t>
            </w:r>
          </w:p>
        </w:tc>
        <w:tc>
          <w:tcPr>
            <w:tcW w:w="729" w:type="dxa"/>
            <w:vAlign w:val="bottom"/>
          </w:tcPr>
          <w:p w:rsidR="00E33073" w:rsidRPr="00941653" w:rsidRDefault="00E33073" w:rsidP="004D33EE">
            <w:pPr>
              <w:widowControl w:val="0"/>
              <w:autoSpaceDE w:val="0"/>
              <w:autoSpaceDN w:val="0"/>
              <w:adjustRightInd w:val="0"/>
              <w:spacing w:after="0" w:line="240" w:lineRule="auto"/>
              <w:ind w:left="100"/>
              <w:rPr>
                <w:rFonts w:ascii="Verdana" w:hAnsi="Verdana"/>
                <w:b/>
                <w:color w:val="000000" w:themeColor="text1"/>
                <w:sz w:val="18"/>
                <w:szCs w:val="18"/>
              </w:rPr>
            </w:pPr>
            <w:r w:rsidRPr="00941653">
              <w:rPr>
                <w:rFonts w:ascii="Verdana" w:hAnsi="Verdana" w:cs="Verdana"/>
                <w:b/>
                <w:color w:val="000000" w:themeColor="text1"/>
                <w:sz w:val="18"/>
                <w:szCs w:val="18"/>
              </w:rPr>
              <w:t>PO3</w:t>
            </w:r>
          </w:p>
        </w:tc>
        <w:tc>
          <w:tcPr>
            <w:tcW w:w="729" w:type="dxa"/>
            <w:vAlign w:val="bottom"/>
          </w:tcPr>
          <w:p w:rsidR="00E33073" w:rsidRPr="00941653" w:rsidRDefault="00E33073" w:rsidP="004D33EE">
            <w:pPr>
              <w:widowControl w:val="0"/>
              <w:autoSpaceDE w:val="0"/>
              <w:autoSpaceDN w:val="0"/>
              <w:adjustRightInd w:val="0"/>
              <w:spacing w:after="0" w:line="240" w:lineRule="auto"/>
              <w:ind w:left="100"/>
              <w:rPr>
                <w:rFonts w:ascii="Verdana" w:hAnsi="Verdana"/>
                <w:b/>
                <w:color w:val="000000" w:themeColor="text1"/>
                <w:sz w:val="18"/>
                <w:szCs w:val="18"/>
              </w:rPr>
            </w:pPr>
            <w:r w:rsidRPr="00941653">
              <w:rPr>
                <w:rFonts w:ascii="Verdana" w:hAnsi="Verdana" w:cs="Verdana"/>
                <w:b/>
                <w:color w:val="000000" w:themeColor="text1"/>
                <w:sz w:val="18"/>
                <w:szCs w:val="18"/>
              </w:rPr>
              <w:t>PO4</w:t>
            </w:r>
          </w:p>
        </w:tc>
        <w:tc>
          <w:tcPr>
            <w:tcW w:w="709" w:type="dxa"/>
            <w:vAlign w:val="bottom"/>
          </w:tcPr>
          <w:p w:rsidR="00E33073" w:rsidRPr="00941653" w:rsidRDefault="00E33073" w:rsidP="004D33EE">
            <w:pPr>
              <w:widowControl w:val="0"/>
              <w:autoSpaceDE w:val="0"/>
              <w:autoSpaceDN w:val="0"/>
              <w:adjustRightInd w:val="0"/>
              <w:spacing w:after="0" w:line="240" w:lineRule="auto"/>
              <w:ind w:left="80"/>
              <w:rPr>
                <w:rFonts w:ascii="Verdana" w:hAnsi="Verdana"/>
                <w:b/>
                <w:color w:val="000000" w:themeColor="text1"/>
                <w:sz w:val="18"/>
                <w:szCs w:val="18"/>
              </w:rPr>
            </w:pPr>
            <w:r w:rsidRPr="00941653">
              <w:rPr>
                <w:rFonts w:ascii="Verdana" w:hAnsi="Verdana" w:cs="Verdana"/>
                <w:b/>
                <w:color w:val="000000" w:themeColor="text1"/>
                <w:sz w:val="18"/>
                <w:szCs w:val="18"/>
              </w:rPr>
              <w:t>PO5</w:t>
            </w:r>
          </w:p>
        </w:tc>
        <w:tc>
          <w:tcPr>
            <w:tcW w:w="729" w:type="dxa"/>
            <w:vAlign w:val="bottom"/>
          </w:tcPr>
          <w:p w:rsidR="00E33073" w:rsidRPr="00941653" w:rsidRDefault="00E33073" w:rsidP="004D33EE">
            <w:pPr>
              <w:widowControl w:val="0"/>
              <w:autoSpaceDE w:val="0"/>
              <w:autoSpaceDN w:val="0"/>
              <w:adjustRightInd w:val="0"/>
              <w:spacing w:after="0" w:line="240" w:lineRule="auto"/>
              <w:ind w:left="100"/>
              <w:rPr>
                <w:rFonts w:ascii="Verdana" w:hAnsi="Verdana"/>
                <w:b/>
                <w:color w:val="000000" w:themeColor="text1"/>
                <w:sz w:val="18"/>
                <w:szCs w:val="18"/>
              </w:rPr>
            </w:pPr>
            <w:r w:rsidRPr="00941653">
              <w:rPr>
                <w:rFonts w:ascii="Verdana" w:hAnsi="Verdana" w:cs="Verdana"/>
                <w:b/>
                <w:color w:val="000000" w:themeColor="text1"/>
                <w:sz w:val="18"/>
                <w:szCs w:val="18"/>
              </w:rPr>
              <w:t>PO6</w:t>
            </w:r>
          </w:p>
        </w:tc>
        <w:tc>
          <w:tcPr>
            <w:tcW w:w="729" w:type="dxa"/>
            <w:vAlign w:val="bottom"/>
          </w:tcPr>
          <w:p w:rsidR="00E33073" w:rsidRPr="00941653" w:rsidRDefault="00E33073" w:rsidP="004D33EE">
            <w:pPr>
              <w:widowControl w:val="0"/>
              <w:autoSpaceDE w:val="0"/>
              <w:autoSpaceDN w:val="0"/>
              <w:adjustRightInd w:val="0"/>
              <w:spacing w:after="0" w:line="240" w:lineRule="auto"/>
              <w:ind w:left="100"/>
              <w:rPr>
                <w:rFonts w:ascii="Verdana" w:hAnsi="Verdana"/>
                <w:b/>
                <w:color w:val="000000" w:themeColor="text1"/>
                <w:sz w:val="18"/>
                <w:szCs w:val="18"/>
              </w:rPr>
            </w:pPr>
            <w:r w:rsidRPr="00941653">
              <w:rPr>
                <w:rFonts w:ascii="Verdana" w:hAnsi="Verdana" w:cs="Verdana"/>
                <w:b/>
                <w:color w:val="000000" w:themeColor="text1"/>
                <w:sz w:val="18"/>
                <w:szCs w:val="18"/>
              </w:rPr>
              <w:t>PO7</w:t>
            </w:r>
          </w:p>
        </w:tc>
        <w:tc>
          <w:tcPr>
            <w:tcW w:w="729" w:type="dxa"/>
            <w:vAlign w:val="bottom"/>
          </w:tcPr>
          <w:p w:rsidR="00E33073" w:rsidRPr="00941653" w:rsidRDefault="00E33073" w:rsidP="004D33EE">
            <w:pPr>
              <w:widowControl w:val="0"/>
              <w:autoSpaceDE w:val="0"/>
              <w:autoSpaceDN w:val="0"/>
              <w:adjustRightInd w:val="0"/>
              <w:spacing w:after="0" w:line="240" w:lineRule="auto"/>
              <w:ind w:left="100"/>
              <w:rPr>
                <w:rFonts w:ascii="Verdana" w:hAnsi="Verdana"/>
                <w:b/>
                <w:color w:val="000000" w:themeColor="text1"/>
                <w:sz w:val="18"/>
                <w:szCs w:val="18"/>
              </w:rPr>
            </w:pPr>
            <w:r w:rsidRPr="00941653">
              <w:rPr>
                <w:rFonts w:ascii="Verdana" w:hAnsi="Verdana" w:cs="Verdana"/>
                <w:b/>
                <w:color w:val="000000" w:themeColor="text1"/>
                <w:sz w:val="18"/>
                <w:szCs w:val="18"/>
              </w:rPr>
              <w:t>PO8</w:t>
            </w:r>
          </w:p>
        </w:tc>
        <w:tc>
          <w:tcPr>
            <w:tcW w:w="709" w:type="dxa"/>
            <w:vAlign w:val="bottom"/>
          </w:tcPr>
          <w:p w:rsidR="00E33073" w:rsidRPr="00941653" w:rsidRDefault="00E33073" w:rsidP="004D33EE">
            <w:pPr>
              <w:widowControl w:val="0"/>
              <w:autoSpaceDE w:val="0"/>
              <w:autoSpaceDN w:val="0"/>
              <w:adjustRightInd w:val="0"/>
              <w:spacing w:after="0" w:line="240" w:lineRule="auto"/>
              <w:ind w:left="80"/>
              <w:rPr>
                <w:rFonts w:ascii="Verdana" w:hAnsi="Verdana"/>
                <w:b/>
                <w:color w:val="000000" w:themeColor="text1"/>
                <w:sz w:val="18"/>
                <w:szCs w:val="18"/>
              </w:rPr>
            </w:pPr>
            <w:r w:rsidRPr="00941653">
              <w:rPr>
                <w:rFonts w:ascii="Verdana" w:hAnsi="Verdana" w:cs="Verdana"/>
                <w:b/>
                <w:color w:val="000000" w:themeColor="text1"/>
                <w:sz w:val="18"/>
                <w:szCs w:val="18"/>
              </w:rPr>
              <w:t>PO9</w:t>
            </w:r>
          </w:p>
        </w:tc>
        <w:tc>
          <w:tcPr>
            <w:tcW w:w="857" w:type="dxa"/>
            <w:vAlign w:val="bottom"/>
          </w:tcPr>
          <w:p w:rsidR="00E33073" w:rsidRPr="00941653" w:rsidRDefault="00E33073" w:rsidP="004D33EE">
            <w:pPr>
              <w:widowControl w:val="0"/>
              <w:autoSpaceDE w:val="0"/>
              <w:autoSpaceDN w:val="0"/>
              <w:adjustRightInd w:val="0"/>
              <w:spacing w:after="0" w:line="240" w:lineRule="auto"/>
              <w:ind w:left="100"/>
              <w:rPr>
                <w:rFonts w:ascii="Verdana" w:hAnsi="Verdana"/>
                <w:b/>
                <w:color w:val="000000" w:themeColor="text1"/>
                <w:sz w:val="18"/>
                <w:szCs w:val="18"/>
              </w:rPr>
            </w:pPr>
            <w:r w:rsidRPr="00941653">
              <w:rPr>
                <w:rFonts w:ascii="Verdana" w:hAnsi="Verdana" w:cs="Verdana"/>
                <w:b/>
                <w:color w:val="000000" w:themeColor="text1"/>
                <w:sz w:val="18"/>
                <w:szCs w:val="18"/>
              </w:rPr>
              <w:t>PO10</w:t>
            </w:r>
          </w:p>
        </w:tc>
        <w:tc>
          <w:tcPr>
            <w:tcW w:w="857" w:type="dxa"/>
            <w:vAlign w:val="bottom"/>
          </w:tcPr>
          <w:p w:rsidR="00E33073" w:rsidRPr="00941653" w:rsidRDefault="00E33073" w:rsidP="004D33EE">
            <w:pPr>
              <w:widowControl w:val="0"/>
              <w:autoSpaceDE w:val="0"/>
              <w:autoSpaceDN w:val="0"/>
              <w:adjustRightInd w:val="0"/>
              <w:spacing w:after="0" w:line="240" w:lineRule="auto"/>
              <w:ind w:left="100"/>
              <w:rPr>
                <w:rFonts w:ascii="Verdana" w:hAnsi="Verdana"/>
                <w:b/>
                <w:color w:val="000000" w:themeColor="text1"/>
                <w:sz w:val="18"/>
                <w:szCs w:val="18"/>
              </w:rPr>
            </w:pPr>
            <w:r w:rsidRPr="00941653">
              <w:rPr>
                <w:rFonts w:ascii="Verdana" w:hAnsi="Verdana" w:cs="Verdana"/>
                <w:b/>
                <w:color w:val="000000" w:themeColor="text1"/>
                <w:sz w:val="18"/>
                <w:szCs w:val="18"/>
              </w:rPr>
              <w:t>PO11</w:t>
            </w:r>
          </w:p>
        </w:tc>
        <w:tc>
          <w:tcPr>
            <w:tcW w:w="857" w:type="dxa"/>
            <w:vAlign w:val="bottom"/>
          </w:tcPr>
          <w:p w:rsidR="00E33073" w:rsidRPr="00941653" w:rsidRDefault="00E33073" w:rsidP="004D33EE">
            <w:pPr>
              <w:widowControl w:val="0"/>
              <w:autoSpaceDE w:val="0"/>
              <w:autoSpaceDN w:val="0"/>
              <w:adjustRightInd w:val="0"/>
              <w:spacing w:after="0" w:line="240" w:lineRule="auto"/>
              <w:ind w:left="100"/>
              <w:rPr>
                <w:rFonts w:ascii="Verdana" w:hAnsi="Verdana"/>
                <w:b/>
                <w:color w:val="000000" w:themeColor="text1"/>
                <w:sz w:val="18"/>
                <w:szCs w:val="18"/>
              </w:rPr>
            </w:pPr>
            <w:r w:rsidRPr="00941653">
              <w:rPr>
                <w:rFonts w:ascii="Verdana" w:hAnsi="Verdana" w:cs="Verdana"/>
                <w:b/>
                <w:color w:val="000000" w:themeColor="text1"/>
                <w:sz w:val="18"/>
                <w:szCs w:val="18"/>
              </w:rPr>
              <w:t>PO12</w:t>
            </w:r>
          </w:p>
        </w:tc>
      </w:tr>
      <w:tr w:rsidR="00E33073" w:rsidRPr="0082060A" w:rsidTr="004D33EE">
        <w:tc>
          <w:tcPr>
            <w:tcW w:w="909" w:type="dxa"/>
          </w:tcPr>
          <w:p w:rsidR="00E33073" w:rsidRDefault="00E33073" w:rsidP="004D33EE">
            <w:pPr>
              <w:spacing w:after="0" w:line="240" w:lineRule="auto"/>
              <w:contextualSpacing/>
              <w:jc w:val="center"/>
              <w:rPr>
                <w:rFonts w:ascii="Verdana" w:hAnsi="Verdana" w:cs="Verdana"/>
                <w:b/>
                <w:bCs/>
                <w:color w:val="000000" w:themeColor="text1"/>
                <w:w w:val="98"/>
                <w:sz w:val="18"/>
                <w:szCs w:val="18"/>
              </w:rPr>
            </w:pPr>
            <w:r>
              <w:rPr>
                <w:rFonts w:ascii="Verdana" w:hAnsi="Verdana" w:cs="Verdana"/>
                <w:b/>
                <w:bCs/>
                <w:color w:val="000000" w:themeColor="text1"/>
                <w:w w:val="98"/>
                <w:sz w:val="18"/>
                <w:szCs w:val="18"/>
              </w:rPr>
              <w:t>C102</w:t>
            </w:r>
            <w:r w:rsidRPr="009304D2">
              <w:rPr>
                <w:rFonts w:ascii="Verdana" w:hAnsi="Verdana" w:cs="Verdana"/>
                <w:b/>
                <w:bCs/>
                <w:color w:val="000000" w:themeColor="text1"/>
                <w:w w:val="98"/>
                <w:sz w:val="18"/>
                <w:szCs w:val="18"/>
              </w:rPr>
              <w:t>.1</w:t>
            </w:r>
          </w:p>
          <w:p w:rsidR="00E33073" w:rsidRPr="0082060A" w:rsidRDefault="00E33073" w:rsidP="004D33EE">
            <w:pPr>
              <w:spacing w:after="0" w:line="240" w:lineRule="auto"/>
              <w:contextualSpacing/>
              <w:jc w:val="center"/>
              <w:rPr>
                <w:rFonts w:ascii="Verdana" w:hAnsi="Verdana"/>
                <w:color w:val="000000" w:themeColor="text1"/>
                <w:sz w:val="18"/>
                <w:szCs w:val="18"/>
              </w:rPr>
            </w:pP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r>
              <w:rPr>
                <w:rFonts w:ascii="Verdana" w:hAnsi="Verdana"/>
                <w:color w:val="000000"/>
                <w:sz w:val="18"/>
                <w:szCs w:val="18"/>
              </w:rPr>
              <w:t>3</w:t>
            </w: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r>
              <w:rPr>
                <w:rFonts w:ascii="Verdana" w:hAnsi="Verdana"/>
                <w:color w:val="000000"/>
                <w:sz w:val="18"/>
                <w:szCs w:val="18"/>
              </w:rPr>
              <w:t>2</w:t>
            </w: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r>
      <w:tr w:rsidR="00E33073" w:rsidRPr="0082060A" w:rsidTr="004D33EE">
        <w:tc>
          <w:tcPr>
            <w:tcW w:w="909" w:type="dxa"/>
          </w:tcPr>
          <w:p w:rsidR="00E33073" w:rsidRDefault="00E33073" w:rsidP="004D33EE">
            <w:pPr>
              <w:jc w:val="center"/>
            </w:pPr>
            <w:r>
              <w:rPr>
                <w:rFonts w:ascii="Verdana" w:hAnsi="Verdana" w:cs="Verdana"/>
                <w:b/>
                <w:bCs/>
                <w:color w:val="000000" w:themeColor="text1"/>
                <w:w w:val="98"/>
                <w:sz w:val="18"/>
                <w:szCs w:val="18"/>
              </w:rPr>
              <w:t>C102</w:t>
            </w:r>
            <w:r w:rsidRPr="003A21AE">
              <w:rPr>
                <w:rFonts w:ascii="Verdana" w:hAnsi="Verdana" w:cs="Verdana"/>
                <w:b/>
                <w:bCs/>
                <w:color w:val="000000" w:themeColor="text1"/>
                <w:w w:val="98"/>
                <w:sz w:val="18"/>
                <w:szCs w:val="18"/>
              </w:rPr>
              <w:t>.</w:t>
            </w:r>
            <w:r>
              <w:rPr>
                <w:rFonts w:ascii="Verdana" w:hAnsi="Verdana" w:cs="Verdana"/>
                <w:b/>
                <w:bCs/>
                <w:color w:val="000000" w:themeColor="text1"/>
                <w:w w:val="98"/>
                <w:sz w:val="18"/>
                <w:szCs w:val="18"/>
              </w:rPr>
              <w:t>2</w:t>
            </w: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r>
              <w:rPr>
                <w:rFonts w:ascii="Verdana" w:hAnsi="Verdana"/>
                <w:color w:val="000000"/>
                <w:sz w:val="18"/>
                <w:szCs w:val="18"/>
              </w:rPr>
              <w:t>3</w:t>
            </w: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r>
              <w:rPr>
                <w:rFonts w:ascii="Verdana" w:hAnsi="Verdana"/>
                <w:color w:val="000000"/>
                <w:sz w:val="18"/>
                <w:szCs w:val="18"/>
              </w:rPr>
              <w:t>2</w:t>
            </w: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r>
      <w:tr w:rsidR="00E33073" w:rsidRPr="0082060A" w:rsidTr="004D33EE">
        <w:tc>
          <w:tcPr>
            <w:tcW w:w="909" w:type="dxa"/>
          </w:tcPr>
          <w:p w:rsidR="00E33073" w:rsidRDefault="00E33073" w:rsidP="004D33EE">
            <w:pPr>
              <w:jc w:val="center"/>
            </w:pPr>
            <w:r>
              <w:rPr>
                <w:rFonts w:ascii="Verdana" w:hAnsi="Verdana" w:cs="Verdana"/>
                <w:b/>
                <w:bCs/>
                <w:color w:val="000000" w:themeColor="text1"/>
                <w:w w:val="98"/>
                <w:sz w:val="18"/>
                <w:szCs w:val="18"/>
              </w:rPr>
              <w:t>C102</w:t>
            </w:r>
            <w:r w:rsidRPr="003A21AE">
              <w:rPr>
                <w:rFonts w:ascii="Verdana" w:hAnsi="Verdana" w:cs="Verdana"/>
                <w:b/>
                <w:bCs/>
                <w:color w:val="000000" w:themeColor="text1"/>
                <w:w w:val="98"/>
                <w:sz w:val="18"/>
                <w:szCs w:val="18"/>
              </w:rPr>
              <w:t>.</w:t>
            </w:r>
            <w:r>
              <w:rPr>
                <w:rFonts w:ascii="Verdana" w:hAnsi="Verdana" w:cs="Verdana"/>
                <w:b/>
                <w:bCs/>
                <w:color w:val="000000" w:themeColor="text1"/>
                <w:w w:val="98"/>
                <w:sz w:val="18"/>
                <w:szCs w:val="18"/>
              </w:rPr>
              <w:t>3</w:t>
            </w: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r>
              <w:rPr>
                <w:rFonts w:ascii="Verdana" w:hAnsi="Verdana"/>
                <w:color w:val="000000"/>
                <w:sz w:val="18"/>
                <w:szCs w:val="18"/>
              </w:rPr>
              <w:t>3</w:t>
            </w: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r>
              <w:rPr>
                <w:rFonts w:ascii="Verdana" w:hAnsi="Verdana"/>
                <w:color w:val="000000"/>
                <w:sz w:val="18"/>
                <w:szCs w:val="18"/>
              </w:rPr>
              <w:t>2</w:t>
            </w: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r>
              <w:rPr>
                <w:rFonts w:ascii="Verdana" w:hAnsi="Verdana"/>
                <w:color w:val="000000"/>
                <w:sz w:val="18"/>
                <w:szCs w:val="18"/>
              </w:rPr>
              <w:t>2</w:t>
            </w: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r>
      <w:tr w:rsidR="00E33073" w:rsidRPr="0082060A" w:rsidTr="004D33EE">
        <w:tc>
          <w:tcPr>
            <w:tcW w:w="909" w:type="dxa"/>
          </w:tcPr>
          <w:p w:rsidR="00E33073" w:rsidRDefault="00E33073" w:rsidP="004D33EE">
            <w:pPr>
              <w:jc w:val="center"/>
            </w:pPr>
            <w:r>
              <w:rPr>
                <w:rFonts w:ascii="Verdana" w:hAnsi="Verdana" w:cs="Verdana"/>
                <w:b/>
                <w:bCs/>
                <w:color w:val="000000" w:themeColor="text1"/>
                <w:w w:val="98"/>
                <w:sz w:val="18"/>
                <w:szCs w:val="18"/>
              </w:rPr>
              <w:t>C102</w:t>
            </w:r>
            <w:r w:rsidRPr="003A21AE">
              <w:rPr>
                <w:rFonts w:ascii="Verdana" w:hAnsi="Verdana" w:cs="Verdana"/>
                <w:b/>
                <w:bCs/>
                <w:color w:val="000000" w:themeColor="text1"/>
                <w:w w:val="98"/>
                <w:sz w:val="18"/>
                <w:szCs w:val="18"/>
              </w:rPr>
              <w:t>.</w:t>
            </w:r>
            <w:r>
              <w:rPr>
                <w:rFonts w:ascii="Verdana" w:hAnsi="Verdana" w:cs="Verdana"/>
                <w:b/>
                <w:bCs/>
                <w:color w:val="000000" w:themeColor="text1"/>
                <w:w w:val="98"/>
                <w:sz w:val="18"/>
                <w:szCs w:val="18"/>
              </w:rPr>
              <w:t>4</w:t>
            </w: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r>
              <w:rPr>
                <w:rFonts w:ascii="Verdana" w:hAnsi="Verdana"/>
                <w:color w:val="000000"/>
                <w:sz w:val="18"/>
                <w:szCs w:val="18"/>
              </w:rPr>
              <w:t>3</w:t>
            </w: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r>
              <w:rPr>
                <w:rFonts w:ascii="Verdana" w:hAnsi="Verdana"/>
                <w:color w:val="000000"/>
                <w:sz w:val="18"/>
                <w:szCs w:val="18"/>
              </w:rPr>
              <w:t>2</w:t>
            </w: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r>
      <w:tr w:rsidR="00E33073" w:rsidRPr="0082060A" w:rsidTr="004D33EE">
        <w:tc>
          <w:tcPr>
            <w:tcW w:w="909" w:type="dxa"/>
          </w:tcPr>
          <w:p w:rsidR="00E33073" w:rsidRDefault="00E33073" w:rsidP="004D33EE">
            <w:pPr>
              <w:jc w:val="center"/>
            </w:pPr>
            <w:r>
              <w:rPr>
                <w:rFonts w:ascii="Verdana" w:hAnsi="Verdana" w:cs="Verdana"/>
                <w:b/>
                <w:bCs/>
                <w:color w:val="000000" w:themeColor="text1"/>
                <w:w w:val="98"/>
                <w:sz w:val="18"/>
                <w:szCs w:val="18"/>
              </w:rPr>
              <w:t>C102</w:t>
            </w:r>
            <w:r w:rsidRPr="003A21AE">
              <w:rPr>
                <w:rFonts w:ascii="Verdana" w:hAnsi="Verdana" w:cs="Verdana"/>
                <w:b/>
                <w:bCs/>
                <w:color w:val="000000" w:themeColor="text1"/>
                <w:w w:val="98"/>
                <w:sz w:val="18"/>
                <w:szCs w:val="18"/>
              </w:rPr>
              <w:t>.</w:t>
            </w:r>
            <w:r>
              <w:rPr>
                <w:rFonts w:ascii="Verdana" w:hAnsi="Verdana" w:cs="Verdana"/>
                <w:b/>
                <w:bCs/>
                <w:color w:val="000000" w:themeColor="text1"/>
                <w:w w:val="98"/>
                <w:sz w:val="18"/>
                <w:szCs w:val="18"/>
              </w:rPr>
              <w:t>5</w:t>
            </w: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r>
              <w:rPr>
                <w:rFonts w:ascii="Verdana" w:hAnsi="Verdana"/>
                <w:color w:val="000000"/>
                <w:sz w:val="18"/>
                <w:szCs w:val="18"/>
              </w:rPr>
              <w:t>3</w:t>
            </w: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r>
              <w:rPr>
                <w:rFonts w:ascii="Verdana" w:hAnsi="Verdana"/>
                <w:color w:val="000000"/>
                <w:sz w:val="18"/>
                <w:szCs w:val="18"/>
              </w:rPr>
              <w:t>2</w:t>
            </w: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2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709"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c>
          <w:tcPr>
            <w:tcW w:w="857" w:type="dxa"/>
          </w:tcPr>
          <w:p w:rsidR="00E33073" w:rsidRPr="0082060A" w:rsidRDefault="00E33073" w:rsidP="004D33EE">
            <w:pPr>
              <w:spacing w:after="0" w:line="240" w:lineRule="auto"/>
              <w:contextualSpacing/>
              <w:jc w:val="center"/>
              <w:rPr>
                <w:rFonts w:ascii="Verdana" w:hAnsi="Verdana"/>
                <w:color w:val="000000"/>
                <w:sz w:val="18"/>
                <w:szCs w:val="18"/>
              </w:rPr>
            </w:pPr>
          </w:p>
        </w:tc>
      </w:tr>
      <w:tr w:rsidR="00E33073" w:rsidRPr="0082060A" w:rsidTr="004D33EE">
        <w:tc>
          <w:tcPr>
            <w:tcW w:w="909" w:type="dxa"/>
          </w:tcPr>
          <w:p w:rsidR="00E33073" w:rsidRPr="003A21AE" w:rsidRDefault="00E33073" w:rsidP="004D33EE">
            <w:pPr>
              <w:jc w:val="center"/>
              <w:rPr>
                <w:rFonts w:ascii="Verdana" w:hAnsi="Verdana" w:cs="Verdana"/>
                <w:b/>
                <w:bCs/>
                <w:color w:val="000000" w:themeColor="text1"/>
                <w:w w:val="98"/>
                <w:sz w:val="18"/>
                <w:szCs w:val="18"/>
              </w:rPr>
            </w:pPr>
          </w:p>
        </w:tc>
        <w:tc>
          <w:tcPr>
            <w:tcW w:w="70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0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09" w:type="dxa"/>
          </w:tcPr>
          <w:p w:rsidR="00E33073" w:rsidRDefault="00E33073" w:rsidP="004D33EE">
            <w:pPr>
              <w:spacing w:after="0" w:line="240" w:lineRule="auto"/>
              <w:contextualSpacing/>
              <w:jc w:val="center"/>
              <w:rPr>
                <w:rFonts w:ascii="Verdana" w:hAnsi="Verdana"/>
                <w:color w:val="000000"/>
                <w:sz w:val="18"/>
                <w:szCs w:val="18"/>
              </w:rPr>
            </w:pPr>
          </w:p>
        </w:tc>
        <w:tc>
          <w:tcPr>
            <w:tcW w:w="857" w:type="dxa"/>
          </w:tcPr>
          <w:p w:rsidR="00E33073" w:rsidRDefault="00E33073" w:rsidP="004D33EE">
            <w:pPr>
              <w:spacing w:after="0" w:line="240" w:lineRule="auto"/>
              <w:contextualSpacing/>
              <w:jc w:val="center"/>
              <w:rPr>
                <w:rFonts w:ascii="Verdana" w:hAnsi="Verdana"/>
                <w:color w:val="000000"/>
                <w:sz w:val="18"/>
                <w:szCs w:val="18"/>
              </w:rPr>
            </w:pPr>
          </w:p>
        </w:tc>
        <w:tc>
          <w:tcPr>
            <w:tcW w:w="857" w:type="dxa"/>
          </w:tcPr>
          <w:p w:rsidR="00E33073" w:rsidRDefault="00E33073" w:rsidP="004D33EE">
            <w:pPr>
              <w:spacing w:after="0" w:line="240" w:lineRule="auto"/>
              <w:contextualSpacing/>
              <w:jc w:val="center"/>
              <w:rPr>
                <w:rFonts w:ascii="Verdana" w:hAnsi="Verdana"/>
                <w:color w:val="000000"/>
                <w:sz w:val="18"/>
                <w:szCs w:val="18"/>
              </w:rPr>
            </w:pPr>
          </w:p>
        </w:tc>
        <w:tc>
          <w:tcPr>
            <w:tcW w:w="857" w:type="dxa"/>
          </w:tcPr>
          <w:p w:rsidR="00E33073" w:rsidRDefault="00E33073" w:rsidP="004D33EE">
            <w:pPr>
              <w:spacing w:after="0" w:line="240" w:lineRule="auto"/>
              <w:contextualSpacing/>
              <w:jc w:val="center"/>
              <w:rPr>
                <w:rFonts w:ascii="Verdana" w:hAnsi="Verdana"/>
                <w:color w:val="000000"/>
                <w:sz w:val="18"/>
                <w:szCs w:val="18"/>
              </w:rPr>
            </w:pPr>
          </w:p>
        </w:tc>
      </w:tr>
      <w:tr w:rsidR="00E33073" w:rsidRPr="0082060A" w:rsidTr="004D33EE">
        <w:tc>
          <w:tcPr>
            <w:tcW w:w="909" w:type="dxa"/>
          </w:tcPr>
          <w:p w:rsidR="00E33073" w:rsidRPr="003A21AE" w:rsidRDefault="00E33073" w:rsidP="004D33EE">
            <w:pPr>
              <w:jc w:val="center"/>
              <w:rPr>
                <w:rFonts w:ascii="Verdana" w:hAnsi="Verdana" w:cs="Verdana"/>
                <w:b/>
                <w:bCs/>
                <w:color w:val="000000" w:themeColor="text1"/>
                <w:w w:val="98"/>
                <w:sz w:val="18"/>
                <w:szCs w:val="18"/>
              </w:rPr>
            </w:pPr>
            <w:r>
              <w:rPr>
                <w:rFonts w:ascii="Verdana" w:hAnsi="Verdana" w:cs="Verdana"/>
                <w:b/>
                <w:bCs/>
                <w:color w:val="000000" w:themeColor="text1"/>
                <w:w w:val="98"/>
                <w:sz w:val="18"/>
                <w:szCs w:val="18"/>
              </w:rPr>
              <w:t>AVG</w:t>
            </w:r>
          </w:p>
        </w:tc>
        <w:tc>
          <w:tcPr>
            <w:tcW w:w="70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0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29" w:type="dxa"/>
          </w:tcPr>
          <w:p w:rsidR="00E33073" w:rsidRDefault="00E33073" w:rsidP="004D33EE">
            <w:pPr>
              <w:spacing w:after="0" w:line="240" w:lineRule="auto"/>
              <w:contextualSpacing/>
              <w:jc w:val="center"/>
              <w:rPr>
                <w:rFonts w:ascii="Verdana" w:hAnsi="Verdana"/>
                <w:color w:val="000000"/>
                <w:sz w:val="18"/>
                <w:szCs w:val="18"/>
              </w:rPr>
            </w:pPr>
          </w:p>
        </w:tc>
        <w:tc>
          <w:tcPr>
            <w:tcW w:w="709" w:type="dxa"/>
          </w:tcPr>
          <w:p w:rsidR="00E33073" w:rsidRDefault="00E33073" w:rsidP="004D33EE">
            <w:pPr>
              <w:spacing w:after="0" w:line="240" w:lineRule="auto"/>
              <w:contextualSpacing/>
              <w:jc w:val="center"/>
              <w:rPr>
                <w:rFonts w:ascii="Verdana" w:hAnsi="Verdana"/>
                <w:color w:val="000000"/>
                <w:sz w:val="18"/>
                <w:szCs w:val="18"/>
              </w:rPr>
            </w:pPr>
          </w:p>
        </w:tc>
        <w:tc>
          <w:tcPr>
            <w:tcW w:w="857" w:type="dxa"/>
          </w:tcPr>
          <w:p w:rsidR="00E33073" w:rsidRDefault="00E33073" w:rsidP="004D33EE">
            <w:pPr>
              <w:spacing w:after="0" w:line="240" w:lineRule="auto"/>
              <w:contextualSpacing/>
              <w:jc w:val="center"/>
              <w:rPr>
                <w:rFonts w:ascii="Verdana" w:hAnsi="Verdana"/>
                <w:color w:val="000000"/>
                <w:sz w:val="18"/>
                <w:szCs w:val="18"/>
              </w:rPr>
            </w:pPr>
          </w:p>
        </w:tc>
        <w:tc>
          <w:tcPr>
            <w:tcW w:w="857" w:type="dxa"/>
          </w:tcPr>
          <w:p w:rsidR="00E33073" w:rsidRDefault="00E33073" w:rsidP="004D33EE">
            <w:pPr>
              <w:spacing w:after="0" w:line="240" w:lineRule="auto"/>
              <w:contextualSpacing/>
              <w:jc w:val="center"/>
              <w:rPr>
                <w:rFonts w:ascii="Verdana" w:hAnsi="Verdana"/>
                <w:color w:val="000000"/>
                <w:sz w:val="18"/>
                <w:szCs w:val="18"/>
              </w:rPr>
            </w:pPr>
          </w:p>
        </w:tc>
        <w:tc>
          <w:tcPr>
            <w:tcW w:w="857" w:type="dxa"/>
          </w:tcPr>
          <w:p w:rsidR="00E33073" w:rsidRDefault="00E33073" w:rsidP="004D33EE">
            <w:pPr>
              <w:spacing w:after="0" w:line="240" w:lineRule="auto"/>
              <w:contextualSpacing/>
              <w:jc w:val="center"/>
              <w:rPr>
                <w:rFonts w:ascii="Verdana" w:hAnsi="Verdana"/>
                <w:color w:val="000000"/>
                <w:sz w:val="18"/>
                <w:szCs w:val="18"/>
              </w:rPr>
            </w:pPr>
          </w:p>
        </w:tc>
      </w:tr>
    </w:tbl>
    <w:p w:rsidR="00E33073" w:rsidRDefault="00E33073" w:rsidP="00E33073">
      <w:pPr>
        <w:widowControl w:val="0"/>
        <w:autoSpaceDE w:val="0"/>
        <w:autoSpaceDN w:val="0"/>
        <w:adjustRightInd w:val="0"/>
        <w:spacing w:after="0" w:line="187" w:lineRule="exact"/>
        <w:rPr>
          <w:rFonts w:ascii="Verdana" w:hAnsi="Verdana"/>
          <w:color w:val="000000" w:themeColor="text1"/>
          <w:sz w:val="18"/>
          <w:szCs w:val="18"/>
        </w:rPr>
      </w:pPr>
    </w:p>
    <w:p w:rsidR="00E33073" w:rsidRDefault="00E33073" w:rsidP="00E33073">
      <w:pPr>
        <w:widowControl w:val="0"/>
        <w:autoSpaceDE w:val="0"/>
        <w:autoSpaceDN w:val="0"/>
        <w:adjustRightInd w:val="0"/>
        <w:spacing w:after="0" w:line="187" w:lineRule="exact"/>
        <w:rPr>
          <w:rFonts w:ascii="Verdana" w:hAnsi="Verdana"/>
          <w:color w:val="000000" w:themeColor="text1"/>
          <w:sz w:val="18"/>
          <w:szCs w:val="18"/>
        </w:rPr>
      </w:pPr>
    </w:p>
    <w:p w:rsidR="00E33073" w:rsidRDefault="00E33073" w:rsidP="00E33073">
      <w:pPr>
        <w:widowControl w:val="0"/>
        <w:autoSpaceDE w:val="0"/>
        <w:autoSpaceDN w:val="0"/>
        <w:adjustRightInd w:val="0"/>
        <w:spacing w:after="0" w:line="360" w:lineRule="auto"/>
        <w:jc w:val="center"/>
        <w:rPr>
          <w:rFonts w:cstheme="minorHAnsi"/>
          <w:b/>
          <w:bCs/>
          <w:color w:val="000000" w:themeColor="text1"/>
          <w:sz w:val="28"/>
          <w:szCs w:val="28"/>
          <w:u w:val="single"/>
        </w:rPr>
      </w:pPr>
    </w:p>
    <w:p w:rsidR="00E33073" w:rsidRDefault="00E33073" w:rsidP="005B1B14">
      <w:pPr>
        <w:spacing w:after="0" w:line="240" w:lineRule="auto"/>
        <w:rPr>
          <w:rFonts w:ascii="Times New Roman" w:eastAsia="Times New Roman" w:hAnsi="Times New Roman" w:cs="Times New Roman"/>
          <w:color w:val="000000"/>
          <w:kern w:val="24"/>
        </w:rPr>
      </w:pPr>
    </w:p>
    <w:p w:rsidR="009B339F" w:rsidRPr="00EF6AA9" w:rsidRDefault="009B339F" w:rsidP="005B1B14">
      <w:pPr>
        <w:spacing w:after="0" w:line="240" w:lineRule="auto"/>
        <w:rPr>
          <w:rFonts w:ascii="Times New Roman" w:eastAsia="Times New Roman" w:hAnsi="Times New Roman" w:cs="Times New Roman"/>
          <w:color w:val="000000"/>
          <w:sz w:val="28"/>
          <w:szCs w:val="28"/>
          <w:lang w:eastAsia="en-GB"/>
        </w:rPr>
      </w:pPr>
    </w:p>
    <w:p w:rsidR="00E33073" w:rsidRDefault="00E33073"/>
    <w:p w:rsidR="00D41F25" w:rsidRDefault="00D41F25"/>
    <w:p w:rsidR="005B1B14" w:rsidRDefault="005B1B14"/>
    <w:p w:rsidR="00B15239" w:rsidRDefault="00B15239" w:rsidP="00B15239">
      <w:pPr>
        <w:rPr>
          <w:b/>
          <w:bCs/>
          <w:sz w:val="32"/>
          <w:szCs w:val="32"/>
        </w:rPr>
      </w:pPr>
      <w:r>
        <w:rPr>
          <w:b/>
          <w:bCs/>
          <w:sz w:val="32"/>
          <w:szCs w:val="32"/>
        </w:rPr>
        <w:t>SYLLABUS COPY AND SUGGESTED/REFERENCE BOOKS</w:t>
      </w:r>
    </w:p>
    <w:p w:rsidR="00B15239" w:rsidRPr="00B15239" w:rsidRDefault="00B15239" w:rsidP="00B15239">
      <w:r w:rsidRPr="00B15239">
        <w:rPr>
          <w:b/>
          <w:bCs/>
        </w:rPr>
        <w:t>Unit –I</w:t>
      </w:r>
      <w:r w:rsidRPr="00B15239">
        <w:rPr>
          <w:b/>
          <w:bCs/>
        </w:rPr>
        <w:tab/>
        <w:t xml:space="preserve">Water and its Treatment </w:t>
      </w:r>
    </w:p>
    <w:p w:rsidR="00F04AF5" w:rsidRPr="00B15239" w:rsidRDefault="00F303E5" w:rsidP="00BF34F1">
      <w:pPr>
        <w:numPr>
          <w:ilvl w:val="0"/>
          <w:numId w:val="2"/>
        </w:numPr>
      </w:pPr>
      <w:r w:rsidRPr="00B15239">
        <w:t xml:space="preserve">Introduction – hardness of water – causes of hardness – types of hardness: temporary and permanent – expression and units of hardness </w:t>
      </w:r>
    </w:p>
    <w:p w:rsidR="00F04AF5" w:rsidRPr="00B15239" w:rsidRDefault="00F303E5" w:rsidP="00BF34F1">
      <w:pPr>
        <w:numPr>
          <w:ilvl w:val="0"/>
          <w:numId w:val="2"/>
        </w:numPr>
      </w:pPr>
      <w:r w:rsidRPr="00B15239">
        <w:t xml:space="preserve"> Estimation of hardness of water by complexometric method. Numerical problems. </w:t>
      </w:r>
    </w:p>
    <w:p w:rsidR="00F04AF5" w:rsidRPr="00B15239" w:rsidRDefault="00F303E5" w:rsidP="00BF34F1">
      <w:pPr>
        <w:numPr>
          <w:ilvl w:val="0"/>
          <w:numId w:val="2"/>
        </w:numPr>
      </w:pPr>
      <w:r w:rsidRPr="00B15239">
        <w:t xml:space="preserve">Boiler troubles: Sludge, scales and Caustic embrittlement.Boiler feed water and its treatment </w:t>
      </w:r>
    </w:p>
    <w:p w:rsidR="00F04AF5" w:rsidRPr="00B15239" w:rsidRDefault="00F303E5" w:rsidP="00BF34F1">
      <w:pPr>
        <w:numPr>
          <w:ilvl w:val="0"/>
          <w:numId w:val="2"/>
        </w:numPr>
      </w:pPr>
      <w:r w:rsidRPr="00B15239">
        <w:t xml:space="preserve">Internal treatment(Calgon conditioning, Phosphate conditioning and Colloidal conditioning). </w:t>
      </w:r>
    </w:p>
    <w:p w:rsidR="00F04AF5" w:rsidRPr="00B15239" w:rsidRDefault="00F303E5" w:rsidP="00BF34F1">
      <w:pPr>
        <w:numPr>
          <w:ilvl w:val="0"/>
          <w:numId w:val="2"/>
        </w:numPr>
      </w:pPr>
      <w:r w:rsidRPr="00B15239">
        <w:lastRenderedPageBreak/>
        <w:t xml:space="preserve">External Treatment- Softening of water by ion exchange processes. </w:t>
      </w:r>
    </w:p>
    <w:p w:rsidR="00F04AF5" w:rsidRPr="00B15239" w:rsidRDefault="00F303E5" w:rsidP="00BF34F1">
      <w:pPr>
        <w:numPr>
          <w:ilvl w:val="0"/>
          <w:numId w:val="2"/>
        </w:numPr>
      </w:pPr>
      <w:r w:rsidRPr="00B15239">
        <w:t xml:space="preserve">Potable water – specifications, steps involved in the treatment of potable water - Disinfection of potable water by chlorination and Ozonization Desalination of water -Reverse osmosis. </w:t>
      </w:r>
    </w:p>
    <w:p w:rsidR="00B15239" w:rsidRPr="00B15239" w:rsidRDefault="00B15239" w:rsidP="00B15239">
      <w:r w:rsidRPr="00B15239">
        <w:rPr>
          <w:b/>
          <w:bCs/>
        </w:rPr>
        <w:t>Unit-II</w:t>
      </w:r>
      <w:r w:rsidRPr="00B15239">
        <w:tab/>
      </w:r>
      <w:r w:rsidRPr="00B15239">
        <w:rPr>
          <w:b/>
          <w:bCs/>
        </w:rPr>
        <w:t xml:space="preserve">Molecular structure and Theories of Bonding: </w:t>
      </w:r>
    </w:p>
    <w:p w:rsidR="00B15239" w:rsidRPr="00B15239" w:rsidRDefault="00B15239" w:rsidP="00B15239">
      <w:r w:rsidRPr="00B15239">
        <w:rPr>
          <w:b/>
          <w:bCs/>
        </w:rPr>
        <w:t xml:space="preserve">                     Atomic and Molecular orbitals </w:t>
      </w:r>
      <w:r w:rsidRPr="00B15239">
        <w:rPr>
          <w:b/>
          <w:bCs/>
        </w:rPr>
        <w:tab/>
      </w:r>
      <w:r w:rsidRPr="00B15239">
        <w:rPr>
          <w:b/>
          <w:bCs/>
        </w:rPr>
        <w:tab/>
      </w:r>
      <w:r w:rsidRPr="00B15239">
        <w:rPr>
          <w:b/>
          <w:bCs/>
        </w:rPr>
        <w:tab/>
      </w:r>
      <w:r w:rsidRPr="00B15239">
        <w:rPr>
          <w:b/>
          <w:bCs/>
        </w:rPr>
        <w:tab/>
      </w:r>
      <w:r w:rsidRPr="00B15239">
        <w:rPr>
          <w:b/>
          <w:bCs/>
        </w:rPr>
        <w:tab/>
      </w:r>
    </w:p>
    <w:p w:rsidR="00F04AF5" w:rsidRPr="00B15239" w:rsidRDefault="00F303E5" w:rsidP="00BF34F1">
      <w:pPr>
        <w:numPr>
          <w:ilvl w:val="0"/>
          <w:numId w:val="3"/>
        </w:numPr>
      </w:pPr>
      <w:r w:rsidRPr="00B15239">
        <w:t>Linear Combination of Atomic Orbitals (LCAO),  molecular orbitals of diatomic molecules, molecular orbital energy level diagrams of - N</w:t>
      </w:r>
      <w:r w:rsidRPr="00B15239">
        <w:rPr>
          <w:vertAlign w:val="subscript"/>
        </w:rPr>
        <w:t>2</w:t>
      </w:r>
      <w:r w:rsidRPr="00B15239">
        <w:t>, O2, and F2 molecules.</w:t>
      </w:r>
    </w:p>
    <w:p w:rsidR="00F04AF5" w:rsidRPr="00B15239" w:rsidRDefault="00F303E5" w:rsidP="00BF34F1">
      <w:pPr>
        <w:numPr>
          <w:ilvl w:val="0"/>
          <w:numId w:val="3"/>
        </w:numPr>
      </w:pPr>
      <w:r w:rsidRPr="00B15239">
        <w:t xml:space="preserve"> π-molecular orbitals of butadiene and benzene.</w:t>
      </w:r>
    </w:p>
    <w:p w:rsidR="00F04AF5" w:rsidRPr="00B15239" w:rsidRDefault="00F303E5" w:rsidP="00BF34F1">
      <w:pPr>
        <w:numPr>
          <w:ilvl w:val="0"/>
          <w:numId w:val="3"/>
        </w:numPr>
      </w:pPr>
      <w:r w:rsidRPr="00B15239">
        <w:t xml:space="preserve">Crystal Field Theory (CFT): Salient Features of CFT–Crystal Field Splitting of transition metal ion d-orbitals in Tetrahedral, Octahedral and square planar geometries. </w:t>
      </w:r>
    </w:p>
    <w:p w:rsidR="00F04AF5" w:rsidRDefault="00F303E5" w:rsidP="00BF34F1">
      <w:pPr>
        <w:numPr>
          <w:ilvl w:val="0"/>
          <w:numId w:val="3"/>
        </w:numPr>
      </w:pPr>
      <w:r w:rsidRPr="00B15239">
        <w:t>Band structure of solids and effect of doping on conductance.</w:t>
      </w:r>
    </w:p>
    <w:p w:rsidR="00B15239" w:rsidRPr="00B15239" w:rsidRDefault="00B15239" w:rsidP="00B15239">
      <w:pPr>
        <w:ind w:left="720"/>
      </w:pPr>
      <w:r w:rsidRPr="00B15239">
        <w:rPr>
          <w:b/>
          <w:bCs/>
        </w:rPr>
        <w:t xml:space="preserve">Unit-III Electrochemistry &amp; Batteries          </w:t>
      </w:r>
    </w:p>
    <w:p w:rsidR="00F04AF5" w:rsidRPr="00B15239" w:rsidRDefault="00F303E5" w:rsidP="00BF34F1">
      <w:pPr>
        <w:numPr>
          <w:ilvl w:val="0"/>
          <w:numId w:val="4"/>
        </w:numPr>
      </w:pPr>
      <w:r w:rsidRPr="00B15239">
        <w:rPr>
          <w:b/>
          <w:bCs/>
        </w:rPr>
        <w:t xml:space="preserve">Electrochemistry: </w:t>
      </w:r>
      <w:r w:rsidRPr="00B15239">
        <w:t>Electrochemical cells: Daniel cell – cell notation, cell reaction and cell EMF – Numerical problems. Electrochemical series and its applications. Nernst equation and its applications . Construction and functioning of Standard hydrogen electrode, calomel electrode, Quinhydrone and glass electrode. Determination of pH of a solution by using Quinhydrone and glass electrode.</w:t>
      </w:r>
    </w:p>
    <w:p w:rsidR="00F04AF5" w:rsidRPr="00B15239" w:rsidRDefault="00F303E5" w:rsidP="00BF34F1">
      <w:pPr>
        <w:numPr>
          <w:ilvl w:val="0"/>
          <w:numId w:val="4"/>
        </w:numPr>
      </w:pPr>
      <w:r w:rsidRPr="00B15239">
        <w:rPr>
          <w:b/>
          <w:bCs/>
        </w:rPr>
        <w:t xml:space="preserve">Batteries: </w:t>
      </w:r>
      <w:r w:rsidRPr="00B15239">
        <w:t xml:space="preserve">Primary (Lithium cell) and secondary batteries (Lead – acid storage battery and Lithium ion battery). </w:t>
      </w:r>
    </w:p>
    <w:p w:rsidR="00F04AF5" w:rsidRPr="00B15239" w:rsidRDefault="00F303E5" w:rsidP="00BF34F1">
      <w:pPr>
        <w:numPr>
          <w:ilvl w:val="0"/>
          <w:numId w:val="4"/>
        </w:numPr>
      </w:pPr>
      <w:r w:rsidRPr="00B15239">
        <w:rPr>
          <w:b/>
          <w:bCs/>
        </w:rPr>
        <w:t>Fuel cells</w:t>
      </w:r>
      <w:r w:rsidRPr="00B15239">
        <w:t>: Hydrogen–Oxygen fuel cell, Methanol-Oxygen fuel cell ,advantages and applications.</w:t>
      </w:r>
    </w:p>
    <w:p w:rsidR="00B15239" w:rsidRPr="00B15239" w:rsidRDefault="00B15239" w:rsidP="00B15239">
      <w:r w:rsidRPr="00B15239">
        <w:rPr>
          <w:b/>
          <w:bCs/>
        </w:rPr>
        <w:tab/>
        <w:t xml:space="preserve">Unit </w:t>
      </w:r>
      <w:r w:rsidR="004D33EE">
        <w:rPr>
          <w:b/>
          <w:bCs/>
        </w:rPr>
        <w:t>–</w:t>
      </w:r>
      <w:r w:rsidRPr="00B15239">
        <w:rPr>
          <w:b/>
          <w:bCs/>
        </w:rPr>
        <w:t>IV</w:t>
      </w:r>
      <w:r w:rsidRPr="00B15239">
        <w:rPr>
          <w:b/>
          <w:bCs/>
        </w:rPr>
        <w:tab/>
      </w:r>
      <w:r w:rsidRPr="00B15239">
        <w:rPr>
          <w:b/>
          <w:bCs/>
        </w:rPr>
        <w:tab/>
        <w:t xml:space="preserve">      Fuels &amp; Combustion</w:t>
      </w:r>
    </w:p>
    <w:p w:rsidR="00F04AF5" w:rsidRPr="00B15239" w:rsidRDefault="00F303E5" w:rsidP="00BF34F1">
      <w:pPr>
        <w:numPr>
          <w:ilvl w:val="0"/>
          <w:numId w:val="5"/>
        </w:numPr>
      </w:pPr>
      <w:r w:rsidRPr="00B15239">
        <w:t xml:space="preserve">Classification – solid fuels: coal – analysis of coal - proximate and ultimate analysis and their significance. </w:t>
      </w:r>
    </w:p>
    <w:p w:rsidR="00F04AF5" w:rsidRPr="00B15239" w:rsidRDefault="00F303E5" w:rsidP="00BF34F1">
      <w:pPr>
        <w:numPr>
          <w:ilvl w:val="0"/>
          <w:numId w:val="5"/>
        </w:numPr>
      </w:pPr>
      <w:r w:rsidRPr="00B15239">
        <w:t>Liquid fuels – petroleum and its refining – cracking – types – fixed bed catalytic cracking. Knocking – octane and cetane rating, synthetic petrol- Fischer-Tropsch’s process.</w:t>
      </w:r>
    </w:p>
    <w:p w:rsidR="00F04AF5" w:rsidRPr="00B15239" w:rsidRDefault="00F303E5" w:rsidP="00BF34F1">
      <w:pPr>
        <w:numPr>
          <w:ilvl w:val="0"/>
          <w:numId w:val="5"/>
        </w:numPr>
      </w:pPr>
      <w:r w:rsidRPr="00B15239">
        <w:t xml:space="preserve">Gaseous fuels - constituents, characteristics and applications of natural gas, LPG and CNG. Analysis of flue gas by Orsat’s apparatus – Numerical Problems. </w:t>
      </w:r>
    </w:p>
    <w:p w:rsidR="00B15239" w:rsidRDefault="00F303E5" w:rsidP="00BF34F1">
      <w:pPr>
        <w:numPr>
          <w:ilvl w:val="0"/>
          <w:numId w:val="5"/>
        </w:numPr>
      </w:pPr>
      <w:r w:rsidRPr="00B15239">
        <w:t>Combustion – Definition, Calorific value of fuel – HCV, LCV; Determination of calorific value by Junker’s gas calorimeter – theoretical calculation of Calorific value by Dulong’s formula – Numerical problems on combustion.</w:t>
      </w:r>
    </w:p>
    <w:p w:rsidR="00B15239" w:rsidRPr="00B15239" w:rsidRDefault="00B15239" w:rsidP="00B15239">
      <w:pPr>
        <w:ind w:left="360"/>
        <w:jc w:val="center"/>
        <w:rPr>
          <w:sz w:val="28"/>
          <w:szCs w:val="28"/>
        </w:rPr>
      </w:pPr>
      <w:r w:rsidRPr="00B15239">
        <w:rPr>
          <w:b/>
          <w:bCs/>
          <w:sz w:val="28"/>
          <w:szCs w:val="28"/>
        </w:rPr>
        <w:t>Unit-V</w:t>
      </w:r>
    </w:p>
    <w:p w:rsidR="00B15239" w:rsidRPr="00B15239" w:rsidRDefault="00B15239" w:rsidP="00B15239">
      <w:pPr>
        <w:ind w:left="720"/>
        <w:jc w:val="center"/>
        <w:rPr>
          <w:sz w:val="28"/>
          <w:szCs w:val="28"/>
        </w:rPr>
      </w:pPr>
      <w:r w:rsidRPr="00B15239">
        <w:rPr>
          <w:b/>
          <w:bCs/>
          <w:sz w:val="28"/>
          <w:szCs w:val="28"/>
        </w:rPr>
        <w:t>Engineering Materials and Corrosion</w:t>
      </w:r>
    </w:p>
    <w:p w:rsidR="00B15239" w:rsidRPr="00B15239" w:rsidRDefault="00B15239" w:rsidP="00BF34F1">
      <w:pPr>
        <w:numPr>
          <w:ilvl w:val="0"/>
          <w:numId w:val="5"/>
        </w:numPr>
      </w:pPr>
      <w:r w:rsidRPr="00B15239">
        <w:rPr>
          <w:b/>
          <w:bCs/>
        </w:rPr>
        <w:t>Polymers: Introduction, classification and m</w:t>
      </w:r>
      <w:r w:rsidRPr="00B15239">
        <w:t>echanism of polymerisation- Addition (Free radical polymerisation mechanism and Condensation polymerisation. Classification of polymers - Thermoplastics &amp; Thermosetting resins. Types of Polymerization of polymers (i) Addition (ii) Condensation (iii) Co-Polymerization.</w:t>
      </w:r>
    </w:p>
    <w:p w:rsidR="00B15239" w:rsidRPr="00B15239" w:rsidRDefault="00B15239" w:rsidP="00BF34F1">
      <w:pPr>
        <w:numPr>
          <w:ilvl w:val="0"/>
          <w:numId w:val="5"/>
        </w:numPr>
      </w:pPr>
      <w:r w:rsidRPr="00B15239">
        <w:lastRenderedPageBreak/>
        <w:t>Preparation, properties and engineering application of PVC, Teflon and Bakelite. Fibers- characteristics of fibers – preparation, properties and uses of Nylon – 6,6 and Dacron – Fiber Reinforced Plastics (FRP) Glass Fibres – applications. Rubber – Natural rubber and its vulcanization. Synthetic Elastomers- Buna S, Butyl rubber and Thiokol Rubber.</w:t>
      </w:r>
    </w:p>
    <w:p w:rsidR="00B15239" w:rsidRPr="00B15239" w:rsidRDefault="00B15239" w:rsidP="00BF34F1">
      <w:pPr>
        <w:numPr>
          <w:ilvl w:val="0"/>
          <w:numId w:val="5"/>
        </w:numPr>
      </w:pPr>
      <w:r w:rsidRPr="00B15239">
        <w:t>Conducting polymers: Introduction, classification and mechanism of conduction in Poly-acetylene, applications of conducting polymers.</w:t>
      </w:r>
    </w:p>
    <w:p w:rsidR="00B15239" w:rsidRPr="00B15239" w:rsidRDefault="00B15239" w:rsidP="00BF34F1">
      <w:pPr>
        <w:numPr>
          <w:ilvl w:val="0"/>
          <w:numId w:val="5"/>
        </w:numPr>
      </w:pPr>
      <w:r w:rsidRPr="00B15239">
        <w:t>Biodegradable polymers: Introduction preparation, properties and applications of polylactic acid</w:t>
      </w:r>
    </w:p>
    <w:p w:rsidR="00B15239" w:rsidRPr="00B15239" w:rsidRDefault="00B15239" w:rsidP="00BF34F1">
      <w:pPr>
        <w:numPr>
          <w:ilvl w:val="0"/>
          <w:numId w:val="5"/>
        </w:numPr>
      </w:pPr>
      <w:r w:rsidRPr="00B15239">
        <w:rPr>
          <w:b/>
          <w:bCs/>
        </w:rPr>
        <w:t>Corrosion</w:t>
      </w:r>
      <w:r w:rsidRPr="00B15239">
        <w:t>: Causes and effects of corrosion – theories of chemical and electrochemical corrosion – mechanism of electrochemical corrosion, Types of wet corrosion: Galvanic, water-line and pitting corrosion. Factors affecting rate of corrosion- nature of metal and nature of environment– Corrosion control methods – Cathodic protection (sacrificial anodic and impressed current). Surface coatings: Metallic coatings &amp; methods of application of metallic coatings - hot dipping (galvanization &amp; tinning), metal cladding, Electroless plating ( Ni plating).</w:t>
      </w:r>
    </w:p>
    <w:p w:rsidR="00B15239" w:rsidRPr="00B15239" w:rsidRDefault="00B15239" w:rsidP="00B15239"/>
    <w:p w:rsidR="005B1B14" w:rsidRDefault="005B1B14"/>
    <w:p w:rsidR="004D33EE" w:rsidRDefault="004D33EE"/>
    <w:p w:rsidR="004D33EE" w:rsidRDefault="004D33EE"/>
    <w:p w:rsidR="004D33EE" w:rsidRDefault="004D33EE"/>
    <w:p w:rsidR="004D33EE" w:rsidRDefault="004D33EE"/>
    <w:p w:rsidR="004D33EE" w:rsidRDefault="004D33EE"/>
    <w:p w:rsidR="004D33EE" w:rsidRDefault="004D33EE"/>
    <w:p w:rsidR="004D33EE" w:rsidRDefault="004D33EE" w:rsidP="009B339F">
      <w:pPr>
        <w:rPr>
          <w:b/>
          <w:bCs/>
          <w:sz w:val="32"/>
          <w:szCs w:val="32"/>
        </w:rPr>
      </w:pPr>
    </w:p>
    <w:p w:rsidR="004D33EE" w:rsidRDefault="004D33EE" w:rsidP="009B339F">
      <w:pPr>
        <w:rPr>
          <w:b/>
          <w:bCs/>
          <w:sz w:val="32"/>
          <w:szCs w:val="32"/>
        </w:rPr>
      </w:pPr>
    </w:p>
    <w:p w:rsidR="005B1B14" w:rsidRDefault="004D33EE" w:rsidP="004D33EE">
      <w:r>
        <w:rPr>
          <w:b/>
          <w:bCs/>
          <w:sz w:val="32"/>
          <w:szCs w:val="32"/>
        </w:rPr>
        <w:t>S</w:t>
      </w:r>
      <w:r w:rsidR="009B339F">
        <w:rPr>
          <w:b/>
          <w:bCs/>
          <w:sz w:val="32"/>
          <w:szCs w:val="32"/>
        </w:rPr>
        <w:t>ESSION PLAN/LESSON PLAN</w:t>
      </w:r>
    </w:p>
    <w:tbl>
      <w:tblPr>
        <w:tblStyle w:val="TableGrid"/>
        <w:tblW w:w="0" w:type="auto"/>
        <w:tblLook w:val="04A0"/>
      </w:tblPr>
      <w:tblGrid>
        <w:gridCol w:w="5596"/>
        <w:gridCol w:w="1352"/>
        <w:gridCol w:w="1260"/>
      </w:tblGrid>
      <w:tr w:rsidR="009B339F" w:rsidTr="009B339F">
        <w:tc>
          <w:tcPr>
            <w:tcW w:w="5596" w:type="dxa"/>
          </w:tcPr>
          <w:p w:rsidR="009B339F" w:rsidRDefault="009B339F" w:rsidP="009B339F">
            <w:pPr>
              <w:rPr>
                <w:rFonts w:ascii="Times New Roman" w:hAnsi="Times New Roman" w:cs="Times New Roman"/>
                <w:b/>
                <w:color w:val="000000" w:themeColor="text1"/>
              </w:rPr>
            </w:pPr>
            <w:r w:rsidRPr="00B339BA">
              <w:rPr>
                <w:rFonts w:ascii="Times New Roman" w:hAnsi="Times New Roman" w:cs="Times New Roman"/>
                <w:b/>
                <w:color w:val="000000" w:themeColor="text1"/>
              </w:rPr>
              <w:t>Unit</w:t>
            </w:r>
            <w:r>
              <w:rPr>
                <w:rFonts w:ascii="Times New Roman" w:hAnsi="Times New Roman" w:cs="Times New Roman"/>
                <w:b/>
                <w:color w:val="000000" w:themeColor="text1"/>
              </w:rPr>
              <w:t xml:space="preserve"> 1</w:t>
            </w:r>
          </w:p>
          <w:p w:rsidR="009B339F" w:rsidRDefault="009B339F" w:rsidP="009B339F">
            <w:r w:rsidRPr="00B339BA">
              <w:rPr>
                <w:rFonts w:ascii="Times New Roman" w:hAnsi="Times New Roman" w:cs="Times New Roman"/>
                <w:b/>
                <w:bCs/>
                <w:color w:val="000000" w:themeColor="text1"/>
                <w:sz w:val="24"/>
                <w:szCs w:val="24"/>
              </w:rPr>
              <w:t>Water and its treatment</w:t>
            </w:r>
          </w:p>
        </w:tc>
        <w:tc>
          <w:tcPr>
            <w:tcW w:w="1352" w:type="dxa"/>
          </w:tcPr>
          <w:p w:rsidR="009B339F" w:rsidRDefault="009B339F" w:rsidP="009B339F"/>
        </w:tc>
        <w:tc>
          <w:tcPr>
            <w:tcW w:w="1260" w:type="dxa"/>
          </w:tcPr>
          <w:p w:rsidR="009B339F" w:rsidRDefault="009B339F" w:rsidP="009B339F"/>
        </w:tc>
      </w:tr>
      <w:tr w:rsidR="009B339F" w:rsidTr="009B339F">
        <w:tc>
          <w:tcPr>
            <w:tcW w:w="5596" w:type="dxa"/>
          </w:tcPr>
          <w:p w:rsidR="009B339F" w:rsidRDefault="009B339F" w:rsidP="009B339F">
            <w:r w:rsidRPr="00B339BA">
              <w:rPr>
                <w:color w:val="000000" w:themeColor="text1"/>
              </w:rPr>
              <w:t>Introductionhardness of water – causes of hardness</w:t>
            </w:r>
          </w:p>
        </w:tc>
        <w:tc>
          <w:tcPr>
            <w:tcW w:w="1352" w:type="dxa"/>
          </w:tcPr>
          <w:p w:rsidR="009B339F" w:rsidRDefault="009B339F" w:rsidP="009B339F">
            <w:r>
              <w:t>L1</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color w:val="000000" w:themeColor="text1"/>
              </w:rPr>
              <w:t>types of hardness: temporary and permanent – expression and units of hardness</w:t>
            </w:r>
          </w:p>
        </w:tc>
        <w:tc>
          <w:tcPr>
            <w:tcW w:w="1352" w:type="dxa"/>
          </w:tcPr>
          <w:p w:rsidR="009B339F" w:rsidRDefault="009B339F" w:rsidP="009B339F">
            <w:r>
              <w:t>L2</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color w:val="000000" w:themeColor="text1"/>
              </w:rPr>
              <w:t>Estimation of hardness of water by complexometric method</w:t>
            </w:r>
          </w:p>
        </w:tc>
        <w:tc>
          <w:tcPr>
            <w:tcW w:w="1352" w:type="dxa"/>
          </w:tcPr>
          <w:p w:rsidR="009B339F" w:rsidRDefault="009B339F" w:rsidP="009B339F">
            <w:r>
              <w:t>L3</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color w:val="000000" w:themeColor="text1"/>
              </w:rPr>
              <w:t>Numerical problems.</w:t>
            </w:r>
          </w:p>
        </w:tc>
        <w:tc>
          <w:tcPr>
            <w:tcW w:w="1352" w:type="dxa"/>
          </w:tcPr>
          <w:p w:rsidR="009B339F" w:rsidRDefault="009B339F" w:rsidP="009B339F">
            <w:r>
              <w:t>L4</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color w:val="000000" w:themeColor="text1"/>
              </w:rPr>
              <w:t>Boiler troubles: Sludges, scales and Caustic embrittlement.</w:t>
            </w:r>
            <w:r w:rsidRPr="00B339BA">
              <w:rPr>
                <w:color w:val="000000" w:themeColor="text1"/>
                <w:lang w:bidi="en-US"/>
              </w:rPr>
              <w:t>Boiler feed water and its treatment</w:t>
            </w:r>
          </w:p>
        </w:tc>
        <w:tc>
          <w:tcPr>
            <w:tcW w:w="1352" w:type="dxa"/>
          </w:tcPr>
          <w:p w:rsidR="009B339F" w:rsidRDefault="009B339F" w:rsidP="009B339F">
            <w:r>
              <w:t>L5</w:t>
            </w:r>
          </w:p>
        </w:tc>
        <w:tc>
          <w:tcPr>
            <w:tcW w:w="1260" w:type="dxa"/>
          </w:tcPr>
          <w:p w:rsidR="009B339F" w:rsidRDefault="009B339F" w:rsidP="009B339F">
            <w:r>
              <w:t>T2</w:t>
            </w:r>
          </w:p>
        </w:tc>
      </w:tr>
      <w:tr w:rsidR="009B339F" w:rsidTr="009B339F">
        <w:tc>
          <w:tcPr>
            <w:tcW w:w="5596" w:type="dxa"/>
          </w:tcPr>
          <w:p w:rsidR="009B339F" w:rsidRDefault="009B339F" w:rsidP="009B339F">
            <w:r>
              <w:rPr>
                <w:color w:val="000000" w:themeColor="text1"/>
                <w:lang w:bidi="en-US"/>
              </w:rPr>
              <w:t xml:space="preserve">Internal </w:t>
            </w:r>
            <w:r w:rsidRPr="00B339BA">
              <w:rPr>
                <w:color w:val="000000" w:themeColor="text1"/>
                <w:lang w:bidi="en-US"/>
              </w:rPr>
              <w:t>treatment(Calgon conditioning, Phosphate conditioning and Colloidal conditioning)</w:t>
            </w:r>
          </w:p>
        </w:tc>
        <w:tc>
          <w:tcPr>
            <w:tcW w:w="1352" w:type="dxa"/>
          </w:tcPr>
          <w:p w:rsidR="009B339F" w:rsidRDefault="009B339F" w:rsidP="009B339F">
            <w:r>
              <w:t xml:space="preserve">L6 </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color w:val="000000" w:themeColor="text1"/>
                <w:lang w:bidi="en-US"/>
              </w:rPr>
              <w:t>External Treatment-</w:t>
            </w:r>
            <w:r w:rsidRPr="00B339BA">
              <w:rPr>
                <w:color w:val="000000" w:themeColor="text1"/>
              </w:rPr>
              <w:t xml:space="preserve"> Softening of water by ion exchange processes</w:t>
            </w:r>
          </w:p>
        </w:tc>
        <w:tc>
          <w:tcPr>
            <w:tcW w:w="1352" w:type="dxa"/>
          </w:tcPr>
          <w:p w:rsidR="009B339F" w:rsidRDefault="009B339F" w:rsidP="009B339F">
            <w:r>
              <w:t>L7</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b/>
                <w:color w:val="000000" w:themeColor="text1"/>
              </w:rPr>
              <w:t>Potable water</w:t>
            </w:r>
            <w:r w:rsidRPr="00B339BA">
              <w:rPr>
                <w:color w:val="000000" w:themeColor="text1"/>
              </w:rPr>
              <w:t xml:space="preserve"> – specifications, steps involved in the treatment of potable water - Disinfection of potable water </w:t>
            </w:r>
            <w:r w:rsidRPr="00B339BA">
              <w:rPr>
                <w:color w:val="000000" w:themeColor="text1"/>
              </w:rPr>
              <w:lastRenderedPageBreak/>
              <w:t>by chlorination and Ozonization Desalination of water – Reverse osmosis.</w:t>
            </w:r>
          </w:p>
        </w:tc>
        <w:tc>
          <w:tcPr>
            <w:tcW w:w="1352" w:type="dxa"/>
          </w:tcPr>
          <w:p w:rsidR="009B339F" w:rsidRDefault="009B339F" w:rsidP="009B339F">
            <w:r>
              <w:lastRenderedPageBreak/>
              <w:t>L8</w:t>
            </w:r>
          </w:p>
        </w:tc>
        <w:tc>
          <w:tcPr>
            <w:tcW w:w="1260" w:type="dxa"/>
          </w:tcPr>
          <w:p w:rsidR="009B339F" w:rsidRDefault="009B339F" w:rsidP="009B339F">
            <w:r>
              <w:t>T2</w:t>
            </w:r>
          </w:p>
        </w:tc>
      </w:tr>
      <w:tr w:rsidR="009B339F" w:rsidTr="009B339F">
        <w:tc>
          <w:tcPr>
            <w:tcW w:w="5596" w:type="dxa"/>
          </w:tcPr>
          <w:p w:rsidR="009B339F" w:rsidRDefault="009B339F" w:rsidP="009B339F">
            <w:pPr>
              <w:rPr>
                <w:b/>
              </w:rPr>
            </w:pPr>
            <w:r w:rsidRPr="00227F6B">
              <w:rPr>
                <w:b/>
              </w:rPr>
              <w:lastRenderedPageBreak/>
              <w:t>UNIT 2</w:t>
            </w:r>
          </w:p>
          <w:p w:rsidR="009B339F" w:rsidRPr="00227F6B" w:rsidRDefault="009B339F" w:rsidP="009B339F">
            <w:pPr>
              <w:rPr>
                <w:b/>
              </w:rPr>
            </w:pPr>
            <w:r w:rsidRPr="00B339BA">
              <w:rPr>
                <w:rFonts w:ascii="Times New Roman" w:hAnsi="Times New Roman" w:cs="Times New Roman"/>
                <w:b/>
                <w:color w:val="000000" w:themeColor="text1"/>
              </w:rPr>
              <w:t>Molecular structure and Theories of Bonding: Atomic and Molecular orbitals</w:t>
            </w:r>
          </w:p>
        </w:tc>
        <w:tc>
          <w:tcPr>
            <w:tcW w:w="1352" w:type="dxa"/>
          </w:tcPr>
          <w:p w:rsidR="009B339F" w:rsidRDefault="009B339F" w:rsidP="009B339F"/>
        </w:tc>
        <w:tc>
          <w:tcPr>
            <w:tcW w:w="1260" w:type="dxa"/>
          </w:tcPr>
          <w:p w:rsidR="009B339F" w:rsidRDefault="009B339F" w:rsidP="009B339F"/>
        </w:tc>
      </w:tr>
      <w:tr w:rsidR="009B339F" w:rsidTr="009B339F">
        <w:tc>
          <w:tcPr>
            <w:tcW w:w="5596" w:type="dxa"/>
          </w:tcPr>
          <w:p w:rsidR="009B339F" w:rsidRDefault="009B339F" w:rsidP="009B339F">
            <w:r w:rsidRPr="00B339BA">
              <w:rPr>
                <w:rFonts w:ascii="Times New Roman" w:hAnsi="Times New Roman" w:cs="Times New Roman"/>
                <w:bCs/>
                <w:color w:val="000000" w:themeColor="text1"/>
                <w:sz w:val="24"/>
                <w:szCs w:val="24"/>
              </w:rPr>
              <w:t>Linear Combination of Atomic Orbitals (LCAO), molecular orbital of diatomic molecules</w:t>
            </w:r>
          </w:p>
        </w:tc>
        <w:tc>
          <w:tcPr>
            <w:tcW w:w="1352" w:type="dxa"/>
          </w:tcPr>
          <w:p w:rsidR="009B339F" w:rsidRDefault="009B339F" w:rsidP="009B339F">
            <w:r>
              <w:t>L9,L10</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bCs/>
                <w:color w:val="000000" w:themeColor="text1"/>
                <w:sz w:val="24"/>
                <w:szCs w:val="24"/>
              </w:rPr>
              <w:t>molecular energy level diagram of N</w:t>
            </w:r>
            <w:r w:rsidRPr="00B339BA">
              <w:rPr>
                <w:rFonts w:ascii="Times New Roman" w:hAnsi="Times New Roman" w:cs="Times New Roman"/>
                <w:bCs/>
                <w:color w:val="000000" w:themeColor="text1"/>
                <w:sz w:val="24"/>
                <w:szCs w:val="24"/>
                <w:vertAlign w:val="subscript"/>
              </w:rPr>
              <w:t>2</w:t>
            </w:r>
            <w:r w:rsidRPr="00B339BA">
              <w:rPr>
                <w:rFonts w:ascii="Times New Roman" w:hAnsi="Times New Roman" w:cs="Times New Roman"/>
                <w:bCs/>
                <w:color w:val="000000" w:themeColor="text1"/>
                <w:sz w:val="24"/>
                <w:szCs w:val="24"/>
              </w:rPr>
              <w:t>, O</w:t>
            </w:r>
            <w:r w:rsidRPr="00B339BA">
              <w:rPr>
                <w:rFonts w:ascii="Times New Roman" w:hAnsi="Times New Roman" w:cs="Times New Roman"/>
                <w:bCs/>
                <w:color w:val="000000" w:themeColor="text1"/>
                <w:sz w:val="24"/>
                <w:szCs w:val="24"/>
                <w:vertAlign w:val="subscript"/>
              </w:rPr>
              <w:t>2</w:t>
            </w:r>
            <w:r w:rsidRPr="00B339BA">
              <w:rPr>
                <w:rFonts w:ascii="Times New Roman" w:hAnsi="Times New Roman" w:cs="Times New Roman"/>
                <w:bCs/>
                <w:color w:val="000000" w:themeColor="text1"/>
                <w:sz w:val="24"/>
                <w:szCs w:val="24"/>
              </w:rPr>
              <w:t>, and F</w:t>
            </w:r>
            <w:r w:rsidRPr="00B339BA">
              <w:rPr>
                <w:rFonts w:ascii="Times New Roman" w:hAnsi="Times New Roman" w:cs="Times New Roman"/>
                <w:bCs/>
                <w:color w:val="000000" w:themeColor="text1"/>
                <w:sz w:val="24"/>
                <w:szCs w:val="24"/>
                <w:vertAlign w:val="subscript"/>
              </w:rPr>
              <w:t xml:space="preserve">2 </w:t>
            </w:r>
            <w:r w:rsidRPr="00B339BA">
              <w:rPr>
                <w:rFonts w:ascii="Times New Roman" w:hAnsi="Times New Roman" w:cs="Times New Roman"/>
                <w:bCs/>
                <w:color w:val="000000" w:themeColor="text1"/>
                <w:sz w:val="24"/>
                <w:szCs w:val="24"/>
              </w:rPr>
              <w:t>molecules</w:t>
            </w:r>
          </w:p>
        </w:tc>
        <w:tc>
          <w:tcPr>
            <w:tcW w:w="1352" w:type="dxa"/>
          </w:tcPr>
          <w:p w:rsidR="009B339F" w:rsidRDefault="009B339F" w:rsidP="009B339F">
            <w:r>
              <w:t>L11</w:t>
            </w:r>
          </w:p>
        </w:tc>
        <w:tc>
          <w:tcPr>
            <w:tcW w:w="1260" w:type="dxa"/>
          </w:tcPr>
          <w:p w:rsidR="009B339F" w:rsidRDefault="009B339F" w:rsidP="009B339F">
            <w:r>
              <w:t>T1,T4</w:t>
            </w:r>
          </w:p>
        </w:tc>
      </w:tr>
      <w:tr w:rsidR="009B339F" w:rsidTr="009B339F">
        <w:tc>
          <w:tcPr>
            <w:tcW w:w="5596" w:type="dxa"/>
          </w:tcPr>
          <w:p w:rsidR="009B339F" w:rsidRPr="00B339BA" w:rsidRDefault="009B339F" w:rsidP="009B339F">
            <w:pPr>
              <w:rPr>
                <w:rFonts w:ascii="Times New Roman" w:hAnsi="Times New Roman" w:cs="Times New Roman"/>
                <w:bCs/>
                <w:color w:val="000000" w:themeColor="text1"/>
                <w:sz w:val="24"/>
                <w:szCs w:val="24"/>
              </w:rPr>
            </w:pPr>
            <w:r w:rsidRPr="00B339BA">
              <w:rPr>
                <w:rFonts w:ascii="Times New Roman" w:hAnsi="Times New Roman" w:cs="Times New Roman"/>
                <w:color w:val="000000" w:themeColor="text1"/>
                <w:sz w:val="24"/>
                <w:szCs w:val="24"/>
              </w:rPr>
              <w:t>π-molecular orbitals of butadiene and benzene</w:t>
            </w:r>
          </w:p>
        </w:tc>
        <w:tc>
          <w:tcPr>
            <w:tcW w:w="1352" w:type="dxa"/>
          </w:tcPr>
          <w:p w:rsidR="009B339F" w:rsidRDefault="009B339F" w:rsidP="009B339F">
            <w:r>
              <w:t>L12,</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bCs/>
                <w:color w:val="000000" w:themeColor="text1"/>
                <w:sz w:val="24"/>
                <w:szCs w:val="24"/>
              </w:rPr>
              <w:t>Crystal Field Theory (CFT): Salient Features of CFT</w:t>
            </w:r>
          </w:p>
        </w:tc>
        <w:tc>
          <w:tcPr>
            <w:tcW w:w="1352" w:type="dxa"/>
          </w:tcPr>
          <w:p w:rsidR="009B339F" w:rsidRDefault="009B339F" w:rsidP="009B339F">
            <w:r>
              <w:t>L13 ,L14</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bCs/>
                <w:color w:val="000000" w:themeColor="text1"/>
                <w:sz w:val="24"/>
                <w:szCs w:val="24"/>
              </w:rPr>
              <w:t>Crystal Field Splitting of Transition metal ion d-orbitals in Tetrahedral, Octahedral and square planar geometries.</w:t>
            </w:r>
          </w:p>
        </w:tc>
        <w:tc>
          <w:tcPr>
            <w:tcW w:w="1352" w:type="dxa"/>
          </w:tcPr>
          <w:p w:rsidR="009B339F" w:rsidRDefault="009B339F" w:rsidP="009B339F">
            <w:r>
              <w:t>L15 ,L16</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bCs/>
                <w:color w:val="000000" w:themeColor="text1"/>
                <w:sz w:val="24"/>
                <w:szCs w:val="24"/>
              </w:rPr>
              <w:t xml:space="preserve"> Band structure of solids and effect of doping on conductance</w:t>
            </w:r>
          </w:p>
        </w:tc>
        <w:tc>
          <w:tcPr>
            <w:tcW w:w="1352" w:type="dxa"/>
          </w:tcPr>
          <w:p w:rsidR="009B339F" w:rsidRDefault="009B339F" w:rsidP="009B339F">
            <w:r>
              <w:t>L17,L18</w:t>
            </w:r>
          </w:p>
        </w:tc>
        <w:tc>
          <w:tcPr>
            <w:tcW w:w="1260" w:type="dxa"/>
          </w:tcPr>
          <w:p w:rsidR="009B339F" w:rsidRDefault="009B339F" w:rsidP="009B339F">
            <w:r>
              <w:t>T1,T4</w:t>
            </w:r>
          </w:p>
        </w:tc>
      </w:tr>
      <w:tr w:rsidR="009B339F" w:rsidTr="009B339F">
        <w:tc>
          <w:tcPr>
            <w:tcW w:w="5596" w:type="dxa"/>
          </w:tcPr>
          <w:p w:rsidR="009B339F" w:rsidRDefault="009B339F" w:rsidP="009B339F">
            <w:pPr>
              <w:rPr>
                <w:b/>
              </w:rPr>
            </w:pPr>
            <w:r w:rsidRPr="00227F6B">
              <w:rPr>
                <w:b/>
              </w:rPr>
              <w:t>UNIT 3</w:t>
            </w:r>
          </w:p>
          <w:p w:rsidR="009B339F" w:rsidRPr="00227F6B" w:rsidRDefault="009B339F" w:rsidP="009B339F">
            <w:pPr>
              <w:rPr>
                <w:b/>
              </w:rPr>
            </w:pPr>
            <w:r w:rsidRPr="00B339BA">
              <w:rPr>
                <w:rFonts w:ascii="Times New Roman" w:hAnsi="Times New Roman" w:cs="Times New Roman"/>
                <w:b/>
                <w:bCs/>
                <w:color w:val="000000" w:themeColor="text1"/>
              </w:rPr>
              <w:t xml:space="preserve">Electrochemistry &amp; Batteries          </w:t>
            </w:r>
          </w:p>
        </w:tc>
        <w:tc>
          <w:tcPr>
            <w:tcW w:w="1352" w:type="dxa"/>
          </w:tcPr>
          <w:p w:rsidR="009B339F" w:rsidRDefault="009B339F" w:rsidP="009B339F"/>
        </w:tc>
        <w:tc>
          <w:tcPr>
            <w:tcW w:w="1260" w:type="dxa"/>
          </w:tcPr>
          <w:p w:rsidR="009B339F" w:rsidRDefault="009B339F" w:rsidP="009B339F"/>
        </w:tc>
      </w:tr>
      <w:tr w:rsidR="009B339F" w:rsidTr="009B339F">
        <w:tc>
          <w:tcPr>
            <w:tcW w:w="5596" w:type="dxa"/>
          </w:tcPr>
          <w:p w:rsidR="009B339F" w:rsidRDefault="009B339F" w:rsidP="009B339F">
            <w:r w:rsidRPr="00B339BA">
              <w:rPr>
                <w:rFonts w:ascii="Times New Roman" w:hAnsi="Times New Roman" w:cs="Times New Roman"/>
                <w:bCs/>
                <w:color w:val="000000" w:themeColor="text1"/>
              </w:rPr>
              <w:t xml:space="preserve">Electrochemistry: </w:t>
            </w:r>
            <w:r w:rsidRPr="00B339BA">
              <w:rPr>
                <w:rFonts w:ascii="Times New Roman" w:hAnsi="Times New Roman" w:cs="Times New Roman"/>
                <w:color w:val="000000" w:themeColor="text1"/>
              </w:rPr>
              <w:t>Electrochemical cells:</w:t>
            </w:r>
          </w:p>
        </w:tc>
        <w:tc>
          <w:tcPr>
            <w:tcW w:w="1352" w:type="dxa"/>
          </w:tcPr>
          <w:p w:rsidR="009B339F" w:rsidRDefault="009B339F" w:rsidP="009B339F">
            <w:r>
              <w:t>L19</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Daniel cell – cell notation, cell reaction and cell EMF</w:t>
            </w:r>
          </w:p>
        </w:tc>
        <w:tc>
          <w:tcPr>
            <w:tcW w:w="1352" w:type="dxa"/>
          </w:tcPr>
          <w:p w:rsidR="009B339F" w:rsidRDefault="009B339F" w:rsidP="009B339F">
            <w:r>
              <w:t>L20</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 Numerical problems.Electrochemical series and its applications- Nernst equation</w:t>
            </w:r>
          </w:p>
        </w:tc>
        <w:tc>
          <w:tcPr>
            <w:tcW w:w="1352" w:type="dxa"/>
          </w:tcPr>
          <w:p w:rsidR="009B339F" w:rsidRDefault="009B339F" w:rsidP="009B339F">
            <w:r>
              <w:t>L21</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Construction and functioning of Standard hydrogen electrode, calomel electrode,Quinhydrone and glass electrode.</w:t>
            </w:r>
          </w:p>
        </w:tc>
        <w:tc>
          <w:tcPr>
            <w:tcW w:w="1352" w:type="dxa"/>
          </w:tcPr>
          <w:p w:rsidR="009B339F" w:rsidRDefault="009B339F" w:rsidP="009B339F">
            <w:r>
              <w:t>L22,L23</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Determination of pH of a solution by using Quinhydrone and glass electrode</w:t>
            </w:r>
          </w:p>
        </w:tc>
        <w:tc>
          <w:tcPr>
            <w:tcW w:w="1352" w:type="dxa"/>
          </w:tcPr>
          <w:p w:rsidR="009B339F" w:rsidRDefault="009B339F" w:rsidP="009B339F">
            <w:r>
              <w:t>L24</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rFonts w:ascii="Times New Roman" w:hAnsi="Times New Roman" w:cs="Times New Roman"/>
                <w:bCs/>
                <w:color w:val="000000" w:themeColor="text1"/>
              </w:rPr>
              <w:t xml:space="preserve">Batteries: </w:t>
            </w:r>
            <w:r w:rsidRPr="00B339BA">
              <w:rPr>
                <w:rFonts w:ascii="Times New Roman" w:hAnsi="Times New Roman" w:cs="Times New Roman"/>
                <w:color w:val="000000" w:themeColor="text1"/>
              </w:rPr>
              <w:t>Primary (Lithium cell) and secondary batteries (Lead – acid storage battery and Lithium ion battery).</w:t>
            </w:r>
          </w:p>
        </w:tc>
        <w:tc>
          <w:tcPr>
            <w:tcW w:w="1352" w:type="dxa"/>
          </w:tcPr>
          <w:p w:rsidR="009B339F" w:rsidRDefault="009B339F" w:rsidP="009B339F">
            <w:r>
              <w:t>L25,L26</w:t>
            </w:r>
          </w:p>
        </w:tc>
        <w:tc>
          <w:tcPr>
            <w:tcW w:w="1260" w:type="dxa"/>
          </w:tcPr>
          <w:p w:rsidR="009B339F" w:rsidRDefault="009B339F" w:rsidP="009B339F">
            <w:r>
              <w:t>T2</w:t>
            </w:r>
          </w:p>
        </w:tc>
      </w:tr>
      <w:tr w:rsidR="009B339F" w:rsidTr="009B339F">
        <w:tc>
          <w:tcPr>
            <w:tcW w:w="5596" w:type="dxa"/>
          </w:tcPr>
          <w:p w:rsidR="009B339F" w:rsidRDefault="009B339F" w:rsidP="009B339F">
            <w:r w:rsidRPr="00B339BA">
              <w:rPr>
                <w:rFonts w:ascii="Times New Roman" w:hAnsi="Times New Roman" w:cs="Times New Roman"/>
                <w:bCs/>
                <w:color w:val="000000" w:themeColor="text1"/>
              </w:rPr>
              <w:t>Fuel cells</w:t>
            </w:r>
            <w:r w:rsidRPr="00B339BA">
              <w:rPr>
                <w:rFonts w:ascii="Times New Roman" w:hAnsi="Times New Roman" w:cs="Times New Roman"/>
                <w:color w:val="000000" w:themeColor="text1"/>
              </w:rPr>
              <w:t>: Hydrogen–Oxygen fuel cell, Methanol-Oxygen fuel cell ,Advantages and Applications</w:t>
            </w:r>
          </w:p>
        </w:tc>
        <w:tc>
          <w:tcPr>
            <w:tcW w:w="1352" w:type="dxa"/>
          </w:tcPr>
          <w:p w:rsidR="009B339F" w:rsidRDefault="009B339F" w:rsidP="009B339F">
            <w:r>
              <w:t>L27</w:t>
            </w:r>
          </w:p>
        </w:tc>
        <w:tc>
          <w:tcPr>
            <w:tcW w:w="1260" w:type="dxa"/>
          </w:tcPr>
          <w:p w:rsidR="009B339F" w:rsidRDefault="009B339F" w:rsidP="009B339F">
            <w:r>
              <w:t>T2</w:t>
            </w:r>
          </w:p>
        </w:tc>
      </w:tr>
      <w:tr w:rsidR="009B339F" w:rsidTr="009B339F">
        <w:tc>
          <w:tcPr>
            <w:tcW w:w="5596" w:type="dxa"/>
          </w:tcPr>
          <w:p w:rsidR="009B339F" w:rsidRDefault="009B339F" w:rsidP="009B339F">
            <w:pPr>
              <w:rPr>
                <w:b/>
              </w:rPr>
            </w:pPr>
            <w:r w:rsidRPr="00227F6B">
              <w:rPr>
                <w:b/>
              </w:rPr>
              <w:t>UNIT 4</w:t>
            </w:r>
          </w:p>
          <w:p w:rsidR="009B339F" w:rsidRPr="00227F6B" w:rsidRDefault="009B339F" w:rsidP="009B339F">
            <w:pPr>
              <w:rPr>
                <w:b/>
              </w:rPr>
            </w:pPr>
            <w:r w:rsidRPr="008A6B0B">
              <w:rPr>
                <w:rFonts w:ascii="Times New Roman" w:hAnsi="Times New Roman" w:cs="Times New Roman"/>
                <w:b/>
                <w:color w:val="000000" w:themeColor="text1"/>
              </w:rPr>
              <w:t>Fuels and Combustions</w:t>
            </w:r>
          </w:p>
        </w:tc>
        <w:tc>
          <w:tcPr>
            <w:tcW w:w="1352" w:type="dxa"/>
          </w:tcPr>
          <w:p w:rsidR="009B339F" w:rsidRDefault="009B339F" w:rsidP="009B339F"/>
        </w:tc>
        <w:tc>
          <w:tcPr>
            <w:tcW w:w="1260" w:type="dxa"/>
          </w:tcPr>
          <w:p w:rsidR="009B339F" w:rsidRDefault="009B339F" w:rsidP="009B339F"/>
        </w:tc>
      </w:tr>
      <w:tr w:rsidR="009B339F" w:rsidTr="009B339F">
        <w:tc>
          <w:tcPr>
            <w:tcW w:w="5596" w:type="dxa"/>
          </w:tcPr>
          <w:p w:rsidR="009B339F" w:rsidRDefault="009B339F" w:rsidP="009B339F">
            <w:r w:rsidRPr="00B339BA">
              <w:rPr>
                <w:rFonts w:ascii="Times New Roman" w:hAnsi="Times New Roman" w:cs="Times New Roman"/>
                <w:color w:val="000000" w:themeColor="text1"/>
              </w:rPr>
              <w:t>Classification – solid fuels: coal – analysis of coal - proximate and ultimate analysis and their significance</w:t>
            </w:r>
          </w:p>
        </w:tc>
        <w:tc>
          <w:tcPr>
            <w:tcW w:w="1352" w:type="dxa"/>
          </w:tcPr>
          <w:p w:rsidR="009B339F" w:rsidRDefault="009B339F" w:rsidP="009B339F">
            <w:r>
              <w:t>L28</w:t>
            </w:r>
          </w:p>
        </w:tc>
        <w:tc>
          <w:tcPr>
            <w:tcW w:w="1260" w:type="dxa"/>
          </w:tcPr>
          <w:p w:rsidR="009B339F" w:rsidRDefault="009B339F" w:rsidP="009B339F">
            <w:r>
              <w:t>T1,T3</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Liquid fuels – petroleum and its refining – cracking – types – fixed bed catalytic cracking.</w:t>
            </w:r>
          </w:p>
        </w:tc>
        <w:tc>
          <w:tcPr>
            <w:tcW w:w="1352" w:type="dxa"/>
          </w:tcPr>
          <w:p w:rsidR="009B339F" w:rsidRDefault="009B339F" w:rsidP="009B339F">
            <w:r>
              <w:t>L29,L30</w:t>
            </w:r>
          </w:p>
        </w:tc>
        <w:tc>
          <w:tcPr>
            <w:tcW w:w="1260" w:type="dxa"/>
          </w:tcPr>
          <w:p w:rsidR="009B339F" w:rsidRDefault="009B339F" w:rsidP="009B339F">
            <w:r>
              <w:t>T1,T3</w:t>
            </w:r>
          </w:p>
        </w:tc>
      </w:tr>
      <w:tr w:rsidR="009B339F" w:rsidTr="009B339F">
        <w:tc>
          <w:tcPr>
            <w:tcW w:w="5596" w:type="dxa"/>
          </w:tcPr>
          <w:p w:rsidR="009B339F" w:rsidRPr="00B339BA" w:rsidRDefault="009B339F" w:rsidP="009B339F">
            <w:pPr>
              <w:rPr>
                <w:rFonts w:ascii="Times New Roman" w:hAnsi="Times New Roman" w:cs="Times New Roman"/>
                <w:color w:val="000000" w:themeColor="text1"/>
              </w:rPr>
            </w:pPr>
            <w:r w:rsidRPr="00B339BA">
              <w:rPr>
                <w:rFonts w:ascii="Times New Roman" w:hAnsi="Times New Roman" w:cs="Times New Roman"/>
                <w:color w:val="000000" w:themeColor="text1"/>
              </w:rPr>
              <w:t>Knocking – octane and cetane rating, synthetic petrol, Bergius and Fischer-Tropsch’s process.</w:t>
            </w:r>
          </w:p>
          <w:p w:rsidR="009B339F" w:rsidRDefault="009B339F" w:rsidP="009B339F"/>
        </w:tc>
        <w:tc>
          <w:tcPr>
            <w:tcW w:w="1352" w:type="dxa"/>
          </w:tcPr>
          <w:p w:rsidR="009B339F" w:rsidRDefault="009B339F" w:rsidP="009B339F">
            <w:r>
              <w:t>L31</w:t>
            </w:r>
          </w:p>
        </w:tc>
        <w:tc>
          <w:tcPr>
            <w:tcW w:w="1260" w:type="dxa"/>
          </w:tcPr>
          <w:p w:rsidR="009B339F" w:rsidRDefault="009B339F" w:rsidP="009B339F">
            <w:r>
              <w:t>T1,T3</w:t>
            </w:r>
          </w:p>
        </w:tc>
      </w:tr>
      <w:tr w:rsidR="009B339F" w:rsidTr="009B339F">
        <w:tc>
          <w:tcPr>
            <w:tcW w:w="5596" w:type="dxa"/>
          </w:tcPr>
          <w:p w:rsidR="009B339F" w:rsidRPr="00B339BA" w:rsidRDefault="009B339F" w:rsidP="009B339F">
            <w:pPr>
              <w:rPr>
                <w:rFonts w:ascii="Times New Roman" w:hAnsi="Times New Roman" w:cs="Times New Roman"/>
                <w:color w:val="000000" w:themeColor="text1"/>
              </w:rPr>
            </w:pPr>
            <w:r w:rsidRPr="00B339BA">
              <w:rPr>
                <w:rFonts w:ascii="Times New Roman" w:hAnsi="Times New Roman" w:cs="Times New Roman"/>
                <w:color w:val="000000" w:themeColor="text1"/>
              </w:rPr>
              <w:t xml:space="preserve">Gaseous fuels - constituents, characterstics and applications of natural gas, LPG and CNG. Analysis of flue gas by Orsat’s apparatus – Numerical Problems. </w:t>
            </w:r>
          </w:p>
          <w:p w:rsidR="009B339F" w:rsidRDefault="009B339F" w:rsidP="009B339F"/>
        </w:tc>
        <w:tc>
          <w:tcPr>
            <w:tcW w:w="1352" w:type="dxa"/>
          </w:tcPr>
          <w:p w:rsidR="009B339F" w:rsidRDefault="009B339F" w:rsidP="009B339F">
            <w:r>
              <w:t>L32,L33</w:t>
            </w:r>
          </w:p>
        </w:tc>
        <w:tc>
          <w:tcPr>
            <w:tcW w:w="1260" w:type="dxa"/>
          </w:tcPr>
          <w:p w:rsidR="009B339F" w:rsidRDefault="009B339F" w:rsidP="009B339F">
            <w:r>
              <w:t>T1,T3</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Combustion – Definition, Calorific value of fuel – HCV, LCV</w:t>
            </w:r>
          </w:p>
        </w:tc>
        <w:tc>
          <w:tcPr>
            <w:tcW w:w="1352" w:type="dxa"/>
          </w:tcPr>
          <w:p w:rsidR="009B339F" w:rsidRDefault="009B339F" w:rsidP="009B339F">
            <w:r>
              <w:t>L34</w:t>
            </w:r>
          </w:p>
        </w:tc>
        <w:tc>
          <w:tcPr>
            <w:tcW w:w="1260" w:type="dxa"/>
          </w:tcPr>
          <w:p w:rsidR="009B339F" w:rsidRDefault="009B339F" w:rsidP="009B339F">
            <w:r>
              <w:t>T1,T3</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 xml:space="preserve"> Determination of calorific value by Junker’s gas calorimeter – theoretical calculation of Calorific value by Dulong’s formula</w:t>
            </w:r>
          </w:p>
        </w:tc>
        <w:tc>
          <w:tcPr>
            <w:tcW w:w="1352" w:type="dxa"/>
          </w:tcPr>
          <w:p w:rsidR="009B339F" w:rsidRDefault="009B339F" w:rsidP="009B339F">
            <w:r>
              <w:t>L35,L36</w:t>
            </w:r>
          </w:p>
        </w:tc>
        <w:tc>
          <w:tcPr>
            <w:tcW w:w="1260" w:type="dxa"/>
          </w:tcPr>
          <w:p w:rsidR="009B339F" w:rsidRDefault="009B339F" w:rsidP="009B339F">
            <w:r>
              <w:t>T1,T3</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 xml:space="preserve"> Numerical problems on combustion</w:t>
            </w:r>
          </w:p>
        </w:tc>
        <w:tc>
          <w:tcPr>
            <w:tcW w:w="1352" w:type="dxa"/>
          </w:tcPr>
          <w:p w:rsidR="009B339F" w:rsidRDefault="009B339F" w:rsidP="009B339F">
            <w:r>
              <w:t>L37</w:t>
            </w:r>
          </w:p>
        </w:tc>
        <w:tc>
          <w:tcPr>
            <w:tcW w:w="1260" w:type="dxa"/>
          </w:tcPr>
          <w:p w:rsidR="009B339F" w:rsidRDefault="009B339F" w:rsidP="009B339F">
            <w:r>
              <w:t>T1,T3</w:t>
            </w:r>
          </w:p>
        </w:tc>
      </w:tr>
      <w:tr w:rsidR="009B339F" w:rsidTr="009B339F">
        <w:tc>
          <w:tcPr>
            <w:tcW w:w="5596" w:type="dxa"/>
          </w:tcPr>
          <w:p w:rsidR="009B339F" w:rsidRDefault="009B339F" w:rsidP="009B339F">
            <w:pPr>
              <w:rPr>
                <w:b/>
              </w:rPr>
            </w:pPr>
            <w:r w:rsidRPr="009850D0">
              <w:rPr>
                <w:b/>
              </w:rPr>
              <w:t>UNIT 5</w:t>
            </w:r>
          </w:p>
          <w:p w:rsidR="009B339F" w:rsidRPr="009850D0" w:rsidRDefault="009B339F" w:rsidP="009B339F">
            <w:pPr>
              <w:rPr>
                <w:b/>
              </w:rPr>
            </w:pPr>
            <w:r w:rsidRPr="00B339BA">
              <w:rPr>
                <w:rFonts w:ascii="Times New Roman" w:hAnsi="Times New Roman" w:cs="Times New Roman"/>
                <w:b/>
                <w:bCs/>
                <w:color w:val="000000" w:themeColor="text1"/>
              </w:rPr>
              <w:t>Engineering Materials and Corrosion</w:t>
            </w:r>
          </w:p>
        </w:tc>
        <w:tc>
          <w:tcPr>
            <w:tcW w:w="1352" w:type="dxa"/>
          </w:tcPr>
          <w:p w:rsidR="009B339F" w:rsidRDefault="009B339F" w:rsidP="009B339F"/>
        </w:tc>
        <w:tc>
          <w:tcPr>
            <w:tcW w:w="1260" w:type="dxa"/>
          </w:tcPr>
          <w:p w:rsidR="009B339F" w:rsidRDefault="009B339F" w:rsidP="009B339F"/>
        </w:tc>
      </w:tr>
      <w:tr w:rsidR="009B339F" w:rsidTr="009B339F">
        <w:tc>
          <w:tcPr>
            <w:tcW w:w="5596" w:type="dxa"/>
          </w:tcPr>
          <w:p w:rsidR="009B339F" w:rsidRDefault="009B339F" w:rsidP="009B339F">
            <w:r w:rsidRPr="00B339BA">
              <w:rPr>
                <w:rFonts w:ascii="Times New Roman" w:hAnsi="Times New Roman" w:cs="Times New Roman"/>
                <w:bCs/>
                <w:color w:val="000000" w:themeColor="text1"/>
              </w:rPr>
              <w:t>Polymers: Introduction, classification and m</w:t>
            </w:r>
            <w:r w:rsidRPr="00B339BA">
              <w:rPr>
                <w:rFonts w:ascii="Times New Roman" w:hAnsi="Times New Roman" w:cs="Times New Roman"/>
                <w:color w:val="000000" w:themeColor="text1"/>
              </w:rPr>
              <w:t>echanism of polymerisation</w:t>
            </w:r>
          </w:p>
        </w:tc>
        <w:tc>
          <w:tcPr>
            <w:tcW w:w="1352" w:type="dxa"/>
          </w:tcPr>
          <w:p w:rsidR="009B339F" w:rsidRDefault="009B339F" w:rsidP="009B339F">
            <w:r>
              <w:t>L38</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Addition (Free radical polymerisation mechanism and Condensation polymerisation</w:t>
            </w:r>
          </w:p>
        </w:tc>
        <w:tc>
          <w:tcPr>
            <w:tcW w:w="1352" w:type="dxa"/>
          </w:tcPr>
          <w:p w:rsidR="009B339F" w:rsidRDefault="009B339F" w:rsidP="009B339F">
            <w:r>
              <w:t>L38</w:t>
            </w:r>
          </w:p>
        </w:tc>
        <w:tc>
          <w:tcPr>
            <w:tcW w:w="1260" w:type="dxa"/>
          </w:tcPr>
          <w:p w:rsidR="009B339F" w:rsidRDefault="009B339F" w:rsidP="009B339F">
            <w:r>
              <w:t>T1,T4</w:t>
            </w:r>
          </w:p>
        </w:tc>
      </w:tr>
      <w:tr w:rsidR="009B339F" w:rsidTr="009B339F">
        <w:tc>
          <w:tcPr>
            <w:tcW w:w="5596" w:type="dxa"/>
          </w:tcPr>
          <w:p w:rsidR="009B339F" w:rsidRPr="00B339BA" w:rsidRDefault="009B339F" w:rsidP="009B339F">
            <w:pPr>
              <w:rPr>
                <w:rFonts w:ascii="Times New Roman" w:hAnsi="Times New Roman" w:cs="Times New Roman"/>
                <w:color w:val="000000" w:themeColor="text1"/>
              </w:rPr>
            </w:pPr>
            <w:r w:rsidRPr="00B339BA">
              <w:rPr>
                <w:rFonts w:ascii="Times New Roman" w:hAnsi="Times New Roman" w:cs="Times New Roman"/>
                <w:color w:val="000000" w:themeColor="text1"/>
              </w:rPr>
              <w:lastRenderedPageBreak/>
              <w:t>Classification of polymers - Thermoplastics &amp; Thermosetting resins. Types of Polymerization of polymers (i) Addition (ii) Condensation (iii) Co-Polymerization.</w:t>
            </w:r>
          </w:p>
          <w:p w:rsidR="009B339F" w:rsidRDefault="009B339F" w:rsidP="009B339F"/>
        </w:tc>
        <w:tc>
          <w:tcPr>
            <w:tcW w:w="1352" w:type="dxa"/>
          </w:tcPr>
          <w:p w:rsidR="009B339F" w:rsidRDefault="009B339F" w:rsidP="009B339F">
            <w:r>
              <w:t>L39</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Preparation, properties and engineering application of PVC, Teflon and Bakelite. Fibers</w:t>
            </w:r>
          </w:p>
        </w:tc>
        <w:tc>
          <w:tcPr>
            <w:tcW w:w="1352" w:type="dxa"/>
          </w:tcPr>
          <w:p w:rsidR="009B339F" w:rsidRDefault="009B339F" w:rsidP="009B339F">
            <w:r>
              <w:t>L40</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 xml:space="preserve">characteristics of fibers – preparation, properties and uses of Nylon </w:t>
            </w:r>
          </w:p>
        </w:tc>
        <w:tc>
          <w:tcPr>
            <w:tcW w:w="1352" w:type="dxa"/>
          </w:tcPr>
          <w:p w:rsidR="009B339F" w:rsidRDefault="009B339F" w:rsidP="009B339F">
            <w:r>
              <w:t>L41</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Dacron – Fiber Reinforced Plastics (FRP) Glass Fibres – applications</w:t>
            </w:r>
          </w:p>
        </w:tc>
        <w:tc>
          <w:tcPr>
            <w:tcW w:w="1352" w:type="dxa"/>
          </w:tcPr>
          <w:p w:rsidR="009B339F" w:rsidRDefault="009B339F" w:rsidP="009B339F">
            <w:r>
              <w:t>L41</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Rubber – Natural rubber and itsvulcanization. Synthetic Elastomers- Buna S, Butyl rubber and Thiokol Rubber</w:t>
            </w:r>
          </w:p>
        </w:tc>
        <w:tc>
          <w:tcPr>
            <w:tcW w:w="1352" w:type="dxa"/>
          </w:tcPr>
          <w:p w:rsidR="009B339F" w:rsidRDefault="009B339F" w:rsidP="009B339F">
            <w:r>
              <w:t>L42</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Conducting polymers: Introduction, classification and mechanism of conduction in Poly-acetylene, applications of conducting polymers</w:t>
            </w:r>
          </w:p>
        </w:tc>
        <w:tc>
          <w:tcPr>
            <w:tcW w:w="1352" w:type="dxa"/>
          </w:tcPr>
          <w:p w:rsidR="009B339F" w:rsidRDefault="009B339F" w:rsidP="009B339F">
            <w:r>
              <w:t>L43</w:t>
            </w:r>
          </w:p>
        </w:tc>
        <w:tc>
          <w:tcPr>
            <w:tcW w:w="1260" w:type="dxa"/>
          </w:tcPr>
          <w:p w:rsidR="009B339F" w:rsidRDefault="009B339F" w:rsidP="009B339F">
            <w:r>
              <w:t>T1,T4</w:t>
            </w:r>
          </w:p>
        </w:tc>
      </w:tr>
      <w:tr w:rsidR="009B339F" w:rsidTr="009B339F">
        <w:tc>
          <w:tcPr>
            <w:tcW w:w="5596" w:type="dxa"/>
          </w:tcPr>
          <w:p w:rsidR="009B339F" w:rsidRPr="00B339BA" w:rsidRDefault="009B339F" w:rsidP="009B339F">
            <w:pPr>
              <w:jc w:val="center"/>
              <w:rPr>
                <w:rFonts w:ascii="Times New Roman" w:hAnsi="Times New Roman" w:cs="Times New Roman"/>
                <w:color w:val="000000" w:themeColor="text1"/>
              </w:rPr>
            </w:pPr>
            <w:r w:rsidRPr="00B339BA">
              <w:rPr>
                <w:rFonts w:ascii="Times New Roman" w:hAnsi="Times New Roman" w:cs="Times New Roman"/>
                <w:color w:val="000000" w:themeColor="text1"/>
              </w:rPr>
              <w:t>Biodegradable polymers: Introduction preparation, properties and applications of polylactic acid</w:t>
            </w:r>
          </w:p>
          <w:p w:rsidR="009B339F" w:rsidRDefault="009B339F" w:rsidP="009B339F"/>
        </w:tc>
        <w:tc>
          <w:tcPr>
            <w:tcW w:w="1352" w:type="dxa"/>
          </w:tcPr>
          <w:p w:rsidR="009B339F" w:rsidRDefault="009B339F" w:rsidP="009B339F">
            <w:r>
              <w:t>L44</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bCs/>
                <w:color w:val="000000" w:themeColor="text1"/>
              </w:rPr>
              <w:t>Corrosion</w:t>
            </w:r>
            <w:r w:rsidRPr="00B339BA">
              <w:rPr>
                <w:rFonts w:ascii="Times New Roman" w:hAnsi="Times New Roman" w:cs="Times New Roman"/>
                <w:color w:val="000000" w:themeColor="text1"/>
              </w:rPr>
              <w:t>: Causes and effects of corrosion – theories of chemical and electrochemical corrosion – mechanism of electrochemical corrosion</w:t>
            </w:r>
          </w:p>
        </w:tc>
        <w:tc>
          <w:tcPr>
            <w:tcW w:w="1352" w:type="dxa"/>
          </w:tcPr>
          <w:p w:rsidR="009B339F" w:rsidRDefault="009B339F" w:rsidP="009B339F">
            <w:r>
              <w:t>L45</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Types of wet corrosion: Galvanic, water-line and pitting corrosion</w:t>
            </w:r>
          </w:p>
        </w:tc>
        <w:tc>
          <w:tcPr>
            <w:tcW w:w="1352" w:type="dxa"/>
          </w:tcPr>
          <w:p w:rsidR="009B339F" w:rsidRDefault="009B339F" w:rsidP="009B339F">
            <w:r>
              <w:t>L46</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Factors affecting rate of corrosion- nature of metal and nature of environment</w:t>
            </w:r>
          </w:p>
        </w:tc>
        <w:tc>
          <w:tcPr>
            <w:tcW w:w="1352" w:type="dxa"/>
          </w:tcPr>
          <w:p w:rsidR="009B339F" w:rsidRDefault="009B339F" w:rsidP="009B339F">
            <w:r>
              <w:t>L47</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Corrosion control methods – Cathodic protection (sacrificial anodic and impressed current)</w:t>
            </w:r>
          </w:p>
        </w:tc>
        <w:tc>
          <w:tcPr>
            <w:tcW w:w="1352" w:type="dxa"/>
          </w:tcPr>
          <w:p w:rsidR="009B339F" w:rsidRDefault="009B339F" w:rsidP="009B339F">
            <w:r>
              <w:t>L48</w:t>
            </w:r>
          </w:p>
        </w:tc>
        <w:tc>
          <w:tcPr>
            <w:tcW w:w="1260" w:type="dxa"/>
          </w:tcPr>
          <w:p w:rsidR="009B339F" w:rsidRDefault="009B339F" w:rsidP="009B339F">
            <w:r>
              <w:t>T1,T4</w:t>
            </w:r>
          </w:p>
        </w:tc>
      </w:tr>
      <w:tr w:rsidR="009B339F" w:rsidTr="009B339F">
        <w:tc>
          <w:tcPr>
            <w:tcW w:w="5596" w:type="dxa"/>
          </w:tcPr>
          <w:p w:rsidR="009B339F" w:rsidRDefault="009B339F" w:rsidP="009B339F">
            <w:r w:rsidRPr="00B339BA">
              <w:rPr>
                <w:rFonts w:ascii="Times New Roman" w:hAnsi="Times New Roman" w:cs="Times New Roman"/>
                <w:color w:val="000000" w:themeColor="text1"/>
              </w:rPr>
              <w:t>Surface coatings: Metallic coatings &amp; methods of application of metallic coatings - hot dipping (galvanization &amp; tinning), metal cladding, Electroless plating ( Ni plating</w:t>
            </w:r>
            <w:r>
              <w:rPr>
                <w:rFonts w:ascii="Times New Roman" w:hAnsi="Times New Roman" w:cs="Times New Roman"/>
                <w:color w:val="000000" w:themeColor="text1"/>
              </w:rPr>
              <w:t xml:space="preserve"> )</w:t>
            </w:r>
          </w:p>
        </w:tc>
        <w:tc>
          <w:tcPr>
            <w:tcW w:w="1352" w:type="dxa"/>
          </w:tcPr>
          <w:p w:rsidR="009B339F" w:rsidRDefault="009B339F" w:rsidP="009B339F">
            <w:r>
              <w:t>L49</w:t>
            </w:r>
          </w:p>
        </w:tc>
        <w:tc>
          <w:tcPr>
            <w:tcW w:w="1260" w:type="dxa"/>
          </w:tcPr>
          <w:p w:rsidR="009B339F" w:rsidRDefault="009B339F" w:rsidP="009B339F">
            <w:r>
              <w:t>T1,T4</w:t>
            </w:r>
          </w:p>
        </w:tc>
      </w:tr>
      <w:tr w:rsidR="009B339F" w:rsidTr="009B339F">
        <w:trPr>
          <w:trHeight w:val="467"/>
        </w:trPr>
        <w:tc>
          <w:tcPr>
            <w:tcW w:w="5596" w:type="dxa"/>
          </w:tcPr>
          <w:p w:rsidR="009B339F" w:rsidRDefault="009B339F" w:rsidP="009B339F">
            <w:r>
              <w:t>TOTAL NO OF CLASSES</w:t>
            </w:r>
          </w:p>
        </w:tc>
        <w:tc>
          <w:tcPr>
            <w:tcW w:w="1352" w:type="dxa"/>
          </w:tcPr>
          <w:p w:rsidR="009B339F" w:rsidRDefault="009B339F" w:rsidP="009B339F">
            <w:r>
              <w:t>49</w:t>
            </w:r>
          </w:p>
        </w:tc>
        <w:tc>
          <w:tcPr>
            <w:tcW w:w="1260" w:type="dxa"/>
          </w:tcPr>
          <w:p w:rsidR="009B339F" w:rsidRDefault="009B339F" w:rsidP="009B339F"/>
        </w:tc>
      </w:tr>
    </w:tbl>
    <w:p w:rsidR="005B1B14" w:rsidRDefault="005B1B14" w:rsidP="005B1B14">
      <w:pPr>
        <w:autoSpaceDE w:val="0"/>
        <w:autoSpaceDN w:val="0"/>
        <w:adjustRightInd w:val="0"/>
        <w:jc w:val="both"/>
      </w:pPr>
    </w:p>
    <w:p w:rsidR="004D33EE" w:rsidRDefault="004D33EE" w:rsidP="005C339F">
      <w:pPr>
        <w:rPr>
          <w:b/>
          <w:bCs/>
          <w:sz w:val="32"/>
          <w:szCs w:val="32"/>
        </w:rPr>
      </w:pPr>
    </w:p>
    <w:p w:rsidR="005B1B14" w:rsidRDefault="00B15239" w:rsidP="005C339F">
      <w:pPr>
        <w:rPr>
          <w:b/>
          <w:sz w:val="28"/>
          <w:szCs w:val="28"/>
        </w:rPr>
      </w:pPr>
      <w:r>
        <w:rPr>
          <w:b/>
          <w:bCs/>
          <w:sz w:val="32"/>
          <w:szCs w:val="32"/>
        </w:rPr>
        <w:t>SESSION EXECUTION LOG</w:t>
      </w:r>
      <w:r w:rsidR="005C339F">
        <w:rPr>
          <w:b/>
          <w:bCs/>
          <w:sz w:val="32"/>
          <w:szCs w:val="32"/>
        </w:rPr>
        <w:t xml:space="preserve"> PLAN </w:t>
      </w:r>
    </w:p>
    <w:tbl>
      <w:tblPr>
        <w:tblStyle w:val="TableGrid"/>
        <w:tblW w:w="0" w:type="auto"/>
        <w:tblLook w:val="04A0"/>
      </w:tblPr>
      <w:tblGrid>
        <w:gridCol w:w="1008"/>
        <w:gridCol w:w="6210"/>
        <w:gridCol w:w="2358"/>
      </w:tblGrid>
      <w:tr w:rsidR="005B1B14" w:rsidTr="005C339F">
        <w:tc>
          <w:tcPr>
            <w:tcW w:w="1008" w:type="dxa"/>
          </w:tcPr>
          <w:p w:rsidR="005B1B14" w:rsidRPr="000E1868" w:rsidRDefault="000E1868" w:rsidP="005B1B14">
            <w:pPr>
              <w:autoSpaceDE w:val="0"/>
              <w:autoSpaceDN w:val="0"/>
              <w:adjustRightInd w:val="0"/>
              <w:rPr>
                <w:sz w:val="28"/>
                <w:szCs w:val="28"/>
              </w:rPr>
            </w:pPr>
            <w:r>
              <w:rPr>
                <w:b/>
                <w:sz w:val="28"/>
                <w:szCs w:val="28"/>
              </w:rPr>
              <w:t>UNIT</w:t>
            </w:r>
          </w:p>
        </w:tc>
        <w:tc>
          <w:tcPr>
            <w:tcW w:w="6210" w:type="dxa"/>
          </w:tcPr>
          <w:p w:rsidR="005B1B14" w:rsidRDefault="005B1B14" w:rsidP="005B1B14">
            <w:pPr>
              <w:autoSpaceDE w:val="0"/>
              <w:autoSpaceDN w:val="0"/>
              <w:adjustRightInd w:val="0"/>
              <w:rPr>
                <w:b/>
                <w:sz w:val="28"/>
                <w:szCs w:val="28"/>
              </w:rPr>
            </w:pPr>
            <w:r>
              <w:rPr>
                <w:b/>
                <w:sz w:val="28"/>
                <w:szCs w:val="28"/>
              </w:rPr>
              <w:t>NAME OF THE TOPIC</w:t>
            </w:r>
          </w:p>
        </w:tc>
        <w:tc>
          <w:tcPr>
            <w:tcW w:w="2358" w:type="dxa"/>
          </w:tcPr>
          <w:p w:rsidR="005B1B14" w:rsidRDefault="000E1868" w:rsidP="005B1B14">
            <w:pPr>
              <w:autoSpaceDE w:val="0"/>
              <w:autoSpaceDN w:val="0"/>
              <w:adjustRightInd w:val="0"/>
              <w:rPr>
                <w:b/>
                <w:sz w:val="28"/>
                <w:szCs w:val="28"/>
              </w:rPr>
            </w:pPr>
            <w:r>
              <w:rPr>
                <w:b/>
                <w:sz w:val="28"/>
                <w:szCs w:val="28"/>
              </w:rPr>
              <w:t>DURATION</w:t>
            </w:r>
          </w:p>
        </w:tc>
      </w:tr>
      <w:tr w:rsidR="005B1B14" w:rsidTr="005C339F">
        <w:tc>
          <w:tcPr>
            <w:tcW w:w="1008" w:type="dxa"/>
          </w:tcPr>
          <w:p w:rsidR="005B1B14" w:rsidRPr="000E1868" w:rsidRDefault="000E1868" w:rsidP="005B1B14">
            <w:pPr>
              <w:autoSpaceDE w:val="0"/>
              <w:autoSpaceDN w:val="0"/>
              <w:adjustRightInd w:val="0"/>
              <w:rPr>
                <w:sz w:val="28"/>
                <w:szCs w:val="28"/>
              </w:rPr>
            </w:pPr>
            <w:r>
              <w:rPr>
                <w:sz w:val="28"/>
                <w:szCs w:val="28"/>
              </w:rPr>
              <w:t>1</w:t>
            </w:r>
          </w:p>
        </w:tc>
        <w:tc>
          <w:tcPr>
            <w:tcW w:w="6210" w:type="dxa"/>
          </w:tcPr>
          <w:p w:rsidR="005C339F" w:rsidRDefault="005C339F" w:rsidP="005C339F">
            <w:pPr>
              <w:autoSpaceDE w:val="0"/>
              <w:autoSpaceDN w:val="0"/>
              <w:adjustRightInd w:val="0"/>
              <w:rPr>
                <w:rFonts w:ascii="Times New Roman" w:hAnsi="Times New Roman" w:cs="Times New Roman"/>
                <w:sz w:val="23"/>
                <w:szCs w:val="23"/>
              </w:rPr>
            </w:pPr>
            <w:r w:rsidRPr="00EF6AA9">
              <w:rPr>
                <w:b/>
                <w:bCs/>
                <w:sz w:val="23"/>
                <w:szCs w:val="23"/>
              </w:rPr>
              <w:t>Water and its Treatment</w:t>
            </w:r>
            <w:r>
              <w:rPr>
                <w:b/>
                <w:bCs/>
                <w:sz w:val="23"/>
                <w:szCs w:val="23"/>
              </w:rPr>
              <w:t>:</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Introduction hardness of water Causes of hardness</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Types of hardness: temporary and permanent – expression and units of hardness</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Estimation of hardness of water by complexometric method.</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Potable water and its specifications Steps involved in treatment of water</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Disinfection of water by chlorination and ozonization</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Boiler feed water and its treatment – Calgon conditioning, Phosphate conditioning and Colloidal conditioning. External treatment of water</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Ion exchange process</w:t>
            </w:r>
          </w:p>
          <w:p w:rsidR="000E1868" w:rsidRDefault="005C339F" w:rsidP="005C339F">
            <w:pPr>
              <w:autoSpaceDE w:val="0"/>
              <w:autoSpaceDN w:val="0"/>
              <w:adjustRightInd w:val="0"/>
              <w:rPr>
                <w:b/>
                <w:sz w:val="28"/>
                <w:szCs w:val="28"/>
              </w:rPr>
            </w:pPr>
            <w:r w:rsidRPr="00EF6AA9">
              <w:rPr>
                <w:rFonts w:ascii="Times New Roman" w:hAnsi="Times New Roman" w:cs="Times New Roman"/>
                <w:sz w:val="23"/>
                <w:szCs w:val="23"/>
              </w:rPr>
              <w:t>Desalination of water  Reverse osmosis. Numerical problems</w:t>
            </w:r>
          </w:p>
        </w:tc>
        <w:tc>
          <w:tcPr>
            <w:tcW w:w="2358" w:type="dxa"/>
          </w:tcPr>
          <w:p w:rsidR="005B1B14" w:rsidRDefault="005B1B14" w:rsidP="005B1B14">
            <w:pPr>
              <w:autoSpaceDE w:val="0"/>
              <w:autoSpaceDN w:val="0"/>
              <w:adjustRightInd w:val="0"/>
              <w:rPr>
                <w:b/>
                <w:sz w:val="28"/>
                <w:szCs w:val="28"/>
              </w:rPr>
            </w:pPr>
          </w:p>
        </w:tc>
      </w:tr>
      <w:tr w:rsidR="005B1B14" w:rsidTr="005C339F">
        <w:tc>
          <w:tcPr>
            <w:tcW w:w="1008" w:type="dxa"/>
          </w:tcPr>
          <w:p w:rsidR="005B1B14" w:rsidRDefault="000E1868" w:rsidP="005B1B14">
            <w:pPr>
              <w:autoSpaceDE w:val="0"/>
              <w:autoSpaceDN w:val="0"/>
              <w:adjustRightInd w:val="0"/>
              <w:rPr>
                <w:b/>
                <w:sz w:val="28"/>
                <w:szCs w:val="28"/>
              </w:rPr>
            </w:pPr>
            <w:r>
              <w:rPr>
                <w:b/>
                <w:sz w:val="28"/>
                <w:szCs w:val="28"/>
              </w:rPr>
              <w:t>2</w:t>
            </w:r>
          </w:p>
        </w:tc>
        <w:tc>
          <w:tcPr>
            <w:tcW w:w="6210" w:type="dxa"/>
          </w:tcPr>
          <w:p w:rsidR="005C339F" w:rsidRDefault="000E1868" w:rsidP="005C339F">
            <w:pPr>
              <w:autoSpaceDE w:val="0"/>
              <w:autoSpaceDN w:val="0"/>
              <w:adjustRightInd w:val="0"/>
              <w:rPr>
                <w:rFonts w:ascii="Times New Roman" w:hAnsi="Times New Roman" w:cs="Times New Roman"/>
                <w:sz w:val="23"/>
                <w:szCs w:val="23"/>
              </w:rPr>
            </w:pPr>
            <w:r w:rsidRPr="00EF6AA9">
              <w:rPr>
                <w:b/>
                <w:bCs/>
                <w:sz w:val="23"/>
                <w:szCs w:val="23"/>
              </w:rPr>
              <w:t xml:space="preserve">Unit - II: </w:t>
            </w:r>
            <w:r w:rsidR="005C339F" w:rsidRPr="00EF6AA9">
              <w:rPr>
                <w:rFonts w:ascii="Times New Roman" w:hAnsi="Times New Roman" w:cs="Times New Roman"/>
                <w:b/>
                <w:bCs/>
                <w:sz w:val="23"/>
                <w:szCs w:val="23"/>
              </w:rPr>
              <w:t>Unit - I: Molecular structure and Theories of Bonding</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Atomic and Molecular orbitals</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Linear Combination of Atomic Orbitals (LCAO)</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lastRenderedPageBreak/>
              <w:t>molecular orbitals of diatomic molecules, molecular orbital energy level diagrams of N</w:t>
            </w:r>
            <w:r w:rsidRPr="00EF6AA9">
              <w:rPr>
                <w:rFonts w:ascii="Times New Roman" w:hAnsi="Times New Roman" w:cs="Times New Roman"/>
                <w:sz w:val="16"/>
                <w:szCs w:val="16"/>
              </w:rPr>
              <w:t>2</w:t>
            </w:r>
            <w:r w:rsidRPr="00EF6AA9">
              <w:rPr>
                <w:rFonts w:ascii="Times New Roman" w:hAnsi="Times New Roman" w:cs="Times New Roman"/>
                <w:sz w:val="23"/>
                <w:szCs w:val="23"/>
              </w:rPr>
              <w:t>, O</w:t>
            </w:r>
            <w:r w:rsidRPr="00EF6AA9">
              <w:rPr>
                <w:rFonts w:ascii="Times New Roman" w:hAnsi="Times New Roman" w:cs="Times New Roman"/>
                <w:sz w:val="16"/>
                <w:szCs w:val="16"/>
              </w:rPr>
              <w:t xml:space="preserve">2 </w:t>
            </w:r>
            <w:r w:rsidRPr="00EF6AA9">
              <w:rPr>
                <w:rFonts w:ascii="Times New Roman" w:hAnsi="Times New Roman" w:cs="Times New Roman"/>
                <w:sz w:val="23"/>
                <w:szCs w:val="23"/>
              </w:rPr>
              <w:t>and F</w:t>
            </w:r>
            <w:r w:rsidRPr="00EF6AA9">
              <w:rPr>
                <w:rFonts w:ascii="Times New Roman" w:hAnsi="Times New Roman" w:cs="Times New Roman"/>
                <w:sz w:val="16"/>
                <w:szCs w:val="16"/>
              </w:rPr>
              <w:t xml:space="preserve">2 </w:t>
            </w:r>
            <w:r w:rsidRPr="00EF6AA9">
              <w:rPr>
                <w:rFonts w:ascii="Times New Roman" w:hAnsi="Times New Roman" w:cs="Times New Roman"/>
                <w:sz w:val="23"/>
                <w:szCs w:val="23"/>
              </w:rPr>
              <w:t>molecules</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π molecular orbitals of butadiene and benzene.</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Crystal Field Theory (CFT): Salient Features of CFT</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Crystal Field Splitting of transition metal ion d- orbitals in Tetrahedral, Octahedral and square planar geometries</w:t>
            </w:r>
          </w:p>
          <w:p w:rsidR="005C339F" w:rsidRDefault="005C339F" w:rsidP="005C339F">
            <w:pPr>
              <w:autoSpaceDE w:val="0"/>
              <w:autoSpaceDN w:val="0"/>
              <w:adjustRightInd w:val="0"/>
              <w:rPr>
                <w:b/>
                <w:sz w:val="28"/>
                <w:szCs w:val="28"/>
              </w:rPr>
            </w:pPr>
            <w:r w:rsidRPr="00EF6AA9">
              <w:rPr>
                <w:rFonts w:ascii="Times New Roman" w:hAnsi="Times New Roman" w:cs="Times New Roman"/>
                <w:sz w:val="23"/>
                <w:szCs w:val="23"/>
              </w:rPr>
              <w:t>Band structure of solids and effect of doping on conductance</w:t>
            </w:r>
          </w:p>
          <w:p w:rsidR="000E1868" w:rsidRDefault="000E1868" w:rsidP="005B1B14">
            <w:pPr>
              <w:autoSpaceDE w:val="0"/>
              <w:autoSpaceDN w:val="0"/>
              <w:adjustRightInd w:val="0"/>
              <w:rPr>
                <w:b/>
                <w:sz w:val="28"/>
                <w:szCs w:val="28"/>
              </w:rPr>
            </w:pPr>
          </w:p>
        </w:tc>
        <w:tc>
          <w:tcPr>
            <w:tcW w:w="2358" w:type="dxa"/>
          </w:tcPr>
          <w:p w:rsidR="005B1B14" w:rsidRDefault="005B1B14" w:rsidP="005B1B14">
            <w:pPr>
              <w:autoSpaceDE w:val="0"/>
              <w:autoSpaceDN w:val="0"/>
              <w:adjustRightInd w:val="0"/>
              <w:rPr>
                <w:b/>
                <w:sz w:val="28"/>
                <w:szCs w:val="28"/>
              </w:rPr>
            </w:pPr>
          </w:p>
        </w:tc>
      </w:tr>
      <w:tr w:rsidR="005B1B14" w:rsidTr="005C339F">
        <w:tc>
          <w:tcPr>
            <w:tcW w:w="1008" w:type="dxa"/>
          </w:tcPr>
          <w:p w:rsidR="005B1B14" w:rsidRDefault="000E1868" w:rsidP="005B1B14">
            <w:pPr>
              <w:autoSpaceDE w:val="0"/>
              <w:autoSpaceDN w:val="0"/>
              <w:adjustRightInd w:val="0"/>
              <w:rPr>
                <w:b/>
                <w:sz w:val="28"/>
                <w:szCs w:val="28"/>
              </w:rPr>
            </w:pPr>
            <w:r>
              <w:rPr>
                <w:b/>
                <w:sz w:val="28"/>
                <w:szCs w:val="28"/>
              </w:rPr>
              <w:lastRenderedPageBreak/>
              <w:t>3</w:t>
            </w:r>
          </w:p>
        </w:tc>
        <w:tc>
          <w:tcPr>
            <w:tcW w:w="6210" w:type="dxa"/>
          </w:tcPr>
          <w:p w:rsidR="000E1868" w:rsidRDefault="000E1868" w:rsidP="005B1B14">
            <w:pPr>
              <w:autoSpaceDE w:val="0"/>
              <w:autoSpaceDN w:val="0"/>
              <w:adjustRightInd w:val="0"/>
              <w:rPr>
                <w:rFonts w:ascii="Times New Roman" w:hAnsi="Times New Roman" w:cs="Times New Roman"/>
                <w:sz w:val="23"/>
                <w:szCs w:val="23"/>
              </w:rPr>
            </w:pPr>
            <w:r w:rsidRPr="00EF6AA9">
              <w:rPr>
                <w:rFonts w:ascii="Times New Roman" w:hAnsi="Times New Roman" w:cs="Times New Roman"/>
                <w:b/>
                <w:bCs/>
                <w:sz w:val="23"/>
                <w:szCs w:val="23"/>
              </w:rPr>
              <w:t>Unit - III: Electrochemistry</w:t>
            </w:r>
            <w:r w:rsidR="005C339F">
              <w:rPr>
                <w:rFonts w:ascii="Times New Roman" w:hAnsi="Times New Roman" w:cs="Times New Roman"/>
                <w:b/>
                <w:bCs/>
                <w:sz w:val="23"/>
                <w:szCs w:val="23"/>
              </w:rPr>
              <w:t xml:space="preserve"> and batteries</w:t>
            </w:r>
          </w:p>
          <w:p w:rsidR="005B1B14" w:rsidRDefault="000E1868" w:rsidP="005B1B14">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Electro chemical cells – electrode potential, standard electrode potential</w:t>
            </w:r>
          </w:p>
          <w:p w:rsidR="000E1868" w:rsidRDefault="000E1868" w:rsidP="005B1B14">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Types of electrodes – calomel, Quinhydrone and glass electrode</w:t>
            </w:r>
          </w:p>
          <w:p w:rsidR="000E1868" w:rsidRDefault="000E1868" w:rsidP="005B1B14">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Nernst equation Determination of pH of a solution by using quinhydrone and glass electrode</w:t>
            </w:r>
          </w:p>
          <w:p w:rsidR="000E1868" w:rsidRDefault="000E1868" w:rsidP="005B1B14">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Electrochemical series and its applications. Numerical problems</w:t>
            </w:r>
          </w:p>
          <w:p w:rsidR="000E1868" w:rsidRDefault="000E1868" w:rsidP="005B1B14">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Batteries – Primary (Lithium cell) and secondary batteries (Lead – acid storage battery and Lithium ion battery)</w:t>
            </w:r>
          </w:p>
          <w:p w:rsidR="000E1868" w:rsidRDefault="000E1868" w:rsidP="005B1B14">
            <w:pPr>
              <w:autoSpaceDE w:val="0"/>
              <w:autoSpaceDN w:val="0"/>
              <w:adjustRightInd w:val="0"/>
              <w:rPr>
                <w:b/>
                <w:sz w:val="28"/>
                <w:szCs w:val="28"/>
              </w:rPr>
            </w:pPr>
          </w:p>
        </w:tc>
        <w:tc>
          <w:tcPr>
            <w:tcW w:w="2358" w:type="dxa"/>
          </w:tcPr>
          <w:p w:rsidR="005B1B14" w:rsidRDefault="005B1B14" w:rsidP="005B1B14">
            <w:pPr>
              <w:autoSpaceDE w:val="0"/>
              <w:autoSpaceDN w:val="0"/>
              <w:adjustRightInd w:val="0"/>
              <w:rPr>
                <w:b/>
                <w:sz w:val="28"/>
                <w:szCs w:val="28"/>
              </w:rPr>
            </w:pPr>
          </w:p>
        </w:tc>
      </w:tr>
      <w:tr w:rsidR="005B1B14" w:rsidTr="005C339F">
        <w:tc>
          <w:tcPr>
            <w:tcW w:w="1008" w:type="dxa"/>
          </w:tcPr>
          <w:p w:rsidR="005B1B14" w:rsidRDefault="000E1868" w:rsidP="005B1B14">
            <w:pPr>
              <w:autoSpaceDE w:val="0"/>
              <w:autoSpaceDN w:val="0"/>
              <w:adjustRightInd w:val="0"/>
              <w:rPr>
                <w:b/>
                <w:sz w:val="28"/>
                <w:szCs w:val="28"/>
              </w:rPr>
            </w:pPr>
            <w:r>
              <w:rPr>
                <w:b/>
                <w:sz w:val="28"/>
                <w:szCs w:val="28"/>
              </w:rPr>
              <w:t>4</w:t>
            </w:r>
          </w:p>
        </w:tc>
        <w:tc>
          <w:tcPr>
            <w:tcW w:w="6210" w:type="dxa"/>
          </w:tcPr>
          <w:p w:rsidR="005C339F" w:rsidRPr="00B15239" w:rsidRDefault="000E1868" w:rsidP="005C339F">
            <w:pPr>
              <w:spacing w:after="200" w:line="276" w:lineRule="auto"/>
            </w:pPr>
            <w:r w:rsidRPr="00EF6AA9">
              <w:rPr>
                <w:rFonts w:ascii="Times New Roman" w:hAnsi="Times New Roman" w:cs="Times New Roman"/>
                <w:b/>
                <w:bCs/>
                <w:sz w:val="23"/>
                <w:szCs w:val="23"/>
              </w:rPr>
              <w:t>Unit - IV:</w:t>
            </w:r>
            <w:r w:rsidR="005C339F" w:rsidRPr="00B15239">
              <w:rPr>
                <w:b/>
                <w:bCs/>
              </w:rPr>
              <w:t xml:space="preserve">   Fuels &amp; Combustion</w:t>
            </w:r>
          </w:p>
          <w:p w:rsidR="005C339F" w:rsidRPr="00B15239" w:rsidRDefault="005C339F" w:rsidP="005C339F">
            <w:pPr>
              <w:spacing w:after="200" w:line="276" w:lineRule="auto"/>
            </w:pPr>
            <w:r w:rsidRPr="00B15239">
              <w:t xml:space="preserve">Classification – solid fuels: coal – analysis of coal - proximate and ultimate analysis and their significance. </w:t>
            </w:r>
          </w:p>
          <w:p w:rsidR="005C339F" w:rsidRDefault="005C339F" w:rsidP="005C339F">
            <w:pPr>
              <w:spacing w:after="200" w:line="276" w:lineRule="auto"/>
            </w:pPr>
            <w:r w:rsidRPr="00B15239">
              <w:t>Liquid fuels – petroleum and its refining – cracking – types – fixed bed catalytic cracking. Knocking – octane and cetane rating, synthetic petrol- Fischer-Tropsch’s process.</w:t>
            </w:r>
          </w:p>
          <w:p w:rsidR="005C339F" w:rsidRPr="00B15239" w:rsidRDefault="005C339F" w:rsidP="005C339F">
            <w:pPr>
              <w:spacing w:after="200" w:line="276" w:lineRule="auto"/>
            </w:pPr>
            <w:r w:rsidRPr="00B15239">
              <w:t xml:space="preserve">Gaseous fuels - constituents, characteristics and applications of natural gas, LPG and CNG. Analysis of flue gas by Orsat’s apparatus – Numerical Problems. </w:t>
            </w:r>
          </w:p>
          <w:p w:rsidR="005C339F" w:rsidRDefault="005C339F" w:rsidP="005C339F">
            <w:r w:rsidRPr="00B15239">
              <w:t>Combustion – Definition, Calorific value of fuel – HCV, LCV; Determination of calorific value by Junker’s gas calorimeter – theoretical calculation of Calorific value by Dulong’s formula – Numerical problems on combustion.</w:t>
            </w:r>
          </w:p>
          <w:p w:rsidR="000E1868" w:rsidRDefault="000E1868" w:rsidP="005C339F">
            <w:pPr>
              <w:autoSpaceDE w:val="0"/>
              <w:autoSpaceDN w:val="0"/>
              <w:adjustRightInd w:val="0"/>
              <w:rPr>
                <w:rFonts w:ascii="Times New Roman" w:hAnsi="Times New Roman" w:cs="Times New Roman"/>
                <w:sz w:val="23"/>
                <w:szCs w:val="23"/>
              </w:rPr>
            </w:pPr>
          </w:p>
          <w:p w:rsidR="000E1868" w:rsidRDefault="000E1868" w:rsidP="005B1B14">
            <w:pPr>
              <w:autoSpaceDE w:val="0"/>
              <w:autoSpaceDN w:val="0"/>
              <w:adjustRightInd w:val="0"/>
              <w:rPr>
                <w:b/>
                <w:sz w:val="28"/>
                <w:szCs w:val="28"/>
              </w:rPr>
            </w:pPr>
          </w:p>
        </w:tc>
        <w:tc>
          <w:tcPr>
            <w:tcW w:w="2358" w:type="dxa"/>
          </w:tcPr>
          <w:p w:rsidR="005B1B14" w:rsidRDefault="005B1B14" w:rsidP="005B1B14">
            <w:pPr>
              <w:autoSpaceDE w:val="0"/>
              <w:autoSpaceDN w:val="0"/>
              <w:adjustRightInd w:val="0"/>
              <w:rPr>
                <w:b/>
                <w:sz w:val="28"/>
                <w:szCs w:val="28"/>
              </w:rPr>
            </w:pPr>
          </w:p>
        </w:tc>
      </w:tr>
      <w:tr w:rsidR="005B1B14" w:rsidTr="005C339F">
        <w:tc>
          <w:tcPr>
            <w:tcW w:w="1008" w:type="dxa"/>
          </w:tcPr>
          <w:p w:rsidR="005B1B14" w:rsidRDefault="000E1868" w:rsidP="005B1B14">
            <w:pPr>
              <w:autoSpaceDE w:val="0"/>
              <w:autoSpaceDN w:val="0"/>
              <w:adjustRightInd w:val="0"/>
              <w:rPr>
                <w:b/>
                <w:sz w:val="28"/>
                <w:szCs w:val="28"/>
              </w:rPr>
            </w:pPr>
            <w:r>
              <w:rPr>
                <w:b/>
                <w:sz w:val="28"/>
                <w:szCs w:val="28"/>
              </w:rPr>
              <w:t>5</w:t>
            </w:r>
          </w:p>
        </w:tc>
        <w:tc>
          <w:tcPr>
            <w:tcW w:w="6210" w:type="dxa"/>
          </w:tcPr>
          <w:p w:rsidR="000E1868" w:rsidRDefault="000E1868" w:rsidP="005C339F">
            <w:pPr>
              <w:pStyle w:val="NormalWeb"/>
              <w:jc w:val="center"/>
              <w:rPr>
                <w:b/>
                <w:bCs/>
                <w:sz w:val="23"/>
                <w:szCs w:val="23"/>
              </w:rPr>
            </w:pPr>
            <w:r w:rsidRPr="00EF6AA9">
              <w:rPr>
                <w:b/>
                <w:bCs/>
                <w:sz w:val="23"/>
                <w:szCs w:val="23"/>
              </w:rPr>
              <w:t xml:space="preserve">Unit </w:t>
            </w:r>
            <w:r w:rsidR="005C339F">
              <w:rPr>
                <w:b/>
                <w:bCs/>
                <w:sz w:val="23"/>
                <w:szCs w:val="23"/>
              </w:rPr>
              <w:t xml:space="preserve">- V:ENGINEERING MATERIALS  </w:t>
            </w:r>
            <w:r w:rsidR="005C339F" w:rsidRPr="00EF6AA9">
              <w:rPr>
                <w:b/>
                <w:bCs/>
                <w:sz w:val="23"/>
                <w:szCs w:val="23"/>
              </w:rPr>
              <w:t>AND CORROSION</w:t>
            </w:r>
          </w:p>
          <w:p w:rsidR="005C339F" w:rsidRPr="00B15239" w:rsidRDefault="005C339F" w:rsidP="005C339F">
            <w:pPr>
              <w:spacing w:after="200" w:line="276" w:lineRule="auto"/>
            </w:pPr>
            <w:r w:rsidRPr="00B15239">
              <w:rPr>
                <w:b/>
                <w:bCs/>
              </w:rPr>
              <w:t>Polymers: Introduction, classification and m</w:t>
            </w:r>
            <w:r w:rsidRPr="00B15239">
              <w:t>echanism of polymerisation- Addition (Free radical polymerisation mechanism and Condensation polymerisation. Classification of polymers - Thermoplastics &amp; Thermosetting resins. Types of Polymerization of polymers (i) Addition (ii) Condensation (iii) Co-Polymerization.Preparation, properties and engineering application of PVC, Teflon and Bakelite. Fibers- characteristics of fibers – preparation, properties and uses of Nylon – 6,6 and Dacron – Fiber Reinforced Plastics (FRP) Glass Fibres – applications. Rubber – Natural rubber and its vulcanization. Synthetic Elastomers- Buna S, Butyl rubber and Thiokol Rubber.</w:t>
            </w:r>
          </w:p>
          <w:p w:rsidR="005C339F" w:rsidRPr="00B15239" w:rsidRDefault="005C339F" w:rsidP="005C339F">
            <w:pPr>
              <w:spacing w:after="200" w:line="276" w:lineRule="auto"/>
            </w:pPr>
            <w:r w:rsidRPr="00B15239">
              <w:t xml:space="preserve">Conducting polymers: Introduction, classification and mechanism </w:t>
            </w:r>
            <w:r w:rsidRPr="00B15239">
              <w:lastRenderedPageBreak/>
              <w:t>of conduction in Poly-acetylene, applications of conducting polymers.</w:t>
            </w:r>
          </w:p>
          <w:p w:rsidR="005C339F" w:rsidRDefault="005C339F" w:rsidP="005C339F">
            <w:pPr>
              <w:spacing w:after="200" w:line="276" w:lineRule="auto"/>
              <w:rPr>
                <w:rFonts w:ascii="Times New Roman" w:hAnsi="Times New Roman" w:cs="Times New Roman"/>
                <w:b/>
                <w:bCs/>
                <w:sz w:val="23"/>
                <w:szCs w:val="23"/>
              </w:rPr>
            </w:pPr>
            <w:r w:rsidRPr="00B15239">
              <w:t>Biodegradable polymers: Introduction preparation, properties and applications of polylactic acid</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Causes and effects of corrosion – theories of chemical and electrochemical corrosion</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mechanism of electrochemical corrosion,</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Types of corrosion: Galvanic, water-line and pitting corrosion</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Factors affecting rate ofcorrosion, Corrosion control methods- Cathodic protection – Sacrificial anode and impressed current cathodic methods</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Surface coatings – metallic coatings – methods of application</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Electroless plating of Nickelcorrosion, Corrosion control methods- Cathodic protection – Sacrificial anode and impressed current cathodic methods</w:t>
            </w:r>
          </w:p>
          <w:p w:rsidR="005C339F" w:rsidRDefault="005C339F" w:rsidP="005C339F">
            <w:pPr>
              <w:autoSpaceDE w:val="0"/>
              <w:autoSpaceDN w:val="0"/>
              <w:adjustRightInd w:val="0"/>
              <w:rPr>
                <w:rFonts w:ascii="Times New Roman" w:hAnsi="Times New Roman" w:cs="Times New Roman"/>
                <w:sz w:val="23"/>
                <w:szCs w:val="23"/>
              </w:rPr>
            </w:pPr>
            <w:r w:rsidRPr="00EF6AA9">
              <w:rPr>
                <w:rFonts w:ascii="Times New Roman" w:hAnsi="Times New Roman" w:cs="Times New Roman"/>
                <w:sz w:val="23"/>
                <w:szCs w:val="23"/>
              </w:rPr>
              <w:t>Surface coatings – metallic coatings – methods of application</w:t>
            </w:r>
          </w:p>
          <w:p w:rsidR="005C339F" w:rsidRDefault="005C339F" w:rsidP="005C339F">
            <w:pPr>
              <w:autoSpaceDE w:val="0"/>
              <w:autoSpaceDN w:val="0"/>
              <w:adjustRightInd w:val="0"/>
              <w:rPr>
                <w:b/>
                <w:sz w:val="28"/>
                <w:szCs w:val="28"/>
              </w:rPr>
            </w:pPr>
            <w:r w:rsidRPr="00EF6AA9">
              <w:rPr>
                <w:rFonts w:ascii="Times New Roman" w:hAnsi="Times New Roman" w:cs="Times New Roman"/>
                <w:sz w:val="23"/>
                <w:szCs w:val="23"/>
              </w:rPr>
              <w:t>Electroless plating of Nickel</w:t>
            </w:r>
          </w:p>
        </w:tc>
        <w:tc>
          <w:tcPr>
            <w:tcW w:w="2358" w:type="dxa"/>
          </w:tcPr>
          <w:p w:rsidR="005B1B14" w:rsidRDefault="005B1B14" w:rsidP="005B1B14">
            <w:pPr>
              <w:autoSpaceDE w:val="0"/>
              <w:autoSpaceDN w:val="0"/>
              <w:adjustRightInd w:val="0"/>
              <w:rPr>
                <w:b/>
                <w:sz w:val="28"/>
                <w:szCs w:val="28"/>
              </w:rPr>
            </w:pPr>
          </w:p>
        </w:tc>
      </w:tr>
    </w:tbl>
    <w:p w:rsidR="005B1B14" w:rsidRDefault="005B1B14" w:rsidP="005B1B14">
      <w:pPr>
        <w:autoSpaceDE w:val="0"/>
        <w:autoSpaceDN w:val="0"/>
        <w:adjustRightInd w:val="0"/>
        <w:rPr>
          <w:b/>
          <w:sz w:val="28"/>
          <w:szCs w:val="28"/>
        </w:rPr>
      </w:pPr>
    </w:p>
    <w:p w:rsidR="00C51B4C" w:rsidRDefault="00C51B4C" w:rsidP="005B1B14">
      <w:pPr>
        <w:autoSpaceDE w:val="0"/>
        <w:autoSpaceDN w:val="0"/>
        <w:adjustRightInd w:val="0"/>
        <w:rPr>
          <w:b/>
          <w:sz w:val="28"/>
          <w:szCs w:val="28"/>
        </w:rPr>
      </w:pPr>
    </w:p>
    <w:p w:rsidR="00D41F25" w:rsidRDefault="00D41F25" w:rsidP="005B1B14">
      <w:pPr>
        <w:autoSpaceDE w:val="0"/>
        <w:autoSpaceDN w:val="0"/>
        <w:adjustRightInd w:val="0"/>
        <w:rPr>
          <w:b/>
          <w:sz w:val="28"/>
          <w:szCs w:val="28"/>
        </w:rPr>
      </w:pPr>
    </w:p>
    <w:p w:rsidR="00C51B4C" w:rsidRDefault="00C51B4C" w:rsidP="005B1B14">
      <w:pPr>
        <w:autoSpaceDE w:val="0"/>
        <w:autoSpaceDN w:val="0"/>
        <w:adjustRightInd w:val="0"/>
        <w:rPr>
          <w:b/>
          <w:sz w:val="28"/>
          <w:szCs w:val="28"/>
        </w:rPr>
      </w:pPr>
    </w:p>
    <w:p w:rsidR="00D41F25" w:rsidRDefault="00D41F25" w:rsidP="005C339F">
      <w:pPr>
        <w:rPr>
          <w:b/>
          <w:bCs/>
          <w:sz w:val="32"/>
          <w:szCs w:val="32"/>
        </w:rPr>
      </w:pPr>
    </w:p>
    <w:p w:rsidR="005C339F" w:rsidRDefault="00D41F25" w:rsidP="005C339F">
      <w:pPr>
        <w:rPr>
          <w:b/>
          <w:bCs/>
          <w:sz w:val="32"/>
          <w:szCs w:val="32"/>
        </w:rPr>
      </w:pPr>
      <w:r>
        <w:rPr>
          <w:b/>
          <w:bCs/>
          <w:noProof/>
          <w:sz w:val="32"/>
          <w:szCs w:val="32"/>
        </w:rPr>
        <w:drawing>
          <wp:anchor distT="0" distB="0" distL="114300" distR="114300" simplePos="0" relativeHeight="251660288" behindDoc="0" locked="0" layoutInCell="1" allowOverlap="1">
            <wp:simplePos x="0" y="0"/>
            <wp:positionH relativeFrom="column">
              <wp:posOffset>-523875</wp:posOffset>
            </wp:positionH>
            <wp:positionV relativeFrom="paragraph">
              <wp:posOffset>240030</wp:posOffset>
            </wp:positionV>
            <wp:extent cx="7019925" cy="781050"/>
            <wp:effectExtent l="19050" t="0" r="9525"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cstate="print"/>
                    <a:srcRect/>
                    <a:stretch>
                      <a:fillRect/>
                    </a:stretch>
                  </pic:blipFill>
                  <pic:spPr>
                    <a:xfrm>
                      <a:off x="0" y="0"/>
                      <a:ext cx="7019925" cy="781050"/>
                    </a:xfrm>
                    <a:prstGeom prst="rect">
                      <a:avLst/>
                    </a:prstGeom>
                    <a:ln/>
                  </pic:spPr>
                </pic:pic>
              </a:graphicData>
            </a:graphic>
          </wp:anchor>
        </w:drawing>
      </w:r>
      <w:r>
        <w:rPr>
          <w:b/>
          <w:bCs/>
          <w:sz w:val="32"/>
          <w:szCs w:val="32"/>
        </w:rPr>
        <w:t>ASSIGNMENT QUESTIONS  AND INNOVATIVE ASSIGNMENTS</w:t>
      </w:r>
    </w:p>
    <w:p w:rsidR="00D41F25" w:rsidRDefault="00D41F25" w:rsidP="005C339F">
      <w:pPr>
        <w:rPr>
          <w:b/>
          <w:bCs/>
          <w:sz w:val="32"/>
          <w:szCs w:val="32"/>
        </w:rPr>
      </w:pPr>
    </w:p>
    <w:p w:rsidR="00D41F25" w:rsidRPr="00D41F25" w:rsidRDefault="00D41F25" w:rsidP="00D41F25">
      <w:pPr>
        <w:autoSpaceDE w:val="0"/>
        <w:autoSpaceDN w:val="0"/>
        <w:adjustRightInd w:val="0"/>
        <w:spacing w:after="0" w:line="240" w:lineRule="auto"/>
        <w:rPr>
          <w:rFonts w:ascii="Calibri" w:hAnsi="Calibri" w:cs="Calibri"/>
          <w:color w:val="000000"/>
          <w:sz w:val="24"/>
          <w:szCs w:val="24"/>
          <w:lang w:val="en-IN"/>
        </w:rPr>
      </w:pPr>
    </w:p>
    <w:p w:rsidR="00D41F25" w:rsidRPr="00D41F25" w:rsidRDefault="00D41F25" w:rsidP="00D41F25">
      <w:pPr>
        <w:autoSpaceDE w:val="0"/>
        <w:autoSpaceDN w:val="0"/>
        <w:adjustRightInd w:val="0"/>
        <w:spacing w:after="0" w:line="240" w:lineRule="auto"/>
        <w:jc w:val="center"/>
        <w:rPr>
          <w:rFonts w:ascii="Calibri" w:hAnsi="Calibri" w:cs="Calibri"/>
          <w:color w:val="000000"/>
          <w:sz w:val="28"/>
          <w:szCs w:val="28"/>
          <w:lang w:val="en-IN"/>
        </w:rPr>
      </w:pPr>
      <w:r w:rsidRPr="00D41F25">
        <w:rPr>
          <w:rFonts w:ascii="Calibri" w:hAnsi="Calibri" w:cs="Calibri"/>
          <w:b/>
          <w:bCs/>
          <w:color w:val="000000"/>
          <w:sz w:val="28"/>
          <w:szCs w:val="28"/>
          <w:lang w:val="en-IN"/>
        </w:rPr>
        <w:t>I BTECH-IISEM YEAR 2021-22 ASSIGNMENT-I</w:t>
      </w:r>
    </w:p>
    <w:p w:rsidR="00D41F25" w:rsidRPr="00D41F25" w:rsidRDefault="00D41F25" w:rsidP="00D41F25">
      <w:pPr>
        <w:autoSpaceDE w:val="0"/>
        <w:autoSpaceDN w:val="0"/>
        <w:adjustRightInd w:val="0"/>
        <w:spacing w:after="0" w:line="240" w:lineRule="auto"/>
        <w:jc w:val="center"/>
        <w:rPr>
          <w:rFonts w:ascii="Calibri" w:hAnsi="Calibri" w:cs="Calibri"/>
          <w:color w:val="000000"/>
          <w:sz w:val="28"/>
          <w:szCs w:val="28"/>
          <w:lang w:val="en-IN"/>
        </w:rPr>
      </w:pPr>
      <w:r w:rsidRPr="00D41F25">
        <w:rPr>
          <w:rFonts w:ascii="Calibri" w:hAnsi="Calibri" w:cs="Calibri"/>
          <w:b/>
          <w:bCs/>
          <w:color w:val="000000"/>
          <w:sz w:val="28"/>
          <w:szCs w:val="28"/>
          <w:lang w:val="en-IN"/>
        </w:rPr>
        <w:t>BRANCH: CSE,DS,IT,CS</w:t>
      </w:r>
    </w:p>
    <w:p w:rsidR="00D41F25" w:rsidRPr="00D41F25" w:rsidRDefault="00D41F25" w:rsidP="00D41F25">
      <w:pPr>
        <w:autoSpaceDE w:val="0"/>
        <w:autoSpaceDN w:val="0"/>
        <w:adjustRightInd w:val="0"/>
        <w:spacing w:after="0" w:line="240" w:lineRule="auto"/>
        <w:jc w:val="center"/>
        <w:rPr>
          <w:rFonts w:ascii="Calibri" w:hAnsi="Calibri" w:cs="Calibri"/>
          <w:color w:val="000000"/>
          <w:sz w:val="28"/>
          <w:szCs w:val="28"/>
          <w:lang w:val="en-IN"/>
        </w:rPr>
      </w:pPr>
      <w:r w:rsidRPr="00D41F25">
        <w:rPr>
          <w:rFonts w:ascii="Calibri" w:hAnsi="Calibri" w:cs="Calibri"/>
          <w:b/>
          <w:bCs/>
          <w:color w:val="000000"/>
          <w:sz w:val="28"/>
          <w:szCs w:val="28"/>
          <w:lang w:val="en-IN"/>
        </w:rPr>
        <w:t>SUBJECT: ENGINEERING CHEMISTRY Max. Marks : 05</w:t>
      </w:r>
    </w:p>
    <w:p w:rsidR="00D41F25" w:rsidRPr="00D41F25" w:rsidRDefault="00D41F25" w:rsidP="00D41F25">
      <w:pPr>
        <w:autoSpaceDE w:val="0"/>
        <w:autoSpaceDN w:val="0"/>
        <w:adjustRightInd w:val="0"/>
        <w:spacing w:after="0" w:line="240" w:lineRule="auto"/>
        <w:rPr>
          <w:rFonts w:ascii="Calibri" w:hAnsi="Calibri" w:cs="Calibri"/>
          <w:color w:val="000000"/>
          <w:sz w:val="28"/>
          <w:szCs w:val="28"/>
          <w:lang w:val="en-IN"/>
        </w:rPr>
      </w:pPr>
      <w:r w:rsidRPr="00D41F25">
        <w:rPr>
          <w:rFonts w:ascii="Calibri" w:hAnsi="Calibri" w:cs="Calibri"/>
          <w:b/>
          <w:bCs/>
          <w:color w:val="000000"/>
          <w:sz w:val="28"/>
          <w:szCs w:val="28"/>
          <w:lang w:val="en-IN"/>
        </w:rPr>
        <w:t xml:space="preserve">--------------------------------------------------------------------------------------------------------- </w:t>
      </w:r>
    </w:p>
    <w:p w:rsidR="00D41F25" w:rsidRPr="00D41F25" w:rsidRDefault="00D41F25" w:rsidP="00D41F25">
      <w:pPr>
        <w:autoSpaceDE w:val="0"/>
        <w:autoSpaceDN w:val="0"/>
        <w:adjustRightInd w:val="0"/>
        <w:spacing w:after="0" w:line="240" w:lineRule="auto"/>
        <w:rPr>
          <w:rFonts w:ascii="Calibri" w:hAnsi="Calibri" w:cs="Calibri"/>
          <w:color w:val="000000"/>
          <w:lang w:val="en-IN"/>
        </w:rPr>
      </w:pPr>
      <w:r w:rsidRPr="00D41F25">
        <w:rPr>
          <w:rFonts w:ascii="Calibri" w:hAnsi="Calibri" w:cs="Calibri"/>
          <w:color w:val="000000"/>
          <w:lang w:val="en-IN"/>
        </w:rPr>
        <w:t xml:space="preserve">Q1. Discuss the various types Boiler troubles and Explain ion exchange method? (C0 1) </w:t>
      </w:r>
    </w:p>
    <w:p w:rsidR="00D41F25" w:rsidRPr="00D41F25" w:rsidRDefault="00D41F25" w:rsidP="00D41F25">
      <w:pPr>
        <w:autoSpaceDE w:val="0"/>
        <w:autoSpaceDN w:val="0"/>
        <w:adjustRightInd w:val="0"/>
        <w:spacing w:after="0" w:line="240" w:lineRule="auto"/>
        <w:rPr>
          <w:rFonts w:ascii="Calibri" w:hAnsi="Calibri" w:cs="Calibri"/>
          <w:color w:val="000000"/>
          <w:lang w:val="en-IN"/>
        </w:rPr>
      </w:pPr>
      <w:r w:rsidRPr="00D41F25">
        <w:rPr>
          <w:rFonts w:ascii="Calibri" w:hAnsi="Calibri" w:cs="Calibri"/>
          <w:color w:val="000000"/>
          <w:lang w:val="en-IN"/>
        </w:rPr>
        <w:t xml:space="preserve">Q2. Describe the EDTA method for determining the hardness of water and explain Potable water treatment? (C0 1) </w:t>
      </w:r>
    </w:p>
    <w:p w:rsidR="00D41F25" w:rsidRPr="00D41F25" w:rsidRDefault="00D41F25" w:rsidP="00D41F25">
      <w:pPr>
        <w:autoSpaceDE w:val="0"/>
        <w:autoSpaceDN w:val="0"/>
        <w:adjustRightInd w:val="0"/>
        <w:spacing w:after="0" w:line="240" w:lineRule="auto"/>
        <w:rPr>
          <w:rFonts w:ascii="Calibri" w:hAnsi="Calibri" w:cs="Calibri"/>
          <w:color w:val="000000"/>
          <w:lang w:val="en-IN"/>
        </w:rPr>
      </w:pPr>
      <w:r w:rsidRPr="00D41F25">
        <w:rPr>
          <w:rFonts w:ascii="Calibri" w:hAnsi="Calibri" w:cs="Calibri"/>
          <w:color w:val="000000"/>
          <w:lang w:val="en-IN"/>
        </w:rPr>
        <w:t xml:space="preserve">Q3. Explain salient futures of LCAO method and draw the molecular orbital diagram of N 2 and O 2 molecule .(C0 2) </w:t>
      </w:r>
    </w:p>
    <w:p w:rsidR="00D41F25" w:rsidRPr="00D41F25" w:rsidRDefault="00D41F25" w:rsidP="00D41F25">
      <w:pPr>
        <w:autoSpaceDE w:val="0"/>
        <w:autoSpaceDN w:val="0"/>
        <w:adjustRightInd w:val="0"/>
        <w:spacing w:after="0" w:line="240" w:lineRule="auto"/>
        <w:rPr>
          <w:rFonts w:ascii="Calibri" w:hAnsi="Calibri" w:cs="Calibri"/>
          <w:color w:val="000000"/>
          <w:lang w:val="en-IN"/>
        </w:rPr>
      </w:pPr>
      <w:r w:rsidRPr="00D41F25">
        <w:rPr>
          <w:rFonts w:ascii="Calibri" w:hAnsi="Calibri" w:cs="Calibri"/>
          <w:color w:val="000000"/>
          <w:lang w:val="en-IN"/>
        </w:rPr>
        <w:t xml:space="preserve">Q4 Explain salient futures of CFT and explain the splitting of d orbital in Octahedral and tetrahedral complexes? (C0 2) </w:t>
      </w:r>
    </w:p>
    <w:p w:rsidR="00D41F25" w:rsidRPr="00D41F25" w:rsidRDefault="00D41F25" w:rsidP="00D41F25">
      <w:pPr>
        <w:autoSpaceDE w:val="0"/>
        <w:autoSpaceDN w:val="0"/>
        <w:adjustRightInd w:val="0"/>
        <w:spacing w:after="0" w:line="240" w:lineRule="auto"/>
        <w:rPr>
          <w:rFonts w:ascii="Calibri" w:hAnsi="Calibri" w:cs="Calibri"/>
          <w:color w:val="000000"/>
          <w:lang w:val="en-IN"/>
        </w:rPr>
      </w:pPr>
      <w:r w:rsidRPr="00D41F25">
        <w:rPr>
          <w:rFonts w:ascii="Calibri" w:hAnsi="Calibri" w:cs="Calibri"/>
          <w:color w:val="000000"/>
          <w:lang w:val="en-IN"/>
        </w:rPr>
        <w:t xml:space="preserve">Q5. a.Describe the band structure of theory and discuss the effect of doping (C0 2) </w:t>
      </w:r>
    </w:p>
    <w:p w:rsidR="00D41F25" w:rsidRDefault="00D41F25" w:rsidP="00D41F25">
      <w:pPr>
        <w:rPr>
          <w:b/>
          <w:bCs/>
          <w:sz w:val="32"/>
          <w:szCs w:val="32"/>
        </w:rPr>
      </w:pPr>
      <w:r w:rsidRPr="00D41F25">
        <w:rPr>
          <w:rFonts w:ascii="Calibri" w:hAnsi="Calibri" w:cs="Calibri"/>
          <w:color w:val="000000"/>
          <w:lang w:val="en-IN"/>
        </w:rPr>
        <w:t>b. Discuss and explain the working of Electrochemical cell? (C0 3)</w:t>
      </w: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p>
    <w:p w:rsidR="00D41F25" w:rsidRDefault="00D41F25" w:rsidP="00D41F25">
      <w:pPr>
        <w:ind w:left="180"/>
        <w:rPr>
          <w:rFonts w:ascii="Times New Roman" w:hAnsi="Times New Roman" w:cs="Times New Roman"/>
          <w:b/>
        </w:rPr>
      </w:pPr>
      <w:r w:rsidRPr="00D41F25">
        <w:rPr>
          <w:rFonts w:ascii="Times New Roman" w:hAnsi="Times New Roman" w:cs="Times New Roman"/>
          <w:b/>
          <w:noProof/>
        </w:rPr>
        <w:drawing>
          <wp:anchor distT="0" distB="0" distL="114300" distR="114300" simplePos="0" relativeHeight="251662336" behindDoc="0" locked="0" layoutInCell="1" allowOverlap="1">
            <wp:simplePos x="0" y="0"/>
            <wp:positionH relativeFrom="column">
              <wp:posOffset>-590550</wp:posOffset>
            </wp:positionH>
            <wp:positionV relativeFrom="paragraph">
              <wp:posOffset>-798195</wp:posOffset>
            </wp:positionV>
            <wp:extent cx="7019925" cy="781050"/>
            <wp:effectExtent l="19050" t="0" r="9525"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cstate="print"/>
                    <a:srcRect/>
                    <a:stretch>
                      <a:fillRect/>
                    </a:stretch>
                  </pic:blipFill>
                  <pic:spPr>
                    <a:xfrm>
                      <a:off x="0" y="0"/>
                      <a:ext cx="7019925" cy="781050"/>
                    </a:xfrm>
                    <a:prstGeom prst="rect">
                      <a:avLst/>
                    </a:prstGeom>
                    <a:ln/>
                  </pic:spPr>
                </pic:pic>
              </a:graphicData>
            </a:graphic>
          </wp:anchor>
        </w:drawing>
      </w:r>
    </w:p>
    <w:p w:rsidR="00D41F25" w:rsidRPr="004E13D5" w:rsidRDefault="00D41F25" w:rsidP="00D41F25">
      <w:pPr>
        <w:ind w:left="180"/>
        <w:rPr>
          <w:rFonts w:ascii="Times New Roman" w:hAnsi="Times New Roman" w:cs="Times New Roman"/>
          <w:b/>
        </w:rPr>
      </w:pPr>
    </w:p>
    <w:p w:rsidR="00D41F25" w:rsidRDefault="00D41F25" w:rsidP="00D41F25">
      <w:pPr>
        <w:jc w:val="center"/>
        <w:rPr>
          <w:rFonts w:ascii="Times New Roman" w:hAnsi="Times New Roman" w:cs="Times New Roman"/>
          <w:sz w:val="24"/>
          <w:szCs w:val="24"/>
          <w:u w:val="single"/>
        </w:rPr>
      </w:pPr>
      <w:r>
        <w:rPr>
          <w:rFonts w:ascii="Times New Roman" w:hAnsi="Times New Roman" w:cs="Times New Roman"/>
          <w:sz w:val="24"/>
          <w:szCs w:val="24"/>
          <w:u w:val="single"/>
        </w:rPr>
        <w:t xml:space="preserve">I B.TECH II SEM II MID ASSIGNMENT </w:t>
      </w:r>
    </w:p>
    <w:p w:rsidR="00D41F25" w:rsidRPr="00AA187E" w:rsidRDefault="00D41F25" w:rsidP="00D41F25">
      <w:pPr>
        <w:jc w:val="center"/>
        <w:rPr>
          <w:rFonts w:ascii="Times New Roman" w:hAnsi="Times New Roman" w:cs="Times New Roman"/>
          <w:sz w:val="24"/>
          <w:szCs w:val="24"/>
          <w:u w:val="single"/>
        </w:rPr>
      </w:pPr>
      <w:r w:rsidRPr="00AA187E">
        <w:rPr>
          <w:rFonts w:ascii="Times New Roman" w:hAnsi="Times New Roman" w:cs="Times New Roman"/>
          <w:sz w:val="24"/>
          <w:szCs w:val="24"/>
          <w:u w:val="single"/>
        </w:rPr>
        <w:t>ENGINEERING CHEMISTRY</w:t>
      </w:r>
    </w:p>
    <w:p w:rsidR="00D41F25" w:rsidRPr="00AA187E" w:rsidRDefault="00D41F25" w:rsidP="00D41F25">
      <w:pPr>
        <w:rPr>
          <w:rFonts w:ascii="Times New Roman" w:hAnsi="Times New Roman" w:cs="Times New Roman"/>
          <w:sz w:val="24"/>
          <w:szCs w:val="24"/>
          <w:u w:val="single"/>
        </w:rPr>
      </w:pPr>
      <w:r>
        <w:rPr>
          <w:rFonts w:ascii="Times New Roman" w:hAnsi="Times New Roman" w:cs="Times New Roman"/>
          <w:sz w:val="24"/>
          <w:szCs w:val="24"/>
          <w:u w:val="single"/>
        </w:rPr>
        <w:t>Date : 31-7-2021</w:t>
      </w:r>
      <w:r w:rsidRPr="00AA187E">
        <w:rPr>
          <w:rFonts w:ascii="Times New Roman" w:hAnsi="Times New Roman" w:cs="Times New Roman"/>
          <w:sz w:val="24"/>
          <w:szCs w:val="24"/>
        </w:rPr>
        <w:tab/>
      </w:r>
      <w:r w:rsidRPr="00AA187E">
        <w:rPr>
          <w:rFonts w:ascii="Times New Roman" w:hAnsi="Times New Roman" w:cs="Times New Roman"/>
          <w:sz w:val="24"/>
          <w:szCs w:val="24"/>
        </w:rPr>
        <w:tab/>
      </w:r>
      <w:r w:rsidRPr="00AA187E">
        <w:rPr>
          <w:rFonts w:ascii="Times New Roman" w:hAnsi="Times New Roman" w:cs="Times New Roman"/>
          <w:sz w:val="24"/>
          <w:szCs w:val="24"/>
          <w:u w:val="single"/>
        </w:rPr>
        <w:t>MID-2 Assignment QUESTION PAPER</w:t>
      </w:r>
    </w:p>
    <w:p w:rsidR="00D41F25" w:rsidRPr="00AA187E" w:rsidRDefault="001C4F17" w:rsidP="00D41F25">
      <w:pPr>
        <w:jc w:val="cente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line id="Straight Connector 1" o:spid="_x0000_s1026" style="position:absolute;left:0;text-align:left;flip:y;z-index:251658240;visibility:visible" from="-1in,15.85pt" to="540.75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" strokecolor="black [3213]">
            <o:lock v:ext="edit" shapetype="f"/>
          </v:line>
        </w:pict>
      </w:r>
    </w:p>
    <w:p w:rsidR="00D41F25" w:rsidRPr="00AA187E" w:rsidRDefault="00D41F25" w:rsidP="00D41F25">
      <w:pPr>
        <w:jc w:val="both"/>
        <w:rPr>
          <w:rFonts w:ascii="Times New Roman" w:hAnsi="Times New Roman" w:cs="Times New Roman"/>
          <w:sz w:val="24"/>
          <w:szCs w:val="24"/>
        </w:rPr>
      </w:pPr>
    </w:p>
    <w:p w:rsidR="00D41F25" w:rsidRPr="00AA187E" w:rsidRDefault="00D41F25" w:rsidP="00D41F25">
      <w:pPr>
        <w:ind w:left="270"/>
        <w:jc w:val="both"/>
        <w:rPr>
          <w:rFonts w:ascii="Times New Roman" w:hAnsi="Times New Roman" w:cs="Times New Roman"/>
          <w:sz w:val="24"/>
          <w:szCs w:val="24"/>
        </w:rPr>
      </w:pPr>
      <w:r w:rsidRPr="00AA187E">
        <w:rPr>
          <w:rFonts w:ascii="Times New Roman" w:hAnsi="Times New Roman" w:cs="Times New Roman"/>
          <w:sz w:val="24"/>
          <w:szCs w:val="24"/>
        </w:rPr>
        <w:t xml:space="preserve">Q1.(a). How can you determine the pH of unknown solution by using quinhydrone electrode? </w:t>
      </w:r>
      <w:r>
        <w:rPr>
          <w:rFonts w:ascii="Times New Roman" w:hAnsi="Times New Roman" w:cs="Times New Roman"/>
          <w:sz w:val="24"/>
          <w:szCs w:val="24"/>
        </w:rPr>
        <w:t>[CO3]</w:t>
      </w:r>
    </w:p>
    <w:p w:rsidR="00D41F25" w:rsidRDefault="00D41F25" w:rsidP="00D41F25">
      <w:pPr>
        <w:ind w:left="270"/>
        <w:jc w:val="both"/>
        <w:rPr>
          <w:rFonts w:ascii="Times New Roman" w:hAnsi="Times New Roman" w:cs="Times New Roman"/>
          <w:sz w:val="24"/>
          <w:szCs w:val="24"/>
        </w:rPr>
      </w:pPr>
      <w:r>
        <w:rPr>
          <w:rFonts w:ascii="Times New Roman" w:hAnsi="Times New Roman" w:cs="Times New Roman"/>
          <w:sz w:val="24"/>
          <w:szCs w:val="24"/>
        </w:rPr>
        <w:t xml:space="preserve">      (b</w:t>
      </w:r>
      <w:r w:rsidRPr="00AA187E">
        <w:rPr>
          <w:rFonts w:ascii="Times New Roman" w:hAnsi="Times New Roman" w:cs="Times New Roman"/>
          <w:sz w:val="24"/>
          <w:szCs w:val="24"/>
        </w:rPr>
        <w:t>) Explain the construction and working of Pb-Acid Battery?</w:t>
      </w:r>
    </w:p>
    <w:p w:rsidR="00D41F25" w:rsidRPr="00AA187E" w:rsidRDefault="00D41F25" w:rsidP="00D41F25">
      <w:pPr>
        <w:ind w:left="270"/>
        <w:jc w:val="both"/>
        <w:rPr>
          <w:rFonts w:ascii="Times New Roman" w:hAnsi="Times New Roman" w:cs="Times New Roman"/>
          <w:sz w:val="24"/>
          <w:szCs w:val="24"/>
        </w:rPr>
      </w:pPr>
      <w:r>
        <w:rPr>
          <w:rFonts w:ascii="Times New Roman" w:hAnsi="Times New Roman" w:cs="Times New Roman"/>
          <w:sz w:val="24"/>
          <w:szCs w:val="24"/>
        </w:rPr>
        <w:t>(C ) Derive Nerns’t equation for electrode potential?</w:t>
      </w:r>
    </w:p>
    <w:p w:rsidR="00D41F25" w:rsidRPr="00AA187E" w:rsidRDefault="00D41F25" w:rsidP="00D41F25">
      <w:pPr>
        <w:ind w:left="270"/>
        <w:jc w:val="both"/>
        <w:rPr>
          <w:rFonts w:ascii="Times New Roman" w:hAnsi="Times New Roman" w:cs="Times New Roman"/>
          <w:sz w:val="24"/>
          <w:szCs w:val="24"/>
        </w:rPr>
      </w:pPr>
      <w:r w:rsidRPr="00AA187E">
        <w:rPr>
          <w:rFonts w:ascii="Times New Roman" w:hAnsi="Times New Roman" w:cs="Times New Roman"/>
          <w:sz w:val="24"/>
          <w:szCs w:val="24"/>
        </w:rPr>
        <w:t>Q2. (a).How pH of a solution is determined by Glass electrode? Discuss? [CO3]</w:t>
      </w:r>
    </w:p>
    <w:p w:rsidR="00D41F25" w:rsidRPr="00AA187E" w:rsidRDefault="00D41F25" w:rsidP="00D41F25">
      <w:pPr>
        <w:ind w:left="270"/>
        <w:jc w:val="both"/>
        <w:rPr>
          <w:rFonts w:ascii="Times New Roman" w:hAnsi="Times New Roman" w:cs="Times New Roman"/>
          <w:sz w:val="24"/>
          <w:szCs w:val="24"/>
        </w:rPr>
      </w:pPr>
      <w:r w:rsidRPr="00AA187E">
        <w:rPr>
          <w:rFonts w:ascii="Times New Roman" w:hAnsi="Times New Roman" w:cs="Times New Roman"/>
          <w:sz w:val="24"/>
          <w:szCs w:val="24"/>
        </w:rPr>
        <w:t xml:space="preserve">       (</w:t>
      </w:r>
      <w:r>
        <w:rPr>
          <w:rFonts w:ascii="Times New Roman" w:hAnsi="Times New Roman" w:cs="Times New Roman"/>
          <w:sz w:val="24"/>
          <w:szCs w:val="24"/>
        </w:rPr>
        <w:t>b</w:t>
      </w:r>
      <w:r w:rsidRPr="00AA187E">
        <w:rPr>
          <w:rFonts w:ascii="Times New Roman" w:hAnsi="Times New Roman" w:cs="Times New Roman"/>
          <w:sz w:val="24"/>
          <w:szCs w:val="24"/>
        </w:rPr>
        <w:t>) Descr</w:t>
      </w:r>
      <w:r>
        <w:rPr>
          <w:rFonts w:ascii="Times New Roman" w:hAnsi="Times New Roman" w:cs="Times New Roman"/>
          <w:sz w:val="24"/>
          <w:szCs w:val="24"/>
        </w:rPr>
        <w:t>ibe Methanol Oxygen fuel Cell</w:t>
      </w:r>
      <w:r w:rsidRPr="00AA187E">
        <w:rPr>
          <w:rFonts w:ascii="Times New Roman" w:hAnsi="Times New Roman" w:cs="Times New Roman"/>
          <w:sz w:val="24"/>
          <w:szCs w:val="24"/>
        </w:rPr>
        <w:t xml:space="preserve"> ?[CO3]</w:t>
      </w:r>
    </w:p>
    <w:p w:rsidR="00D41F25" w:rsidRPr="00AA187E" w:rsidRDefault="00D41F25" w:rsidP="00D41F25">
      <w:pPr>
        <w:ind w:left="270"/>
        <w:jc w:val="both"/>
        <w:rPr>
          <w:rFonts w:ascii="Times New Roman" w:hAnsi="Times New Roman" w:cs="Times New Roman"/>
          <w:sz w:val="24"/>
          <w:szCs w:val="24"/>
        </w:rPr>
      </w:pPr>
      <w:r w:rsidRPr="00AA187E">
        <w:rPr>
          <w:rFonts w:ascii="Times New Roman" w:hAnsi="Times New Roman" w:cs="Times New Roman"/>
          <w:sz w:val="24"/>
          <w:szCs w:val="24"/>
        </w:rPr>
        <w:lastRenderedPageBreak/>
        <w:t>Q3. (a). Explain analysis of flue gases by Orsat Apparatus?  [CO4]</w:t>
      </w:r>
    </w:p>
    <w:p w:rsidR="00D41F25" w:rsidRPr="00AA187E" w:rsidRDefault="00D41F25" w:rsidP="00D41F25">
      <w:pPr>
        <w:ind w:left="270"/>
        <w:jc w:val="both"/>
        <w:rPr>
          <w:rFonts w:ascii="Times New Roman" w:hAnsi="Times New Roman" w:cs="Times New Roman"/>
          <w:sz w:val="24"/>
          <w:szCs w:val="24"/>
        </w:rPr>
      </w:pPr>
      <w:r w:rsidRPr="00AA187E">
        <w:rPr>
          <w:rFonts w:ascii="Times New Roman" w:hAnsi="Times New Roman" w:cs="Times New Roman"/>
          <w:sz w:val="24"/>
          <w:szCs w:val="24"/>
        </w:rPr>
        <w:t xml:space="preserve">       (b) Explain Refining of Petroleum?</w:t>
      </w:r>
    </w:p>
    <w:p w:rsidR="00D41F25" w:rsidRDefault="00D41F25" w:rsidP="00D41F25">
      <w:pPr>
        <w:ind w:left="270"/>
        <w:jc w:val="both"/>
        <w:rPr>
          <w:rFonts w:ascii="Times New Roman" w:hAnsi="Times New Roman" w:cs="Times New Roman"/>
          <w:sz w:val="24"/>
          <w:szCs w:val="24"/>
        </w:rPr>
      </w:pPr>
      <w:r w:rsidRPr="00AA187E">
        <w:rPr>
          <w:rFonts w:ascii="Times New Roman" w:hAnsi="Times New Roman" w:cs="Times New Roman"/>
          <w:sz w:val="24"/>
          <w:szCs w:val="24"/>
        </w:rPr>
        <w:t xml:space="preserve">Q4.(a). Explain </w:t>
      </w:r>
      <w:r>
        <w:rPr>
          <w:rFonts w:ascii="Times New Roman" w:hAnsi="Times New Roman" w:cs="Times New Roman"/>
          <w:sz w:val="24"/>
          <w:szCs w:val="24"/>
        </w:rPr>
        <w:t>Classification of Coal?</w:t>
      </w:r>
      <w:r w:rsidRPr="00AA187E">
        <w:rPr>
          <w:rFonts w:ascii="Times New Roman" w:hAnsi="Times New Roman" w:cs="Times New Roman"/>
          <w:sz w:val="24"/>
          <w:szCs w:val="24"/>
        </w:rPr>
        <w:t>.  [CO4]</w:t>
      </w:r>
    </w:p>
    <w:p w:rsidR="00D41F25" w:rsidRDefault="00D41F25" w:rsidP="00D41F25">
      <w:pPr>
        <w:ind w:left="270"/>
        <w:jc w:val="both"/>
        <w:rPr>
          <w:rFonts w:ascii="Times New Roman" w:hAnsi="Times New Roman" w:cs="Times New Roman"/>
          <w:sz w:val="24"/>
          <w:szCs w:val="24"/>
        </w:rPr>
      </w:pPr>
      <w:r>
        <w:rPr>
          <w:rFonts w:ascii="Times New Roman" w:hAnsi="Times New Roman" w:cs="Times New Roman"/>
          <w:sz w:val="24"/>
          <w:szCs w:val="24"/>
        </w:rPr>
        <w:t>(b) Explain Ultimate Analysis of Coal?</w:t>
      </w:r>
    </w:p>
    <w:p w:rsidR="00D41F25" w:rsidRPr="00AA187E" w:rsidRDefault="00D41F25" w:rsidP="00D41F25">
      <w:pPr>
        <w:ind w:left="270"/>
        <w:jc w:val="both"/>
        <w:rPr>
          <w:rFonts w:ascii="Times New Roman" w:hAnsi="Times New Roman" w:cs="Times New Roman"/>
          <w:sz w:val="24"/>
          <w:szCs w:val="24"/>
        </w:rPr>
      </w:pPr>
      <w:r>
        <w:rPr>
          <w:rFonts w:ascii="Times New Roman" w:hAnsi="Times New Roman" w:cs="Times New Roman"/>
          <w:sz w:val="24"/>
          <w:szCs w:val="24"/>
        </w:rPr>
        <w:t>(c) How to determine calorific value of gaseous fuel by Junker’s colorimeter?</w:t>
      </w:r>
    </w:p>
    <w:p w:rsidR="00D41F25" w:rsidRDefault="00D41F25" w:rsidP="00D41F25">
      <w:pPr>
        <w:ind w:left="270"/>
        <w:jc w:val="both"/>
        <w:rPr>
          <w:rFonts w:ascii="Times New Roman" w:hAnsi="Times New Roman" w:cs="Times New Roman"/>
          <w:sz w:val="24"/>
          <w:szCs w:val="24"/>
        </w:rPr>
      </w:pPr>
      <w:r w:rsidRPr="00AA187E">
        <w:rPr>
          <w:rFonts w:ascii="Times New Roman" w:hAnsi="Times New Roman" w:cs="Times New Roman"/>
          <w:sz w:val="24"/>
          <w:szCs w:val="24"/>
        </w:rPr>
        <w:t xml:space="preserve"> Q5.(a). Explain the reaction involved in Electro chemical corrosion?  </w:t>
      </w:r>
    </w:p>
    <w:p w:rsidR="00D41F25" w:rsidRPr="00AA187E" w:rsidRDefault="00D41F25" w:rsidP="00D41F25">
      <w:pPr>
        <w:ind w:left="270"/>
        <w:jc w:val="both"/>
        <w:rPr>
          <w:rFonts w:ascii="Times New Roman" w:hAnsi="Times New Roman" w:cs="Times New Roman"/>
          <w:sz w:val="24"/>
          <w:szCs w:val="24"/>
        </w:rPr>
      </w:pPr>
      <w:r>
        <w:rPr>
          <w:rFonts w:ascii="Times New Roman" w:hAnsi="Times New Roman" w:cs="Times New Roman"/>
          <w:sz w:val="24"/>
          <w:szCs w:val="24"/>
        </w:rPr>
        <w:t>(b)</w:t>
      </w:r>
      <w:r w:rsidRPr="00AA187E">
        <w:rPr>
          <w:rFonts w:ascii="Times New Roman" w:hAnsi="Times New Roman" w:cs="Times New Roman"/>
          <w:sz w:val="24"/>
          <w:szCs w:val="24"/>
        </w:rPr>
        <w:t>Explain galvanizing and metal cladding?  [CO3]</w:t>
      </w:r>
    </w:p>
    <w:p w:rsidR="00D41F25" w:rsidRDefault="00D41F25" w:rsidP="00D41F25">
      <w:pPr>
        <w:spacing w:line="240" w:lineRule="auto"/>
        <w:ind w:left="270"/>
        <w:jc w:val="both"/>
        <w:rPr>
          <w:rFonts w:ascii="Times New Roman" w:hAnsi="Times New Roman" w:cs="Times New Roman"/>
          <w:sz w:val="24"/>
          <w:szCs w:val="24"/>
        </w:rPr>
      </w:pPr>
      <w:r>
        <w:rPr>
          <w:rFonts w:ascii="Times New Roman" w:hAnsi="Times New Roman" w:cs="Times New Roman"/>
          <w:sz w:val="24"/>
          <w:szCs w:val="24"/>
        </w:rPr>
        <w:t>(c) What is Vulcanisation of Natural Rubber?</w:t>
      </w:r>
    </w:p>
    <w:p w:rsidR="00D41F25" w:rsidRDefault="00D41F25" w:rsidP="00D41F25">
      <w:pPr>
        <w:spacing w:line="240" w:lineRule="auto"/>
        <w:ind w:left="270"/>
        <w:jc w:val="both"/>
        <w:rPr>
          <w:rFonts w:ascii="Times New Roman" w:hAnsi="Times New Roman" w:cs="Times New Roman"/>
          <w:sz w:val="24"/>
          <w:szCs w:val="24"/>
        </w:rPr>
      </w:pPr>
      <w:r>
        <w:rPr>
          <w:rFonts w:ascii="Times New Roman" w:hAnsi="Times New Roman" w:cs="Times New Roman"/>
          <w:sz w:val="24"/>
          <w:szCs w:val="24"/>
        </w:rPr>
        <w:t>(d) Write the preparation properties of Bakelite, PTFE, Polyester?</w:t>
      </w:r>
    </w:p>
    <w:p w:rsidR="00D41F25" w:rsidRPr="00AA187E" w:rsidRDefault="00D41F25" w:rsidP="00D41F25">
      <w:pPr>
        <w:spacing w:line="240" w:lineRule="auto"/>
        <w:ind w:left="270"/>
        <w:jc w:val="both"/>
        <w:rPr>
          <w:rFonts w:ascii="Times New Roman" w:hAnsi="Times New Roman" w:cs="Times New Roman"/>
          <w:sz w:val="24"/>
          <w:szCs w:val="24"/>
        </w:rPr>
      </w:pPr>
      <w:r>
        <w:rPr>
          <w:rFonts w:ascii="Times New Roman" w:hAnsi="Times New Roman" w:cs="Times New Roman"/>
          <w:sz w:val="24"/>
          <w:szCs w:val="24"/>
        </w:rPr>
        <w:t>(e) Write the preparation properties of BUNA-S, BUNA-N,BUTYL RUBBER, POLYSULPHIDE RUBBER(THIOKOL RUBBER) ?</w:t>
      </w:r>
    </w:p>
    <w:p w:rsidR="00D41F25" w:rsidRDefault="00D41F25" w:rsidP="00D41F25">
      <w:pPr>
        <w:ind w:left="270"/>
        <w:rPr>
          <w:rFonts w:ascii="Times New Roman" w:eastAsia="Arial" w:hAnsi="Times New Roman" w:cs="Times New Roman"/>
        </w:rPr>
      </w:pPr>
    </w:p>
    <w:p w:rsidR="00D41F25" w:rsidRDefault="00D41F25" w:rsidP="00D41F25">
      <w:pPr>
        <w:ind w:left="270"/>
        <w:rPr>
          <w:rFonts w:ascii="Times New Roman" w:eastAsia="Arial" w:hAnsi="Times New Roman" w:cs="Times New Roman"/>
        </w:rPr>
      </w:pPr>
    </w:p>
    <w:p w:rsidR="00D41F25" w:rsidRDefault="00D41F25" w:rsidP="005C339F">
      <w:pPr>
        <w:rPr>
          <w:b/>
          <w:bCs/>
          <w:sz w:val="32"/>
          <w:szCs w:val="32"/>
        </w:rPr>
      </w:pPr>
    </w:p>
    <w:p w:rsidR="00D41F25" w:rsidRPr="00147881" w:rsidRDefault="00D41F25" w:rsidP="00D41F25">
      <w:pPr>
        <w:pStyle w:val="NoSpacing"/>
        <w:jc w:val="center"/>
        <w:rPr>
          <w:b/>
          <w:color w:val="FF0000"/>
          <w:sz w:val="28"/>
          <w:szCs w:val="28"/>
        </w:rPr>
      </w:pPr>
      <w:r w:rsidRPr="00147881">
        <w:rPr>
          <w:b/>
          <w:color w:val="FF0000"/>
          <w:sz w:val="28"/>
          <w:szCs w:val="28"/>
        </w:rPr>
        <w:t>INNOVATIVE ASSIGNMENT/PROJECT BASED LEARN</w:t>
      </w:r>
    </w:p>
    <w:p w:rsidR="00D41F25" w:rsidRPr="00147881" w:rsidRDefault="00D41F25" w:rsidP="00D41F25">
      <w:pPr>
        <w:pStyle w:val="NoSpacing"/>
        <w:jc w:val="center"/>
        <w:rPr>
          <w:b/>
          <w:color w:val="FF0000"/>
          <w:sz w:val="28"/>
          <w:szCs w:val="28"/>
        </w:rPr>
      </w:pPr>
      <w:r w:rsidRPr="00147881">
        <w:rPr>
          <w:b/>
          <w:color w:val="FF0000"/>
          <w:sz w:val="28"/>
          <w:szCs w:val="28"/>
        </w:rPr>
        <w:t>(ENGINEERING CHEMISTRY)</w:t>
      </w:r>
    </w:p>
    <w:p w:rsidR="00D41F25" w:rsidRPr="00147881" w:rsidRDefault="00D41F25" w:rsidP="00D41F25">
      <w:pPr>
        <w:pStyle w:val="NoSpacing"/>
        <w:jc w:val="center"/>
        <w:rPr>
          <w:b/>
          <w:color w:val="FF0000"/>
          <w:sz w:val="28"/>
          <w:szCs w:val="28"/>
        </w:rPr>
      </w:pPr>
      <w:r w:rsidRPr="00147881">
        <w:rPr>
          <w:b/>
          <w:color w:val="FF0000"/>
          <w:sz w:val="28"/>
          <w:szCs w:val="28"/>
        </w:rPr>
        <w:t>202</w:t>
      </w:r>
      <w:r>
        <w:rPr>
          <w:b/>
          <w:color w:val="FF0000"/>
          <w:sz w:val="28"/>
          <w:szCs w:val="28"/>
        </w:rPr>
        <w:t>1-2022</w:t>
      </w:r>
    </w:p>
    <w:p w:rsidR="00D41F25" w:rsidRDefault="00D41F25" w:rsidP="00D41F25">
      <w:pPr>
        <w:rPr>
          <w:b/>
          <w:color w:val="0070C0"/>
          <w:sz w:val="28"/>
          <w:szCs w:val="28"/>
        </w:rPr>
      </w:pPr>
      <w:r w:rsidRPr="00C12322">
        <w:rPr>
          <w:b/>
          <w:color w:val="0070C0"/>
          <w:sz w:val="28"/>
          <w:szCs w:val="28"/>
        </w:rPr>
        <w:t>Problem Statement</w:t>
      </w:r>
    </w:p>
    <w:p w:rsidR="00D41F25" w:rsidRPr="004D7265" w:rsidRDefault="00D41F25" w:rsidP="00D41F25">
      <w:pPr>
        <w:tabs>
          <w:tab w:val="left" w:pos="1260"/>
        </w:tabs>
        <w:spacing w:after="0"/>
        <w:rPr>
          <w:sz w:val="24"/>
          <w:szCs w:val="24"/>
        </w:rPr>
      </w:pPr>
      <w:r w:rsidRPr="004D7265">
        <w:rPr>
          <w:sz w:val="24"/>
          <w:szCs w:val="24"/>
        </w:rPr>
        <w:t xml:space="preserve">Identify different types of boiler troubles, methods for softening and cleaning of water .define and differentiation of atomic and molecular orbitals with decription of band theory of solids.  explain the different types of electrodes, electrode potential with derivation of nernst equation. synthesis and analysis of different types of fuels. comparison of various properities of polymers with classification and preventive methods of corrosion </w:t>
      </w:r>
      <w:r>
        <w:rPr>
          <w:sz w:val="24"/>
          <w:szCs w:val="24"/>
        </w:rPr>
        <w:t>.</w:t>
      </w:r>
    </w:p>
    <w:p w:rsidR="00D41F25" w:rsidRPr="00C12322" w:rsidRDefault="00D41F25" w:rsidP="00D41F25">
      <w:pPr>
        <w:rPr>
          <w:b/>
          <w:color w:val="FF0000"/>
          <w:sz w:val="28"/>
          <w:szCs w:val="28"/>
        </w:rPr>
      </w:pPr>
      <w:r w:rsidRPr="00C12322">
        <w:rPr>
          <w:b/>
          <w:color w:val="FF0000"/>
          <w:sz w:val="28"/>
          <w:szCs w:val="28"/>
        </w:rPr>
        <w:t xml:space="preserve">Rubrics </w:t>
      </w:r>
    </w:p>
    <w:tbl>
      <w:tblPr>
        <w:tblStyle w:val="TableGrid"/>
        <w:tblW w:w="10173" w:type="dxa"/>
        <w:tblLook w:val="04A0"/>
      </w:tblPr>
      <w:tblGrid>
        <w:gridCol w:w="551"/>
        <w:gridCol w:w="2439"/>
        <w:gridCol w:w="2126"/>
        <w:gridCol w:w="2977"/>
        <w:gridCol w:w="2080"/>
      </w:tblGrid>
      <w:tr w:rsidR="00D41F25" w:rsidTr="00BA6DC3">
        <w:trPr>
          <w:trHeight w:val="638"/>
        </w:trPr>
        <w:tc>
          <w:tcPr>
            <w:tcW w:w="551" w:type="dxa"/>
          </w:tcPr>
          <w:p w:rsidR="00D41F25" w:rsidRPr="00D04E59" w:rsidRDefault="00D41F25" w:rsidP="00BA6DC3">
            <w:pPr>
              <w:rPr>
                <w:b/>
                <w:sz w:val="28"/>
                <w:szCs w:val="28"/>
              </w:rPr>
            </w:pPr>
            <w:r>
              <w:rPr>
                <w:b/>
                <w:sz w:val="28"/>
                <w:szCs w:val="28"/>
              </w:rPr>
              <w:t>No</w:t>
            </w:r>
          </w:p>
        </w:tc>
        <w:tc>
          <w:tcPr>
            <w:tcW w:w="2439" w:type="dxa"/>
          </w:tcPr>
          <w:p w:rsidR="00D41F25" w:rsidRPr="00D04E59" w:rsidRDefault="00D41F25" w:rsidP="00BA6DC3">
            <w:pPr>
              <w:rPr>
                <w:b/>
                <w:sz w:val="28"/>
                <w:szCs w:val="28"/>
              </w:rPr>
            </w:pPr>
            <w:r w:rsidRPr="00D04E59">
              <w:rPr>
                <w:b/>
                <w:sz w:val="28"/>
                <w:szCs w:val="28"/>
              </w:rPr>
              <w:t>Parameter</w:t>
            </w:r>
          </w:p>
        </w:tc>
        <w:tc>
          <w:tcPr>
            <w:tcW w:w="2126" w:type="dxa"/>
          </w:tcPr>
          <w:p w:rsidR="00D41F25" w:rsidRPr="00D04E59" w:rsidRDefault="00D41F25" w:rsidP="00BA6DC3">
            <w:pPr>
              <w:rPr>
                <w:b/>
                <w:sz w:val="28"/>
                <w:szCs w:val="28"/>
              </w:rPr>
            </w:pPr>
            <w:r>
              <w:rPr>
                <w:b/>
                <w:sz w:val="28"/>
                <w:szCs w:val="28"/>
              </w:rPr>
              <w:t>GRADE 3</w:t>
            </w:r>
          </w:p>
        </w:tc>
        <w:tc>
          <w:tcPr>
            <w:tcW w:w="2977" w:type="dxa"/>
          </w:tcPr>
          <w:p w:rsidR="00D41F25" w:rsidRPr="00D04E59" w:rsidRDefault="00D41F25" w:rsidP="00BA6DC3">
            <w:pPr>
              <w:rPr>
                <w:b/>
                <w:sz w:val="28"/>
                <w:szCs w:val="28"/>
              </w:rPr>
            </w:pPr>
            <w:r>
              <w:rPr>
                <w:b/>
                <w:sz w:val="28"/>
                <w:szCs w:val="28"/>
              </w:rPr>
              <w:t>GRADE 2</w:t>
            </w:r>
          </w:p>
        </w:tc>
        <w:tc>
          <w:tcPr>
            <w:tcW w:w="2080" w:type="dxa"/>
          </w:tcPr>
          <w:p w:rsidR="00D41F25" w:rsidRPr="00D04E59" w:rsidRDefault="00D41F25" w:rsidP="00BA6DC3">
            <w:pPr>
              <w:ind w:left="57"/>
              <w:rPr>
                <w:b/>
                <w:sz w:val="28"/>
                <w:szCs w:val="28"/>
              </w:rPr>
            </w:pPr>
            <w:r>
              <w:rPr>
                <w:b/>
                <w:sz w:val="28"/>
                <w:szCs w:val="28"/>
              </w:rPr>
              <w:t>GRADE 1</w:t>
            </w:r>
          </w:p>
        </w:tc>
      </w:tr>
      <w:tr w:rsidR="00D41F25" w:rsidTr="00BA6DC3">
        <w:trPr>
          <w:trHeight w:val="1637"/>
        </w:trPr>
        <w:tc>
          <w:tcPr>
            <w:tcW w:w="551" w:type="dxa"/>
          </w:tcPr>
          <w:p w:rsidR="00D41F25" w:rsidRDefault="00D41F25" w:rsidP="00BA6DC3">
            <w:pPr>
              <w:rPr>
                <w:sz w:val="24"/>
                <w:szCs w:val="24"/>
              </w:rPr>
            </w:pPr>
          </w:p>
          <w:p w:rsidR="00D41F25" w:rsidRDefault="00D41F25" w:rsidP="00BA6DC3">
            <w:pPr>
              <w:rPr>
                <w:sz w:val="24"/>
                <w:szCs w:val="24"/>
              </w:rPr>
            </w:pPr>
            <w:r>
              <w:rPr>
                <w:sz w:val="24"/>
                <w:szCs w:val="24"/>
              </w:rPr>
              <w:t>I</w:t>
            </w:r>
          </w:p>
        </w:tc>
        <w:tc>
          <w:tcPr>
            <w:tcW w:w="2439" w:type="dxa"/>
          </w:tcPr>
          <w:p w:rsidR="00D41F25" w:rsidRDefault="00D41F25" w:rsidP="00BA6DC3">
            <w:r>
              <w:t>Identify different types of boiler troubles, choose appropriate method for softening and cleaning of water</w:t>
            </w:r>
          </w:p>
          <w:p w:rsidR="00D41F25" w:rsidRDefault="00D41F25" w:rsidP="00BA6DC3">
            <w:pPr>
              <w:rPr>
                <w:sz w:val="24"/>
                <w:szCs w:val="24"/>
              </w:rPr>
            </w:pPr>
          </w:p>
          <w:p w:rsidR="00D41F25" w:rsidRPr="003D6D23" w:rsidRDefault="00D41F25" w:rsidP="00BA6DC3">
            <w:pPr>
              <w:rPr>
                <w:b/>
                <w:sz w:val="24"/>
                <w:szCs w:val="24"/>
              </w:rPr>
            </w:pPr>
            <w:r w:rsidRPr="003D6D23">
              <w:rPr>
                <w:b/>
                <w:sz w:val="24"/>
                <w:szCs w:val="24"/>
              </w:rPr>
              <w:t>CO : 1</w:t>
            </w:r>
          </w:p>
        </w:tc>
        <w:tc>
          <w:tcPr>
            <w:tcW w:w="2126" w:type="dxa"/>
          </w:tcPr>
          <w:p w:rsidR="00D41F25" w:rsidRDefault="00D41F25" w:rsidP="00BA6DC3">
            <w:pPr>
              <w:rPr>
                <w:sz w:val="24"/>
                <w:szCs w:val="24"/>
              </w:rPr>
            </w:pPr>
            <w:r>
              <w:rPr>
                <w:sz w:val="24"/>
                <w:szCs w:val="24"/>
              </w:rPr>
              <w:t>Statement of question is presented and necessary procedure   is explained.</w:t>
            </w:r>
          </w:p>
        </w:tc>
        <w:tc>
          <w:tcPr>
            <w:tcW w:w="2977" w:type="dxa"/>
          </w:tcPr>
          <w:p w:rsidR="00D41F25" w:rsidRDefault="00D41F25" w:rsidP="00BA6DC3">
            <w:pPr>
              <w:rPr>
                <w:sz w:val="24"/>
                <w:szCs w:val="24"/>
              </w:rPr>
            </w:pPr>
            <w:r>
              <w:rPr>
                <w:sz w:val="24"/>
                <w:szCs w:val="24"/>
              </w:rPr>
              <w:t xml:space="preserve">Statement of question is presented but necessary procedure is not explained  properly . </w:t>
            </w:r>
          </w:p>
        </w:tc>
        <w:tc>
          <w:tcPr>
            <w:tcW w:w="2080" w:type="dxa"/>
          </w:tcPr>
          <w:p w:rsidR="00D41F25" w:rsidRDefault="00D41F25" w:rsidP="00BA6DC3">
            <w:pPr>
              <w:rPr>
                <w:sz w:val="24"/>
                <w:szCs w:val="24"/>
              </w:rPr>
            </w:pPr>
            <w:r>
              <w:rPr>
                <w:sz w:val="24"/>
                <w:szCs w:val="24"/>
              </w:rPr>
              <w:t>Statement of question is not</w:t>
            </w:r>
          </w:p>
          <w:p w:rsidR="00D41F25" w:rsidRDefault="00D41F25" w:rsidP="00BA6DC3">
            <w:pPr>
              <w:rPr>
                <w:sz w:val="24"/>
                <w:szCs w:val="24"/>
              </w:rPr>
            </w:pPr>
            <w:r>
              <w:rPr>
                <w:sz w:val="24"/>
                <w:szCs w:val="24"/>
              </w:rPr>
              <w:t xml:space="preserve"> presented and necessary</w:t>
            </w:r>
          </w:p>
          <w:p w:rsidR="00D41F25" w:rsidRDefault="00D41F25" w:rsidP="00BA6DC3">
            <w:pPr>
              <w:rPr>
                <w:sz w:val="24"/>
                <w:szCs w:val="24"/>
              </w:rPr>
            </w:pPr>
            <w:r>
              <w:rPr>
                <w:sz w:val="24"/>
                <w:szCs w:val="24"/>
              </w:rPr>
              <w:t xml:space="preserve"> procedure  is not explained.</w:t>
            </w:r>
          </w:p>
          <w:p w:rsidR="00D41F25" w:rsidRDefault="00D41F25" w:rsidP="00BA6DC3">
            <w:pPr>
              <w:rPr>
                <w:sz w:val="24"/>
                <w:szCs w:val="24"/>
              </w:rPr>
            </w:pPr>
          </w:p>
        </w:tc>
      </w:tr>
      <w:tr w:rsidR="00D41F25" w:rsidTr="00BA6DC3">
        <w:trPr>
          <w:trHeight w:val="1691"/>
        </w:trPr>
        <w:tc>
          <w:tcPr>
            <w:tcW w:w="551" w:type="dxa"/>
          </w:tcPr>
          <w:p w:rsidR="00D41F25" w:rsidRDefault="00D41F25" w:rsidP="00BA6DC3">
            <w:pPr>
              <w:rPr>
                <w:sz w:val="24"/>
                <w:szCs w:val="24"/>
              </w:rPr>
            </w:pPr>
          </w:p>
          <w:p w:rsidR="00D41F25" w:rsidRDefault="00D41F25" w:rsidP="00BA6DC3">
            <w:pPr>
              <w:rPr>
                <w:sz w:val="24"/>
                <w:szCs w:val="24"/>
              </w:rPr>
            </w:pPr>
          </w:p>
          <w:p w:rsidR="00D41F25" w:rsidRDefault="00D41F25" w:rsidP="00BA6DC3">
            <w:pPr>
              <w:rPr>
                <w:sz w:val="24"/>
                <w:szCs w:val="24"/>
              </w:rPr>
            </w:pPr>
            <w:r>
              <w:rPr>
                <w:sz w:val="24"/>
                <w:szCs w:val="24"/>
              </w:rPr>
              <w:t>II</w:t>
            </w:r>
          </w:p>
        </w:tc>
        <w:tc>
          <w:tcPr>
            <w:tcW w:w="2439" w:type="dxa"/>
          </w:tcPr>
          <w:p w:rsidR="00D41F25" w:rsidRDefault="00D41F25" w:rsidP="00BA6DC3">
            <w:pPr>
              <w:rPr>
                <w:sz w:val="24"/>
                <w:szCs w:val="24"/>
              </w:rPr>
            </w:pPr>
            <w:r w:rsidRPr="002604A8">
              <w:rPr>
                <w:sz w:val="24"/>
                <w:szCs w:val="24"/>
              </w:rPr>
              <w:t>Define and differentiate atomic and molecular orbital, describe band theory for solid</w:t>
            </w:r>
          </w:p>
          <w:p w:rsidR="00D41F25" w:rsidRPr="003D6D23" w:rsidRDefault="00D41F25" w:rsidP="00BA6DC3">
            <w:pPr>
              <w:rPr>
                <w:b/>
                <w:sz w:val="24"/>
                <w:szCs w:val="24"/>
              </w:rPr>
            </w:pPr>
            <w:r w:rsidRPr="003D6D23">
              <w:rPr>
                <w:b/>
                <w:sz w:val="24"/>
                <w:szCs w:val="24"/>
              </w:rPr>
              <w:t>CO: 2</w:t>
            </w:r>
          </w:p>
        </w:tc>
        <w:tc>
          <w:tcPr>
            <w:tcW w:w="2126" w:type="dxa"/>
          </w:tcPr>
          <w:p w:rsidR="00D41F25" w:rsidRDefault="00D41F25" w:rsidP="00BA6DC3">
            <w:pPr>
              <w:rPr>
                <w:sz w:val="24"/>
                <w:szCs w:val="24"/>
              </w:rPr>
            </w:pPr>
            <w:r>
              <w:rPr>
                <w:sz w:val="24"/>
                <w:szCs w:val="24"/>
              </w:rPr>
              <w:t xml:space="preserve">Differentiation and description is explained </w:t>
            </w:r>
          </w:p>
        </w:tc>
        <w:tc>
          <w:tcPr>
            <w:tcW w:w="2977" w:type="dxa"/>
          </w:tcPr>
          <w:p w:rsidR="00D41F25" w:rsidRDefault="00D41F25" w:rsidP="00BA6DC3">
            <w:pPr>
              <w:rPr>
                <w:sz w:val="24"/>
                <w:szCs w:val="24"/>
              </w:rPr>
            </w:pPr>
            <w:r>
              <w:rPr>
                <w:sz w:val="24"/>
                <w:szCs w:val="24"/>
              </w:rPr>
              <w:t>Differentiation is explained but  description is not explained.</w:t>
            </w:r>
          </w:p>
        </w:tc>
        <w:tc>
          <w:tcPr>
            <w:tcW w:w="2080" w:type="dxa"/>
          </w:tcPr>
          <w:p w:rsidR="00D41F25" w:rsidRDefault="00D41F25" w:rsidP="00BA6DC3">
            <w:pPr>
              <w:rPr>
                <w:sz w:val="24"/>
                <w:szCs w:val="24"/>
              </w:rPr>
            </w:pPr>
            <w:r>
              <w:rPr>
                <w:sz w:val="24"/>
                <w:szCs w:val="24"/>
              </w:rPr>
              <w:t xml:space="preserve">Only definition is given but differentiation and description is not explained. </w:t>
            </w:r>
          </w:p>
        </w:tc>
      </w:tr>
      <w:tr w:rsidR="00D41F25" w:rsidTr="00BA6DC3">
        <w:trPr>
          <w:trHeight w:val="1520"/>
        </w:trPr>
        <w:tc>
          <w:tcPr>
            <w:tcW w:w="551" w:type="dxa"/>
          </w:tcPr>
          <w:p w:rsidR="00D41F25" w:rsidRDefault="00D41F25" w:rsidP="00BA6DC3">
            <w:pPr>
              <w:rPr>
                <w:sz w:val="24"/>
                <w:szCs w:val="24"/>
              </w:rPr>
            </w:pPr>
          </w:p>
          <w:p w:rsidR="00D41F25" w:rsidRDefault="00D41F25" w:rsidP="00BA6DC3">
            <w:pPr>
              <w:rPr>
                <w:sz w:val="24"/>
                <w:szCs w:val="24"/>
              </w:rPr>
            </w:pPr>
          </w:p>
          <w:p w:rsidR="00D41F25" w:rsidRDefault="00D41F25" w:rsidP="00BA6DC3">
            <w:pPr>
              <w:rPr>
                <w:sz w:val="24"/>
                <w:szCs w:val="24"/>
              </w:rPr>
            </w:pPr>
            <w:r>
              <w:rPr>
                <w:sz w:val="24"/>
                <w:szCs w:val="24"/>
              </w:rPr>
              <w:t>III</w:t>
            </w:r>
          </w:p>
        </w:tc>
        <w:tc>
          <w:tcPr>
            <w:tcW w:w="2439" w:type="dxa"/>
          </w:tcPr>
          <w:p w:rsidR="00D41F25" w:rsidRDefault="00D41F25" w:rsidP="00BA6DC3">
            <w:pPr>
              <w:rPr>
                <w:rFonts w:ascii="Times New Roman" w:eastAsia="Calibri" w:hAnsi="Times New Roman" w:cs="Times New Roman"/>
                <w:color w:val="000000"/>
                <w:kern w:val="24"/>
              </w:rPr>
            </w:pPr>
            <w:r w:rsidRPr="009B339F">
              <w:rPr>
                <w:rFonts w:ascii="Times New Roman" w:eastAsia="Calibri" w:hAnsi="Times New Roman" w:cs="Times New Roman"/>
                <w:color w:val="000000"/>
                <w:kern w:val="24"/>
              </w:rPr>
              <w:t>Explain different types of electrode</w:t>
            </w:r>
            <w:r>
              <w:rPr>
                <w:rFonts w:ascii="Times New Roman" w:eastAsia="Calibri" w:hAnsi="Times New Roman" w:cs="Times New Roman"/>
                <w:color w:val="000000"/>
                <w:kern w:val="24"/>
              </w:rPr>
              <w:t>s</w:t>
            </w:r>
            <w:r w:rsidRPr="009B339F">
              <w:rPr>
                <w:rFonts w:ascii="Times New Roman" w:eastAsia="Calibri" w:hAnsi="Times New Roman" w:cs="Times New Roman"/>
                <w:color w:val="000000"/>
                <w:kern w:val="24"/>
              </w:rPr>
              <w:t>, electrode potential and determine EMF of a cell using Nernst equation</w:t>
            </w:r>
          </w:p>
          <w:p w:rsidR="00D41F25" w:rsidRPr="003D6D23" w:rsidRDefault="00D41F25" w:rsidP="00BA6DC3">
            <w:pPr>
              <w:rPr>
                <w:rFonts w:ascii="Times New Roman" w:eastAsia="Calibri" w:hAnsi="Times New Roman" w:cs="Times New Roman"/>
                <w:b/>
                <w:color w:val="000000"/>
                <w:kern w:val="24"/>
              </w:rPr>
            </w:pPr>
            <w:r w:rsidRPr="003D6D23">
              <w:rPr>
                <w:rFonts w:ascii="Times New Roman" w:eastAsia="Calibri" w:hAnsi="Times New Roman" w:cs="Times New Roman"/>
                <w:b/>
                <w:color w:val="000000"/>
                <w:kern w:val="24"/>
              </w:rPr>
              <w:t xml:space="preserve">CO :3 </w:t>
            </w:r>
          </w:p>
          <w:p w:rsidR="00D41F25" w:rsidRDefault="00D41F25" w:rsidP="00BA6DC3">
            <w:pPr>
              <w:rPr>
                <w:sz w:val="24"/>
                <w:szCs w:val="24"/>
              </w:rPr>
            </w:pPr>
          </w:p>
        </w:tc>
        <w:tc>
          <w:tcPr>
            <w:tcW w:w="2126" w:type="dxa"/>
          </w:tcPr>
          <w:p w:rsidR="00D41F25" w:rsidRDefault="00D41F25" w:rsidP="00BA6DC3">
            <w:pPr>
              <w:rPr>
                <w:sz w:val="24"/>
                <w:szCs w:val="24"/>
              </w:rPr>
            </w:pPr>
            <w:r>
              <w:rPr>
                <w:sz w:val="24"/>
                <w:szCs w:val="24"/>
              </w:rPr>
              <w:t xml:space="preserve">Applications of Electrodes, EMF and Nernst equation are clearly explained with suitable examples and proper  derivation is done   </w:t>
            </w:r>
          </w:p>
        </w:tc>
        <w:tc>
          <w:tcPr>
            <w:tcW w:w="2977" w:type="dxa"/>
          </w:tcPr>
          <w:p w:rsidR="00D41F25" w:rsidRDefault="00D41F25" w:rsidP="00BA6DC3">
            <w:pPr>
              <w:rPr>
                <w:sz w:val="24"/>
                <w:szCs w:val="24"/>
              </w:rPr>
            </w:pPr>
            <w:r>
              <w:rPr>
                <w:sz w:val="24"/>
                <w:szCs w:val="24"/>
              </w:rPr>
              <w:t xml:space="preserve">Applications of of Electrodes, EMF and Nernst equation are clearly explained with suitable examples but no  proper  derivation is done  </w:t>
            </w:r>
          </w:p>
        </w:tc>
        <w:tc>
          <w:tcPr>
            <w:tcW w:w="2080" w:type="dxa"/>
          </w:tcPr>
          <w:p w:rsidR="00D41F25" w:rsidRDefault="00D41F25" w:rsidP="00BA6DC3">
            <w:pPr>
              <w:rPr>
                <w:sz w:val="24"/>
                <w:szCs w:val="24"/>
              </w:rPr>
            </w:pPr>
            <w:r>
              <w:rPr>
                <w:sz w:val="24"/>
                <w:szCs w:val="24"/>
              </w:rPr>
              <w:t xml:space="preserve">Only few applications are stated along with no proper derivation  </w:t>
            </w:r>
          </w:p>
        </w:tc>
      </w:tr>
      <w:tr w:rsidR="00D41F25" w:rsidTr="00BA6DC3">
        <w:trPr>
          <w:trHeight w:val="1790"/>
        </w:trPr>
        <w:tc>
          <w:tcPr>
            <w:tcW w:w="551" w:type="dxa"/>
          </w:tcPr>
          <w:p w:rsidR="00D41F25" w:rsidRDefault="00D41F25" w:rsidP="00BA6DC3">
            <w:pPr>
              <w:rPr>
                <w:sz w:val="24"/>
                <w:szCs w:val="24"/>
              </w:rPr>
            </w:pPr>
          </w:p>
          <w:p w:rsidR="00D41F25" w:rsidRDefault="00D41F25" w:rsidP="00BA6DC3">
            <w:pPr>
              <w:rPr>
                <w:sz w:val="24"/>
                <w:szCs w:val="24"/>
              </w:rPr>
            </w:pPr>
          </w:p>
          <w:p w:rsidR="00D41F25" w:rsidRDefault="00D41F25" w:rsidP="00BA6DC3">
            <w:pPr>
              <w:rPr>
                <w:sz w:val="24"/>
                <w:szCs w:val="24"/>
              </w:rPr>
            </w:pPr>
            <w:r>
              <w:rPr>
                <w:sz w:val="24"/>
                <w:szCs w:val="24"/>
              </w:rPr>
              <w:t>IV</w:t>
            </w:r>
          </w:p>
        </w:tc>
        <w:tc>
          <w:tcPr>
            <w:tcW w:w="2439" w:type="dxa"/>
          </w:tcPr>
          <w:p w:rsidR="00D41F25" w:rsidRDefault="00D41F25" w:rsidP="00BA6DC3">
            <w:pPr>
              <w:rPr>
                <w:rFonts w:ascii="Times New Roman" w:eastAsia="Calibri" w:hAnsi="Times New Roman" w:cs="Times New Roman"/>
                <w:color w:val="000000"/>
                <w:kern w:val="24"/>
              </w:rPr>
            </w:pPr>
            <w:r w:rsidRPr="009B339F">
              <w:rPr>
                <w:rFonts w:ascii="Times New Roman" w:eastAsia="Calibri" w:hAnsi="Times New Roman" w:cs="Times New Roman"/>
                <w:color w:val="000000"/>
                <w:kern w:val="24"/>
              </w:rPr>
              <w:t>Understanding on different types of fuels, their synthesis and analysis</w:t>
            </w:r>
          </w:p>
          <w:p w:rsidR="00D41F25" w:rsidRDefault="00D41F25" w:rsidP="00BA6DC3">
            <w:pPr>
              <w:rPr>
                <w:sz w:val="24"/>
                <w:szCs w:val="24"/>
              </w:rPr>
            </w:pPr>
            <w:r>
              <w:rPr>
                <w:sz w:val="24"/>
                <w:szCs w:val="24"/>
              </w:rPr>
              <w:t xml:space="preserve"> CO:4</w:t>
            </w:r>
          </w:p>
        </w:tc>
        <w:tc>
          <w:tcPr>
            <w:tcW w:w="2126" w:type="dxa"/>
          </w:tcPr>
          <w:p w:rsidR="00D41F25" w:rsidRDefault="00D41F25" w:rsidP="00BA6DC3">
            <w:pPr>
              <w:rPr>
                <w:sz w:val="24"/>
                <w:szCs w:val="24"/>
              </w:rPr>
            </w:pPr>
            <w:r>
              <w:rPr>
                <w:sz w:val="24"/>
                <w:szCs w:val="24"/>
              </w:rPr>
              <w:t xml:space="preserve"> Analysis and  synthesis  of different types of  fuels is   efficiently done with proper calculations  </w:t>
            </w:r>
          </w:p>
        </w:tc>
        <w:tc>
          <w:tcPr>
            <w:tcW w:w="2977" w:type="dxa"/>
          </w:tcPr>
          <w:p w:rsidR="00D41F25" w:rsidRDefault="00D41F25" w:rsidP="00BA6DC3">
            <w:pPr>
              <w:rPr>
                <w:sz w:val="24"/>
                <w:szCs w:val="24"/>
              </w:rPr>
            </w:pPr>
            <w:r>
              <w:rPr>
                <w:sz w:val="24"/>
                <w:szCs w:val="24"/>
              </w:rPr>
              <w:t>Analysis and synthesis of different types of fuels is efficiently done but  without proper calculations.</w:t>
            </w:r>
          </w:p>
        </w:tc>
        <w:tc>
          <w:tcPr>
            <w:tcW w:w="2080" w:type="dxa"/>
          </w:tcPr>
          <w:p w:rsidR="00D41F25" w:rsidRDefault="00D41F25" w:rsidP="00BA6DC3">
            <w:pPr>
              <w:rPr>
                <w:sz w:val="24"/>
                <w:szCs w:val="24"/>
              </w:rPr>
            </w:pPr>
            <w:r>
              <w:rPr>
                <w:sz w:val="24"/>
                <w:szCs w:val="24"/>
              </w:rPr>
              <w:t xml:space="preserve">Synthesis of all fuels is done but without proper analysis and calculations </w:t>
            </w:r>
          </w:p>
          <w:p w:rsidR="00D41F25" w:rsidRDefault="00D41F25" w:rsidP="00BA6DC3">
            <w:pPr>
              <w:rPr>
                <w:sz w:val="24"/>
                <w:szCs w:val="24"/>
              </w:rPr>
            </w:pPr>
          </w:p>
        </w:tc>
      </w:tr>
      <w:tr w:rsidR="00D41F25" w:rsidTr="00BA6DC3">
        <w:trPr>
          <w:trHeight w:val="1790"/>
        </w:trPr>
        <w:tc>
          <w:tcPr>
            <w:tcW w:w="551" w:type="dxa"/>
          </w:tcPr>
          <w:p w:rsidR="00D41F25" w:rsidRDefault="00D41F25" w:rsidP="00BA6DC3">
            <w:pPr>
              <w:rPr>
                <w:sz w:val="24"/>
                <w:szCs w:val="24"/>
              </w:rPr>
            </w:pPr>
            <w:r>
              <w:rPr>
                <w:sz w:val="24"/>
                <w:szCs w:val="24"/>
              </w:rPr>
              <w:t>V</w:t>
            </w:r>
          </w:p>
        </w:tc>
        <w:tc>
          <w:tcPr>
            <w:tcW w:w="2439" w:type="dxa"/>
          </w:tcPr>
          <w:p w:rsidR="00D41F25" w:rsidRDefault="00D41F25" w:rsidP="00BA6DC3">
            <w:pPr>
              <w:rPr>
                <w:rFonts w:ascii="Times New Roman" w:eastAsia="Times New Roman" w:hAnsi="Times New Roman" w:cs="Times New Roman"/>
                <w:color w:val="000000"/>
                <w:kern w:val="24"/>
              </w:rPr>
            </w:pPr>
            <w:r w:rsidRPr="009B339F">
              <w:rPr>
                <w:rFonts w:ascii="Times New Roman" w:eastAsia="Calibri" w:hAnsi="Times New Roman" w:cs="Times New Roman"/>
                <w:color w:val="000000"/>
                <w:kern w:val="24"/>
              </w:rPr>
              <w:t>Compare and contrast the chemical behavior &amp; physical properties of polymers .</w:t>
            </w:r>
            <w:r>
              <w:rPr>
                <w:rFonts w:ascii="Times New Roman" w:eastAsia="Times New Roman" w:hAnsi="Times New Roman" w:cs="Times New Roman"/>
                <w:color w:val="000000"/>
                <w:kern w:val="24"/>
              </w:rPr>
              <w:t xml:space="preserve">classify the different types of corrosion with  proper proper preventive methods of corrosion </w:t>
            </w:r>
          </w:p>
          <w:p w:rsidR="00D41F25" w:rsidRDefault="00D41F25" w:rsidP="00BA6DC3">
            <w:pPr>
              <w:rPr>
                <w:sz w:val="24"/>
                <w:szCs w:val="24"/>
              </w:rPr>
            </w:pPr>
            <w:r>
              <w:rPr>
                <w:rFonts w:ascii="Times New Roman" w:eastAsia="Times New Roman" w:hAnsi="Times New Roman" w:cs="Times New Roman"/>
                <w:color w:val="000000"/>
                <w:kern w:val="24"/>
              </w:rPr>
              <w:t>CO : 5</w:t>
            </w:r>
          </w:p>
        </w:tc>
        <w:tc>
          <w:tcPr>
            <w:tcW w:w="2126" w:type="dxa"/>
          </w:tcPr>
          <w:p w:rsidR="00D41F25" w:rsidRDefault="00D41F25" w:rsidP="00BA6DC3">
            <w:pPr>
              <w:rPr>
                <w:sz w:val="24"/>
                <w:szCs w:val="24"/>
              </w:rPr>
            </w:pPr>
            <w:r>
              <w:rPr>
                <w:sz w:val="24"/>
                <w:szCs w:val="24"/>
              </w:rPr>
              <w:t>Understanding the various properties of polymers and identify the problems with proper preventive methods</w:t>
            </w:r>
          </w:p>
          <w:p w:rsidR="00D41F25" w:rsidRDefault="00D41F25" w:rsidP="00BA6DC3">
            <w:pPr>
              <w:rPr>
                <w:sz w:val="24"/>
                <w:szCs w:val="24"/>
              </w:rPr>
            </w:pPr>
          </w:p>
        </w:tc>
        <w:tc>
          <w:tcPr>
            <w:tcW w:w="2977" w:type="dxa"/>
          </w:tcPr>
          <w:p w:rsidR="00D41F25" w:rsidRDefault="00D41F25" w:rsidP="00BA6DC3">
            <w:pPr>
              <w:rPr>
                <w:sz w:val="24"/>
                <w:szCs w:val="24"/>
              </w:rPr>
            </w:pPr>
            <w:r>
              <w:rPr>
                <w:sz w:val="24"/>
                <w:szCs w:val="24"/>
              </w:rPr>
              <w:t>Understanding the various properties  of polymers without identifying the problems</w:t>
            </w:r>
          </w:p>
        </w:tc>
        <w:tc>
          <w:tcPr>
            <w:tcW w:w="2080" w:type="dxa"/>
          </w:tcPr>
          <w:p w:rsidR="00D41F25" w:rsidRDefault="00D41F25" w:rsidP="00BA6DC3">
            <w:pPr>
              <w:rPr>
                <w:sz w:val="24"/>
                <w:szCs w:val="24"/>
              </w:rPr>
            </w:pPr>
            <w:r>
              <w:rPr>
                <w:sz w:val="24"/>
                <w:szCs w:val="24"/>
              </w:rPr>
              <w:t>Only few proprieties are stated without identifying the problems</w:t>
            </w:r>
          </w:p>
        </w:tc>
      </w:tr>
    </w:tbl>
    <w:p w:rsidR="00D41F25" w:rsidRPr="00C12322" w:rsidRDefault="00D41F25" w:rsidP="00D41F25">
      <w:pPr>
        <w:rPr>
          <w:b/>
          <w:color w:val="FF0000"/>
          <w:sz w:val="36"/>
          <w:szCs w:val="36"/>
        </w:rPr>
      </w:pPr>
      <w:r w:rsidRPr="00C12322">
        <w:rPr>
          <w:b/>
          <w:color w:val="FF0000"/>
          <w:sz w:val="36"/>
          <w:szCs w:val="36"/>
        </w:rPr>
        <w:t>Calculation of Attainment Values</w:t>
      </w:r>
    </w:p>
    <w:tbl>
      <w:tblPr>
        <w:tblStyle w:val="TableGrid"/>
        <w:tblW w:w="0" w:type="auto"/>
        <w:tblLook w:val="04A0"/>
      </w:tblPr>
      <w:tblGrid>
        <w:gridCol w:w="2201"/>
        <w:gridCol w:w="1447"/>
        <w:gridCol w:w="1511"/>
        <w:gridCol w:w="1511"/>
        <w:gridCol w:w="1585"/>
        <w:gridCol w:w="1321"/>
      </w:tblGrid>
      <w:tr w:rsidR="00D41F25" w:rsidRPr="00ED0769" w:rsidTr="00BA6DC3">
        <w:tc>
          <w:tcPr>
            <w:tcW w:w="2346" w:type="dxa"/>
          </w:tcPr>
          <w:p w:rsidR="00D41F25" w:rsidRPr="00ED0769" w:rsidRDefault="00D41F25" w:rsidP="00BA6DC3">
            <w:pPr>
              <w:rPr>
                <w:sz w:val="28"/>
                <w:szCs w:val="28"/>
              </w:rPr>
            </w:pPr>
            <w:r w:rsidRPr="00ED0769">
              <w:rPr>
                <w:sz w:val="28"/>
                <w:szCs w:val="28"/>
              </w:rPr>
              <w:t>Roll No</w:t>
            </w:r>
          </w:p>
        </w:tc>
        <w:tc>
          <w:tcPr>
            <w:tcW w:w="1452" w:type="dxa"/>
          </w:tcPr>
          <w:p w:rsidR="00D41F25" w:rsidRPr="00ED0769" w:rsidRDefault="00D41F25" w:rsidP="00BA6DC3">
            <w:pPr>
              <w:rPr>
                <w:sz w:val="28"/>
                <w:szCs w:val="28"/>
              </w:rPr>
            </w:pPr>
            <w:r w:rsidRPr="00ED0769">
              <w:rPr>
                <w:sz w:val="28"/>
                <w:szCs w:val="28"/>
              </w:rPr>
              <w:t>Parameter I</w:t>
            </w:r>
          </w:p>
        </w:tc>
        <w:tc>
          <w:tcPr>
            <w:tcW w:w="1530" w:type="dxa"/>
          </w:tcPr>
          <w:p w:rsidR="00D41F25" w:rsidRPr="00ED0769" w:rsidRDefault="00D41F25" w:rsidP="00BA6DC3">
            <w:pPr>
              <w:rPr>
                <w:sz w:val="28"/>
                <w:szCs w:val="28"/>
              </w:rPr>
            </w:pPr>
            <w:r w:rsidRPr="00ED0769">
              <w:rPr>
                <w:sz w:val="28"/>
                <w:szCs w:val="28"/>
              </w:rPr>
              <w:t>Parameter II</w:t>
            </w:r>
          </w:p>
        </w:tc>
        <w:tc>
          <w:tcPr>
            <w:tcW w:w="1530" w:type="dxa"/>
          </w:tcPr>
          <w:p w:rsidR="00D41F25" w:rsidRPr="00ED0769" w:rsidRDefault="00D41F25" w:rsidP="00BA6DC3">
            <w:pPr>
              <w:rPr>
                <w:sz w:val="28"/>
                <w:szCs w:val="28"/>
              </w:rPr>
            </w:pPr>
            <w:r w:rsidRPr="00ED0769">
              <w:rPr>
                <w:sz w:val="28"/>
                <w:szCs w:val="28"/>
              </w:rPr>
              <w:t>Parameter III</w:t>
            </w:r>
          </w:p>
        </w:tc>
        <w:tc>
          <w:tcPr>
            <w:tcW w:w="1620" w:type="dxa"/>
          </w:tcPr>
          <w:p w:rsidR="00D41F25" w:rsidRPr="00ED0769" w:rsidRDefault="00D41F25" w:rsidP="00BA6DC3">
            <w:pPr>
              <w:rPr>
                <w:sz w:val="28"/>
                <w:szCs w:val="28"/>
              </w:rPr>
            </w:pPr>
            <w:r w:rsidRPr="00ED0769">
              <w:rPr>
                <w:sz w:val="28"/>
                <w:szCs w:val="28"/>
              </w:rPr>
              <w:t>Parameter IV</w:t>
            </w:r>
          </w:p>
        </w:tc>
        <w:tc>
          <w:tcPr>
            <w:tcW w:w="1553"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r>
              <w:rPr>
                <w:sz w:val="28"/>
                <w:szCs w:val="28"/>
              </w:rPr>
              <w:t>20 - 401</w:t>
            </w:r>
          </w:p>
        </w:tc>
        <w:tc>
          <w:tcPr>
            <w:tcW w:w="1452"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620" w:type="dxa"/>
          </w:tcPr>
          <w:p w:rsidR="00D41F25" w:rsidRPr="00ED0769" w:rsidRDefault="00D41F25" w:rsidP="00BA6DC3">
            <w:pPr>
              <w:rPr>
                <w:sz w:val="28"/>
                <w:szCs w:val="28"/>
              </w:rPr>
            </w:pPr>
          </w:p>
        </w:tc>
        <w:tc>
          <w:tcPr>
            <w:tcW w:w="1553"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r>
              <w:rPr>
                <w:sz w:val="28"/>
                <w:szCs w:val="28"/>
              </w:rPr>
              <w:t>20 – 402</w:t>
            </w:r>
          </w:p>
        </w:tc>
        <w:tc>
          <w:tcPr>
            <w:tcW w:w="1452"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620" w:type="dxa"/>
          </w:tcPr>
          <w:p w:rsidR="00D41F25" w:rsidRPr="00ED0769" w:rsidRDefault="00D41F25" w:rsidP="00BA6DC3">
            <w:pPr>
              <w:rPr>
                <w:sz w:val="28"/>
                <w:szCs w:val="28"/>
              </w:rPr>
            </w:pPr>
          </w:p>
        </w:tc>
        <w:tc>
          <w:tcPr>
            <w:tcW w:w="1553"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r>
              <w:rPr>
                <w:sz w:val="28"/>
                <w:szCs w:val="28"/>
              </w:rPr>
              <w:t xml:space="preserve">20 – 403 </w:t>
            </w:r>
          </w:p>
        </w:tc>
        <w:tc>
          <w:tcPr>
            <w:tcW w:w="1452"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620" w:type="dxa"/>
          </w:tcPr>
          <w:p w:rsidR="00D41F25" w:rsidRPr="00ED0769" w:rsidRDefault="00D41F25" w:rsidP="00BA6DC3">
            <w:pPr>
              <w:rPr>
                <w:sz w:val="28"/>
                <w:szCs w:val="28"/>
              </w:rPr>
            </w:pPr>
          </w:p>
        </w:tc>
        <w:tc>
          <w:tcPr>
            <w:tcW w:w="1553"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r>
              <w:rPr>
                <w:sz w:val="28"/>
                <w:szCs w:val="28"/>
              </w:rPr>
              <w:t>….</w:t>
            </w:r>
          </w:p>
        </w:tc>
        <w:tc>
          <w:tcPr>
            <w:tcW w:w="1452"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620" w:type="dxa"/>
          </w:tcPr>
          <w:p w:rsidR="00D41F25" w:rsidRPr="00ED0769" w:rsidRDefault="00D41F25" w:rsidP="00BA6DC3">
            <w:pPr>
              <w:rPr>
                <w:sz w:val="28"/>
                <w:szCs w:val="28"/>
              </w:rPr>
            </w:pPr>
          </w:p>
        </w:tc>
        <w:tc>
          <w:tcPr>
            <w:tcW w:w="1553"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r>
              <w:rPr>
                <w:sz w:val="28"/>
                <w:szCs w:val="28"/>
              </w:rPr>
              <w:t>….</w:t>
            </w:r>
          </w:p>
        </w:tc>
        <w:tc>
          <w:tcPr>
            <w:tcW w:w="1452"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620" w:type="dxa"/>
          </w:tcPr>
          <w:p w:rsidR="00D41F25" w:rsidRPr="00ED0769" w:rsidRDefault="00D41F25" w:rsidP="00BA6DC3">
            <w:pPr>
              <w:rPr>
                <w:sz w:val="28"/>
                <w:szCs w:val="28"/>
              </w:rPr>
            </w:pPr>
          </w:p>
        </w:tc>
        <w:tc>
          <w:tcPr>
            <w:tcW w:w="1553"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p>
        </w:tc>
        <w:tc>
          <w:tcPr>
            <w:tcW w:w="1452"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530" w:type="dxa"/>
          </w:tcPr>
          <w:p w:rsidR="00D41F25" w:rsidRPr="00ED0769" w:rsidRDefault="00D41F25" w:rsidP="00BA6DC3">
            <w:pPr>
              <w:rPr>
                <w:sz w:val="28"/>
                <w:szCs w:val="28"/>
              </w:rPr>
            </w:pPr>
          </w:p>
        </w:tc>
        <w:tc>
          <w:tcPr>
            <w:tcW w:w="1620" w:type="dxa"/>
          </w:tcPr>
          <w:p w:rsidR="00D41F25" w:rsidRPr="00ED0769" w:rsidRDefault="00D41F25" w:rsidP="00BA6DC3">
            <w:pPr>
              <w:rPr>
                <w:sz w:val="28"/>
                <w:szCs w:val="28"/>
              </w:rPr>
            </w:pPr>
          </w:p>
        </w:tc>
        <w:tc>
          <w:tcPr>
            <w:tcW w:w="1553"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r w:rsidRPr="00ED0769">
              <w:rPr>
                <w:sz w:val="28"/>
                <w:szCs w:val="28"/>
              </w:rPr>
              <w:t>Attainment level</w:t>
            </w:r>
          </w:p>
        </w:tc>
        <w:tc>
          <w:tcPr>
            <w:tcW w:w="1452" w:type="dxa"/>
          </w:tcPr>
          <w:p w:rsidR="00D41F25" w:rsidRPr="00ED0769" w:rsidRDefault="00D41F25" w:rsidP="00BA6DC3">
            <w:pPr>
              <w:rPr>
                <w:sz w:val="28"/>
                <w:szCs w:val="28"/>
              </w:rPr>
            </w:pPr>
            <w:r w:rsidRPr="00ED0769">
              <w:rPr>
                <w:sz w:val="28"/>
                <w:szCs w:val="28"/>
              </w:rPr>
              <w:t>1,2,3</w:t>
            </w:r>
          </w:p>
        </w:tc>
        <w:tc>
          <w:tcPr>
            <w:tcW w:w="1530" w:type="dxa"/>
          </w:tcPr>
          <w:p w:rsidR="00D41F25" w:rsidRPr="00ED0769" w:rsidRDefault="00D41F25" w:rsidP="00BA6DC3">
            <w:pPr>
              <w:rPr>
                <w:sz w:val="28"/>
                <w:szCs w:val="28"/>
              </w:rPr>
            </w:pPr>
            <w:r w:rsidRPr="00ED0769">
              <w:rPr>
                <w:sz w:val="28"/>
                <w:szCs w:val="28"/>
              </w:rPr>
              <w:t>1,2,3</w:t>
            </w:r>
          </w:p>
        </w:tc>
        <w:tc>
          <w:tcPr>
            <w:tcW w:w="1530" w:type="dxa"/>
          </w:tcPr>
          <w:p w:rsidR="00D41F25" w:rsidRPr="00ED0769" w:rsidRDefault="00D41F25" w:rsidP="00BA6DC3">
            <w:pPr>
              <w:rPr>
                <w:sz w:val="28"/>
                <w:szCs w:val="28"/>
              </w:rPr>
            </w:pPr>
            <w:r w:rsidRPr="00ED0769">
              <w:rPr>
                <w:sz w:val="28"/>
                <w:szCs w:val="28"/>
              </w:rPr>
              <w:t>1,2,3</w:t>
            </w:r>
          </w:p>
        </w:tc>
        <w:tc>
          <w:tcPr>
            <w:tcW w:w="1620" w:type="dxa"/>
          </w:tcPr>
          <w:p w:rsidR="00D41F25" w:rsidRPr="00ED0769" w:rsidRDefault="00D41F25" w:rsidP="00BA6DC3">
            <w:pPr>
              <w:rPr>
                <w:sz w:val="28"/>
                <w:szCs w:val="28"/>
              </w:rPr>
            </w:pPr>
            <w:r w:rsidRPr="00ED0769">
              <w:rPr>
                <w:sz w:val="28"/>
                <w:szCs w:val="28"/>
              </w:rPr>
              <w:t>1,2,3</w:t>
            </w:r>
          </w:p>
        </w:tc>
        <w:tc>
          <w:tcPr>
            <w:tcW w:w="1553" w:type="dxa"/>
          </w:tcPr>
          <w:p w:rsidR="00D41F25" w:rsidRPr="00ED0769" w:rsidRDefault="00D41F25" w:rsidP="00BA6DC3">
            <w:pPr>
              <w:rPr>
                <w:sz w:val="28"/>
                <w:szCs w:val="28"/>
              </w:rPr>
            </w:pPr>
          </w:p>
        </w:tc>
      </w:tr>
    </w:tbl>
    <w:p w:rsidR="00D41F25" w:rsidRDefault="00D41F25" w:rsidP="00D41F25">
      <w:pPr>
        <w:rPr>
          <w:sz w:val="24"/>
          <w:szCs w:val="24"/>
        </w:rPr>
      </w:pPr>
    </w:p>
    <w:p w:rsidR="00D41F25" w:rsidRDefault="00D41F25" w:rsidP="00D41F25">
      <w:pPr>
        <w:rPr>
          <w:sz w:val="24"/>
          <w:szCs w:val="24"/>
        </w:rPr>
      </w:pPr>
    </w:p>
    <w:tbl>
      <w:tblPr>
        <w:tblStyle w:val="TableGrid"/>
        <w:tblW w:w="0" w:type="auto"/>
        <w:tblLayout w:type="fixed"/>
        <w:tblLook w:val="04A0"/>
      </w:tblPr>
      <w:tblGrid>
        <w:gridCol w:w="2346"/>
        <w:gridCol w:w="2172"/>
        <w:gridCol w:w="3060"/>
      </w:tblGrid>
      <w:tr w:rsidR="00D41F25" w:rsidRPr="00ED0769" w:rsidTr="00BA6DC3">
        <w:tc>
          <w:tcPr>
            <w:tcW w:w="2346" w:type="dxa"/>
          </w:tcPr>
          <w:p w:rsidR="00D41F25" w:rsidRPr="00ED0769" w:rsidRDefault="00D41F25" w:rsidP="00BA6DC3">
            <w:pPr>
              <w:rPr>
                <w:sz w:val="28"/>
                <w:szCs w:val="28"/>
              </w:rPr>
            </w:pPr>
            <w:r w:rsidRPr="00ED0769">
              <w:rPr>
                <w:sz w:val="28"/>
                <w:szCs w:val="28"/>
              </w:rPr>
              <w:t>Course Outcome</w:t>
            </w:r>
          </w:p>
        </w:tc>
        <w:tc>
          <w:tcPr>
            <w:tcW w:w="2172" w:type="dxa"/>
          </w:tcPr>
          <w:p w:rsidR="00D41F25" w:rsidRPr="00ED0769" w:rsidRDefault="00D41F25" w:rsidP="00BA6DC3">
            <w:pPr>
              <w:rPr>
                <w:sz w:val="28"/>
                <w:szCs w:val="28"/>
              </w:rPr>
            </w:pPr>
            <w:r w:rsidRPr="00ED0769">
              <w:rPr>
                <w:sz w:val="28"/>
                <w:szCs w:val="28"/>
              </w:rPr>
              <w:t>Parameters</w:t>
            </w:r>
          </w:p>
        </w:tc>
        <w:tc>
          <w:tcPr>
            <w:tcW w:w="3060" w:type="dxa"/>
          </w:tcPr>
          <w:p w:rsidR="00D41F25" w:rsidRPr="00ED0769" w:rsidRDefault="00D41F25" w:rsidP="00BA6DC3">
            <w:pPr>
              <w:rPr>
                <w:sz w:val="28"/>
                <w:szCs w:val="28"/>
              </w:rPr>
            </w:pPr>
            <w:r w:rsidRPr="00ED0769">
              <w:rPr>
                <w:sz w:val="28"/>
                <w:szCs w:val="28"/>
              </w:rPr>
              <w:t>(Sample) Average Attainment Value</w:t>
            </w:r>
          </w:p>
        </w:tc>
      </w:tr>
      <w:tr w:rsidR="00D41F25" w:rsidRPr="00ED0769" w:rsidTr="00BA6DC3">
        <w:tc>
          <w:tcPr>
            <w:tcW w:w="2346" w:type="dxa"/>
          </w:tcPr>
          <w:p w:rsidR="00D41F25" w:rsidRPr="00ED0769" w:rsidRDefault="00D41F25" w:rsidP="00BA6DC3">
            <w:pPr>
              <w:rPr>
                <w:sz w:val="28"/>
                <w:szCs w:val="28"/>
              </w:rPr>
            </w:pPr>
            <w:r w:rsidRPr="00ED0769">
              <w:rPr>
                <w:sz w:val="28"/>
                <w:szCs w:val="28"/>
              </w:rPr>
              <w:t>CO 1</w:t>
            </w:r>
          </w:p>
        </w:tc>
        <w:tc>
          <w:tcPr>
            <w:tcW w:w="2172" w:type="dxa"/>
          </w:tcPr>
          <w:p w:rsidR="00D41F25" w:rsidRPr="00ED0769" w:rsidRDefault="00D41F25" w:rsidP="00BA6DC3">
            <w:pPr>
              <w:rPr>
                <w:sz w:val="28"/>
                <w:szCs w:val="28"/>
              </w:rPr>
            </w:pPr>
            <w:r w:rsidRPr="00ED0769">
              <w:rPr>
                <w:sz w:val="28"/>
                <w:szCs w:val="28"/>
              </w:rPr>
              <w:t>I</w:t>
            </w:r>
          </w:p>
        </w:tc>
        <w:tc>
          <w:tcPr>
            <w:tcW w:w="3060"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r w:rsidRPr="00ED0769">
              <w:rPr>
                <w:sz w:val="28"/>
                <w:szCs w:val="28"/>
              </w:rPr>
              <w:t>CO 2</w:t>
            </w:r>
          </w:p>
        </w:tc>
        <w:tc>
          <w:tcPr>
            <w:tcW w:w="2172" w:type="dxa"/>
          </w:tcPr>
          <w:p w:rsidR="00D41F25" w:rsidRPr="00ED0769" w:rsidRDefault="00D41F25" w:rsidP="00BA6DC3">
            <w:pPr>
              <w:rPr>
                <w:sz w:val="28"/>
                <w:szCs w:val="28"/>
              </w:rPr>
            </w:pPr>
            <w:r>
              <w:rPr>
                <w:sz w:val="28"/>
                <w:szCs w:val="28"/>
              </w:rPr>
              <w:t>II</w:t>
            </w:r>
          </w:p>
        </w:tc>
        <w:tc>
          <w:tcPr>
            <w:tcW w:w="3060"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r w:rsidRPr="00ED0769">
              <w:rPr>
                <w:sz w:val="28"/>
                <w:szCs w:val="28"/>
              </w:rPr>
              <w:lastRenderedPageBreak/>
              <w:t>CO 3</w:t>
            </w:r>
          </w:p>
        </w:tc>
        <w:tc>
          <w:tcPr>
            <w:tcW w:w="2172" w:type="dxa"/>
          </w:tcPr>
          <w:p w:rsidR="00D41F25" w:rsidRPr="00ED0769" w:rsidRDefault="00D41F25" w:rsidP="00BA6DC3">
            <w:pPr>
              <w:rPr>
                <w:sz w:val="28"/>
                <w:szCs w:val="28"/>
              </w:rPr>
            </w:pPr>
            <w:r w:rsidRPr="00ED0769">
              <w:rPr>
                <w:sz w:val="28"/>
                <w:szCs w:val="28"/>
              </w:rPr>
              <w:t>III</w:t>
            </w:r>
          </w:p>
        </w:tc>
        <w:tc>
          <w:tcPr>
            <w:tcW w:w="3060"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r w:rsidRPr="00ED0769">
              <w:rPr>
                <w:sz w:val="28"/>
                <w:szCs w:val="28"/>
              </w:rPr>
              <w:t>CO 4</w:t>
            </w:r>
          </w:p>
        </w:tc>
        <w:tc>
          <w:tcPr>
            <w:tcW w:w="2172" w:type="dxa"/>
          </w:tcPr>
          <w:p w:rsidR="00D41F25" w:rsidRPr="00ED0769" w:rsidRDefault="00D41F25" w:rsidP="00BA6DC3">
            <w:pPr>
              <w:rPr>
                <w:sz w:val="28"/>
                <w:szCs w:val="28"/>
              </w:rPr>
            </w:pPr>
            <w:r w:rsidRPr="00ED0769">
              <w:rPr>
                <w:sz w:val="28"/>
                <w:szCs w:val="28"/>
              </w:rPr>
              <w:t xml:space="preserve"> IV</w:t>
            </w:r>
          </w:p>
        </w:tc>
        <w:tc>
          <w:tcPr>
            <w:tcW w:w="3060"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r w:rsidRPr="00ED0769">
              <w:rPr>
                <w:sz w:val="28"/>
                <w:szCs w:val="28"/>
              </w:rPr>
              <w:t>CO 5</w:t>
            </w:r>
          </w:p>
        </w:tc>
        <w:tc>
          <w:tcPr>
            <w:tcW w:w="2172" w:type="dxa"/>
          </w:tcPr>
          <w:p w:rsidR="00D41F25" w:rsidRPr="00ED0769" w:rsidRDefault="00D41F25" w:rsidP="00BA6DC3">
            <w:pPr>
              <w:rPr>
                <w:sz w:val="28"/>
                <w:szCs w:val="28"/>
              </w:rPr>
            </w:pPr>
            <w:r>
              <w:rPr>
                <w:sz w:val="28"/>
                <w:szCs w:val="28"/>
              </w:rPr>
              <w:t>V</w:t>
            </w:r>
          </w:p>
        </w:tc>
        <w:tc>
          <w:tcPr>
            <w:tcW w:w="3060" w:type="dxa"/>
          </w:tcPr>
          <w:p w:rsidR="00D41F25" w:rsidRPr="00ED0769" w:rsidRDefault="00D41F25" w:rsidP="00BA6DC3">
            <w:pPr>
              <w:rPr>
                <w:sz w:val="28"/>
                <w:szCs w:val="28"/>
              </w:rPr>
            </w:pPr>
          </w:p>
        </w:tc>
      </w:tr>
    </w:tbl>
    <w:p w:rsidR="00D41F25" w:rsidRDefault="00D41F25" w:rsidP="00D41F25">
      <w:pPr>
        <w:rPr>
          <w:sz w:val="24"/>
          <w:szCs w:val="24"/>
        </w:rPr>
      </w:pPr>
    </w:p>
    <w:tbl>
      <w:tblPr>
        <w:tblStyle w:val="TableGrid"/>
        <w:tblpPr w:leftFromText="180" w:rightFromText="180" w:vertAnchor="text" w:tblpY="1"/>
        <w:tblOverlap w:val="never"/>
        <w:tblW w:w="0" w:type="auto"/>
        <w:tblLayout w:type="fixed"/>
        <w:tblLook w:val="04A0"/>
      </w:tblPr>
      <w:tblGrid>
        <w:gridCol w:w="2346"/>
        <w:gridCol w:w="2172"/>
        <w:gridCol w:w="2970"/>
      </w:tblGrid>
      <w:tr w:rsidR="00D41F25" w:rsidRPr="00ED0769" w:rsidTr="00BA6DC3">
        <w:tc>
          <w:tcPr>
            <w:tcW w:w="2346" w:type="dxa"/>
          </w:tcPr>
          <w:p w:rsidR="00D41F25" w:rsidRPr="00ED0769" w:rsidRDefault="00D41F25" w:rsidP="00BA6DC3">
            <w:pPr>
              <w:rPr>
                <w:sz w:val="28"/>
                <w:szCs w:val="28"/>
              </w:rPr>
            </w:pPr>
            <w:r w:rsidRPr="00ED0769">
              <w:rPr>
                <w:sz w:val="28"/>
                <w:szCs w:val="28"/>
              </w:rPr>
              <w:t>Program Outcome</w:t>
            </w:r>
          </w:p>
        </w:tc>
        <w:tc>
          <w:tcPr>
            <w:tcW w:w="2172" w:type="dxa"/>
          </w:tcPr>
          <w:p w:rsidR="00D41F25" w:rsidRPr="00ED0769" w:rsidRDefault="00D41F25" w:rsidP="00BA6DC3">
            <w:pPr>
              <w:rPr>
                <w:sz w:val="28"/>
                <w:szCs w:val="28"/>
              </w:rPr>
            </w:pPr>
            <w:r w:rsidRPr="00ED0769">
              <w:rPr>
                <w:sz w:val="28"/>
                <w:szCs w:val="28"/>
              </w:rPr>
              <w:t>Parameters</w:t>
            </w:r>
          </w:p>
        </w:tc>
        <w:tc>
          <w:tcPr>
            <w:tcW w:w="2970" w:type="dxa"/>
          </w:tcPr>
          <w:p w:rsidR="00D41F25" w:rsidRPr="00ED0769" w:rsidRDefault="00D41F25" w:rsidP="00BA6DC3">
            <w:pPr>
              <w:rPr>
                <w:sz w:val="28"/>
                <w:szCs w:val="28"/>
              </w:rPr>
            </w:pPr>
            <w:r w:rsidRPr="00ED0769">
              <w:rPr>
                <w:sz w:val="28"/>
                <w:szCs w:val="28"/>
              </w:rPr>
              <w:t>Average Attainment Value</w:t>
            </w:r>
          </w:p>
        </w:tc>
      </w:tr>
      <w:tr w:rsidR="00D41F25" w:rsidRPr="00ED0769" w:rsidTr="00BA6DC3">
        <w:tc>
          <w:tcPr>
            <w:tcW w:w="2346" w:type="dxa"/>
          </w:tcPr>
          <w:p w:rsidR="00D41F25" w:rsidRPr="00ED0769" w:rsidRDefault="00D41F25" w:rsidP="00BA6DC3">
            <w:pPr>
              <w:rPr>
                <w:sz w:val="28"/>
                <w:szCs w:val="28"/>
              </w:rPr>
            </w:pPr>
            <w:r w:rsidRPr="00ED0769">
              <w:rPr>
                <w:sz w:val="28"/>
                <w:szCs w:val="28"/>
              </w:rPr>
              <w:t>PO 1</w:t>
            </w:r>
          </w:p>
        </w:tc>
        <w:tc>
          <w:tcPr>
            <w:tcW w:w="2172" w:type="dxa"/>
          </w:tcPr>
          <w:p w:rsidR="00D41F25" w:rsidRPr="00ED0769" w:rsidRDefault="00D41F25" w:rsidP="00BA6DC3">
            <w:pPr>
              <w:rPr>
                <w:sz w:val="28"/>
                <w:szCs w:val="28"/>
              </w:rPr>
            </w:pPr>
            <w:r w:rsidRPr="00ED0769">
              <w:rPr>
                <w:sz w:val="28"/>
                <w:szCs w:val="28"/>
              </w:rPr>
              <w:t>CO 1, 2</w:t>
            </w:r>
            <w:r>
              <w:rPr>
                <w:sz w:val="28"/>
                <w:szCs w:val="28"/>
              </w:rPr>
              <w:t>,3,4,5</w:t>
            </w:r>
          </w:p>
        </w:tc>
        <w:tc>
          <w:tcPr>
            <w:tcW w:w="2970" w:type="dxa"/>
          </w:tcPr>
          <w:p w:rsidR="00D41F25" w:rsidRPr="00ED0769" w:rsidRDefault="00D41F25" w:rsidP="00BA6DC3">
            <w:pPr>
              <w:rPr>
                <w:sz w:val="28"/>
                <w:szCs w:val="28"/>
              </w:rPr>
            </w:pPr>
            <w:r w:rsidRPr="00ED0769">
              <w:rPr>
                <w:sz w:val="28"/>
                <w:szCs w:val="28"/>
              </w:rPr>
              <w:t>Avg(CO1 + CO2</w:t>
            </w:r>
            <w:r>
              <w:rPr>
                <w:sz w:val="28"/>
                <w:szCs w:val="28"/>
              </w:rPr>
              <w:t>+CO3+CO4 +CO5)</w:t>
            </w:r>
          </w:p>
        </w:tc>
      </w:tr>
      <w:tr w:rsidR="00D41F25" w:rsidRPr="00ED0769" w:rsidTr="00BA6DC3">
        <w:tc>
          <w:tcPr>
            <w:tcW w:w="2346" w:type="dxa"/>
          </w:tcPr>
          <w:p w:rsidR="00D41F25" w:rsidRPr="00ED0769" w:rsidRDefault="00D41F25" w:rsidP="00BA6DC3">
            <w:pPr>
              <w:rPr>
                <w:sz w:val="28"/>
                <w:szCs w:val="28"/>
              </w:rPr>
            </w:pPr>
            <w:r w:rsidRPr="00ED0769">
              <w:rPr>
                <w:sz w:val="28"/>
                <w:szCs w:val="28"/>
              </w:rPr>
              <w:t>PO 2</w:t>
            </w:r>
          </w:p>
        </w:tc>
        <w:tc>
          <w:tcPr>
            <w:tcW w:w="2172" w:type="dxa"/>
          </w:tcPr>
          <w:p w:rsidR="00D41F25" w:rsidRPr="00ED0769" w:rsidRDefault="00D41F25" w:rsidP="00BA6DC3">
            <w:pPr>
              <w:rPr>
                <w:sz w:val="28"/>
                <w:szCs w:val="28"/>
              </w:rPr>
            </w:pPr>
            <w:r>
              <w:rPr>
                <w:sz w:val="28"/>
                <w:szCs w:val="28"/>
              </w:rPr>
              <w:t>CO1,2,3,4,5</w:t>
            </w:r>
          </w:p>
        </w:tc>
        <w:tc>
          <w:tcPr>
            <w:tcW w:w="2970" w:type="dxa"/>
          </w:tcPr>
          <w:p w:rsidR="00D41F25" w:rsidRPr="00ED0769" w:rsidRDefault="00D41F25" w:rsidP="00BA6DC3">
            <w:pPr>
              <w:rPr>
                <w:sz w:val="28"/>
                <w:szCs w:val="28"/>
              </w:rPr>
            </w:pPr>
            <w:r>
              <w:rPr>
                <w:sz w:val="28"/>
                <w:szCs w:val="28"/>
              </w:rPr>
              <w:t>Avg(CO1+CO2+CO3+CO4+CO5)</w:t>
            </w:r>
          </w:p>
        </w:tc>
      </w:tr>
      <w:tr w:rsidR="00D41F25" w:rsidRPr="00ED0769" w:rsidTr="00BA6DC3">
        <w:tc>
          <w:tcPr>
            <w:tcW w:w="2346" w:type="dxa"/>
          </w:tcPr>
          <w:p w:rsidR="00D41F25" w:rsidRPr="00ED0769" w:rsidRDefault="00D41F25" w:rsidP="00BA6DC3">
            <w:pPr>
              <w:rPr>
                <w:sz w:val="28"/>
                <w:szCs w:val="28"/>
              </w:rPr>
            </w:pPr>
            <w:r w:rsidRPr="00ED0769">
              <w:rPr>
                <w:sz w:val="28"/>
                <w:szCs w:val="28"/>
              </w:rPr>
              <w:t>PO 3</w:t>
            </w:r>
          </w:p>
        </w:tc>
        <w:tc>
          <w:tcPr>
            <w:tcW w:w="2172" w:type="dxa"/>
          </w:tcPr>
          <w:p w:rsidR="00D41F25" w:rsidRPr="00ED0769" w:rsidRDefault="00D41F25" w:rsidP="00BA6DC3">
            <w:pPr>
              <w:rPr>
                <w:sz w:val="28"/>
                <w:szCs w:val="28"/>
              </w:rPr>
            </w:pPr>
          </w:p>
        </w:tc>
        <w:tc>
          <w:tcPr>
            <w:tcW w:w="2970" w:type="dxa"/>
          </w:tcPr>
          <w:p w:rsidR="00D41F25" w:rsidRPr="00ED0769" w:rsidRDefault="00D41F25" w:rsidP="00BA6DC3">
            <w:pPr>
              <w:rPr>
                <w:sz w:val="28"/>
                <w:szCs w:val="28"/>
              </w:rPr>
            </w:pPr>
          </w:p>
        </w:tc>
      </w:tr>
      <w:tr w:rsidR="00D41F25" w:rsidRPr="00ED0769" w:rsidTr="00BA6DC3">
        <w:tc>
          <w:tcPr>
            <w:tcW w:w="2346" w:type="dxa"/>
          </w:tcPr>
          <w:p w:rsidR="00D41F25" w:rsidRPr="00ED0769" w:rsidRDefault="00D41F25" w:rsidP="00BA6DC3">
            <w:pPr>
              <w:rPr>
                <w:sz w:val="28"/>
                <w:szCs w:val="28"/>
              </w:rPr>
            </w:pPr>
            <w:r w:rsidRPr="00ED0769">
              <w:rPr>
                <w:sz w:val="28"/>
                <w:szCs w:val="28"/>
              </w:rPr>
              <w:t>PO 4</w:t>
            </w:r>
          </w:p>
        </w:tc>
        <w:tc>
          <w:tcPr>
            <w:tcW w:w="2172" w:type="dxa"/>
          </w:tcPr>
          <w:p w:rsidR="00D41F25" w:rsidRPr="00ED0769" w:rsidRDefault="00D41F25" w:rsidP="00BA6DC3">
            <w:pPr>
              <w:rPr>
                <w:sz w:val="28"/>
                <w:szCs w:val="28"/>
              </w:rPr>
            </w:pPr>
            <w:r w:rsidRPr="00ED0769">
              <w:rPr>
                <w:sz w:val="28"/>
                <w:szCs w:val="28"/>
              </w:rPr>
              <w:t xml:space="preserve">CO </w:t>
            </w:r>
            <w:r>
              <w:rPr>
                <w:sz w:val="28"/>
                <w:szCs w:val="28"/>
              </w:rPr>
              <w:t>3</w:t>
            </w:r>
          </w:p>
        </w:tc>
        <w:tc>
          <w:tcPr>
            <w:tcW w:w="2970" w:type="dxa"/>
          </w:tcPr>
          <w:p w:rsidR="00D41F25" w:rsidRPr="00ED0769" w:rsidRDefault="00D41F25" w:rsidP="00BA6DC3">
            <w:pPr>
              <w:rPr>
                <w:sz w:val="28"/>
                <w:szCs w:val="28"/>
              </w:rPr>
            </w:pPr>
            <w:r w:rsidRPr="00ED0769">
              <w:rPr>
                <w:sz w:val="28"/>
                <w:szCs w:val="28"/>
              </w:rPr>
              <w:t xml:space="preserve">CO </w:t>
            </w:r>
            <w:r>
              <w:rPr>
                <w:sz w:val="28"/>
                <w:szCs w:val="28"/>
              </w:rPr>
              <w:t>3</w:t>
            </w:r>
          </w:p>
        </w:tc>
      </w:tr>
    </w:tbl>
    <w:p w:rsidR="00D41F25" w:rsidRDefault="00D41F25" w:rsidP="00D41F25">
      <w:pPr>
        <w:pStyle w:val="NoSpacing"/>
        <w:jc w:val="center"/>
        <w:rPr>
          <w:b/>
          <w:color w:val="FF0000"/>
          <w:sz w:val="28"/>
          <w:szCs w:val="28"/>
        </w:rPr>
      </w:pPr>
    </w:p>
    <w:p w:rsidR="00D41F25" w:rsidRDefault="00D41F25" w:rsidP="00D41F25">
      <w:pPr>
        <w:pStyle w:val="NoSpacing"/>
        <w:jc w:val="center"/>
        <w:rPr>
          <w:b/>
          <w:color w:val="FF0000"/>
          <w:sz w:val="28"/>
          <w:szCs w:val="28"/>
        </w:rPr>
      </w:pPr>
    </w:p>
    <w:p w:rsidR="00D41F25" w:rsidRDefault="00D41F25" w:rsidP="00D41F25">
      <w:pPr>
        <w:pStyle w:val="NoSpacing"/>
        <w:jc w:val="center"/>
        <w:rPr>
          <w:b/>
          <w:color w:val="FF0000"/>
          <w:sz w:val="28"/>
          <w:szCs w:val="28"/>
        </w:rPr>
      </w:pPr>
    </w:p>
    <w:p w:rsidR="00D41F25" w:rsidRDefault="00D41F25" w:rsidP="00D41F25">
      <w:pPr>
        <w:pStyle w:val="NoSpacing"/>
        <w:jc w:val="center"/>
        <w:rPr>
          <w:b/>
          <w:color w:val="FF0000"/>
          <w:sz w:val="28"/>
          <w:szCs w:val="28"/>
        </w:rPr>
      </w:pPr>
    </w:p>
    <w:p w:rsidR="00D41F25" w:rsidRDefault="00D41F25" w:rsidP="00D41F25">
      <w:pPr>
        <w:pStyle w:val="NoSpacing"/>
        <w:jc w:val="center"/>
        <w:rPr>
          <w:b/>
          <w:color w:val="FF0000"/>
          <w:sz w:val="28"/>
          <w:szCs w:val="28"/>
        </w:rPr>
      </w:pPr>
    </w:p>
    <w:p w:rsidR="00D41F25" w:rsidRDefault="00D41F25" w:rsidP="00D41F25">
      <w:pPr>
        <w:pStyle w:val="NoSpacing"/>
        <w:jc w:val="center"/>
        <w:rPr>
          <w:b/>
          <w:color w:val="FF0000"/>
          <w:sz w:val="28"/>
          <w:szCs w:val="28"/>
        </w:rPr>
      </w:pPr>
    </w:p>
    <w:p w:rsidR="00D41F25" w:rsidRDefault="00D41F25" w:rsidP="00D41F25">
      <w:pPr>
        <w:pStyle w:val="NoSpacing"/>
        <w:jc w:val="center"/>
        <w:rPr>
          <w:b/>
          <w:color w:val="FF0000"/>
          <w:sz w:val="28"/>
          <w:szCs w:val="28"/>
        </w:rPr>
      </w:pPr>
    </w:p>
    <w:p w:rsidR="00D41F25" w:rsidRDefault="00D41F25" w:rsidP="00D41F25">
      <w:pPr>
        <w:pStyle w:val="NoSpacing"/>
        <w:jc w:val="center"/>
        <w:rPr>
          <w:b/>
          <w:color w:val="FF0000"/>
          <w:sz w:val="28"/>
          <w:szCs w:val="28"/>
        </w:rPr>
      </w:pPr>
    </w:p>
    <w:p w:rsidR="00D41F25" w:rsidRDefault="00D41F25" w:rsidP="005C339F">
      <w:pPr>
        <w:rPr>
          <w:b/>
          <w:bCs/>
          <w:sz w:val="32"/>
          <w:szCs w:val="32"/>
        </w:rPr>
      </w:pPr>
    </w:p>
    <w:p w:rsidR="00BA6DC3" w:rsidRDefault="00BA6DC3" w:rsidP="005C339F">
      <w:pPr>
        <w:rPr>
          <w:b/>
          <w:bCs/>
          <w:sz w:val="32"/>
          <w:szCs w:val="32"/>
        </w:rPr>
      </w:pPr>
    </w:p>
    <w:p w:rsidR="005C339F" w:rsidRDefault="00BA6DC3" w:rsidP="005C339F">
      <w:pPr>
        <w:rPr>
          <w:b/>
          <w:bCs/>
          <w:sz w:val="32"/>
          <w:szCs w:val="32"/>
        </w:rPr>
      </w:pPr>
      <w:r>
        <w:rPr>
          <w:b/>
          <w:bCs/>
          <w:noProof/>
          <w:sz w:val="32"/>
          <w:szCs w:val="32"/>
        </w:rPr>
        <w:drawing>
          <wp:anchor distT="0" distB="0" distL="114300" distR="114300" simplePos="0" relativeHeight="251664384" behindDoc="0" locked="0" layoutInCell="1" allowOverlap="1">
            <wp:simplePos x="0" y="0"/>
            <wp:positionH relativeFrom="column">
              <wp:posOffset>-581025</wp:posOffset>
            </wp:positionH>
            <wp:positionV relativeFrom="paragraph">
              <wp:posOffset>-209550</wp:posOffset>
            </wp:positionV>
            <wp:extent cx="7019925" cy="781050"/>
            <wp:effectExtent l="19050" t="0" r="9525" b="0"/>
            <wp:wrapNone/>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cstate="print"/>
                    <a:srcRect/>
                    <a:stretch>
                      <a:fillRect/>
                    </a:stretch>
                  </pic:blipFill>
                  <pic:spPr>
                    <a:xfrm>
                      <a:off x="0" y="0"/>
                      <a:ext cx="7019925" cy="781050"/>
                    </a:xfrm>
                    <a:prstGeom prst="rect">
                      <a:avLst/>
                    </a:prstGeom>
                    <a:ln/>
                  </pic:spPr>
                </pic:pic>
              </a:graphicData>
            </a:graphic>
          </wp:anchor>
        </w:drawing>
      </w:r>
      <w:r w:rsidR="005C339F">
        <w:rPr>
          <w:b/>
          <w:bCs/>
          <w:sz w:val="32"/>
          <w:szCs w:val="32"/>
        </w:rPr>
        <w:t>MID EXAM PAPERS ALONG WITH  SAMPLE ANSWER SCRIPTS</w:t>
      </w:r>
    </w:p>
    <w:p w:rsidR="00BA6DC3" w:rsidRPr="004E13D5" w:rsidRDefault="00BA6DC3" w:rsidP="00BA6DC3">
      <w:pPr>
        <w:ind w:left="180"/>
        <w:rPr>
          <w:rFonts w:ascii="Times New Roman" w:hAnsi="Times New Roman" w:cs="Times New Roman"/>
          <w:b/>
        </w:rPr>
      </w:pPr>
    </w:p>
    <w:p w:rsidR="00BA6DC3" w:rsidRDefault="00BA6DC3" w:rsidP="00BA6DC3">
      <w:pPr>
        <w:ind w:right="-270"/>
      </w:pPr>
      <w:r>
        <w:rPr>
          <w:b/>
        </w:rPr>
        <w:t xml:space="preserve"> I.B.TECH- II-SEM                        MID-I  EXAMINATION                       </w:t>
      </w:r>
      <w:r>
        <w:rPr>
          <w:b/>
          <w:i/>
        </w:rPr>
        <w:t xml:space="preserve">Date: </w:t>
      </w:r>
      <w:r>
        <w:rPr>
          <w:b/>
        </w:rPr>
        <w:t xml:space="preserve"> Time</w:t>
      </w:r>
      <w:r>
        <w:rPr>
          <w:b/>
          <w:i/>
        </w:rPr>
        <w:t xml:space="preserve">: </w:t>
      </w:r>
      <w:r>
        <w:rPr>
          <w:b/>
        </w:rPr>
        <w:t>09.30AM to 11:00AM</w:t>
      </w:r>
    </w:p>
    <w:p w:rsidR="00BA6DC3" w:rsidRPr="00827F65" w:rsidRDefault="00BA6DC3" w:rsidP="00BA6DC3">
      <w:pPr>
        <w:pBdr>
          <w:bottom w:val="single" w:sz="12" w:space="1" w:color="000000"/>
        </w:pBdr>
        <w:spacing w:line="240" w:lineRule="auto"/>
        <w:rPr>
          <w:sz w:val="28"/>
        </w:rPr>
      </w:pPr>
      <w:r>
        <w:rPr>
          <w:b/>
        </w:rPr>
        <w:t>SUBJECT: ENGINEERING CHEMISTRY</w:t>
      </w:r>
      <w:r>
        <w:rPr>
          <w:b/>
        </w:rPr>
        <w:tab/>
      </w:r>
      <w:r>
        <w:rPr>
          <w:b/>
        </w:rPr>
        <w:tab/>
        <w:t xml:space="preserve">                  Branch: H&amp;S                          Marks: 25 M</w:t>
      </w:r>
    </w:p>
    <w:p w:rsidR="00BA6DC3" w:rsidRDefault="00BA6DC3" w:rsidP="00BA6DC3">
      <w:pPr>
        <w:spacing w:line="240" w:lineRule="auto"/>
        <w:rPr>
          <w:rFonts w:ascii="Times New Roman" w:eastAsia="Arial" w:hAnsi="Times New Roman" w:cs="Times New Roman"/>
          <w:b/>
          <w:i/>
        </w:rPr>
      </w:pPr>
    </w:p>
    <w:p w:rsidR="00BA6DC3" w:rsidRPr="00C51DAD" w:rsidRDefault="00BA6DC3" w:rsidP="00BA6DC3">
      <w:pPr>
        <w:spacing w:line="240" w:lineRule="auto"/>
        <w:rPr>
          <w:rFonts w:ascii="Times New Roman" w:eastAsia="Arial" w:hAnsi="Times New Roman" w:cs="Times New Roman"/>
        </w:rPr>
      </w:pPr>
      <w:r w:rsidRPr="00A148C3">
        <w:rPr>
          <w:rFonts w:ascii="Times New Roman" w:eastAsia="Arial" w:hAnsi="Times New Roman" w:cs="Times New Roman"/>
          <w:b/>
          <w:i/>
        </w:rPr>
        <w:t xml:space="preserve">Note: </w:t>
      </w:r>
      <w:r w:rsidRPr="00C51DAD">
        <w:rPr>
          <w:rFonts w:ascii="Times New Roman" w:eastAsia="Arial" w:hAnsi="Times New Roman" w:cs="Times New Roman"/>
          <w:b/>
        </w:rPr>
        <w:t>Question paper contains two parts,Part - A and Part - B.</w:t>
      </w:r>
    </w:p>
    <w:p w:rsidR="00BA6DC3" w:rsidRPr="00C51DAD" w:rsidRDefault="00BA6DC3" w:rsidP="00BA6DC3">
      <w:pPr>
        <w:spacing w:line="240" w:lineRule="auto"/>
        <w:rPr>
          <w:rFonts w:ascii="Times New Roman" w:eastAsia="Arial" w:hAnsi="Times New Roman" w:cs="Times New Roman"/>
        </w:rPr>
      </w:pPr>
      <w:r w:rsidRPr="00A148C3">
        <w:rPr>
          <w:rFonts w:ascii="Times New Roman" w:eastAsia="Arial" w:hAnsi="Times New Roman" w:cs="Times New Roman"/>
          <w:b/>
          <w:i/>
        </w:rPr>
        <w:t xml:space="preserve">Part-A </w:t>
      </w:r>
      <w:r w:rsidRPr="00C51DAD">
        <w:rPr>
          <w:rFonts w:ascii="Times New Roman" w:eastAsia="Arial" w:hAnsi="Times New Roman" w:cs="Times New Roman"/>
          <w:b/>
        </w:rPr>
        <w:t>is compulsory which carries 10 marks. Answer all questions in part-A.</w:t>
      </w:r>
    </w:p>
    <w:p w:rsidR="00BA6DC3" w:rsidRPr="00C51DAD" w:rsidRDefault="00BA6DC3" w:rsidP="00BA6DC3">
      <w:pPr>
        <w:spacing w:line="240" w:lineRule="auto"/>
        <w:rPr>
          <w:rFonts w:ascii="Times New Roman" w:eastAsia="Arial" w:hAnsi="Times New Roman" w:cs="Times New Roman"/>
        </w:rPr>
      </w:pPr>
      <w:r w:rsidRPr="00A148C3">
        <w:rPr>
          <w:rFonts w:ascii="Times New Roman" w:eastAsia="Arial" w:hAnsi="Times New Roman" w:cs="Times New Roman"/>
          <w:b/>
          <w:i/>
        </w:rPr>
        <w:t xml:space="preserve">Part-B </w:t>
      </w:r>
      <w:r w:rsidRPr="00C51DAD">
        <w:rPr>
          <w:rFonts w:ascii="Times New Roman" w:eastAsia="Arial" w:hAnsi="Times New Roman" w:cs="Times New Roman"/>
          <w:b/>
        </w:rPr>
        <w:t>consists of (21/2) units. Answer any one full question from each unit. Each question carries</w:t>
      </w:r>
      <w:r w:rsidRPr="00C51DAD">
        <w:rPr>
          <w:rFonts w:ascii="Times New Roman" w:eastAsia="Arial" w:hAnsi="Times New Roman" w:cs="Times New Roman"/>
        </w:rPr>
        <w:t xml:space="preserve"> 5</w:t>
      </w:r>
      <w:r w:rsidRPr="00C51DAD">
        <w:rPr>
          <w:rFonts w:ascii="Times New Roman" w:eastAsia="Arial" w:hAnsi="Times New Roman" w:cs="Times New Roman"/>
          <w:b/>
        </w:rPr>
        <w:t>marks and may have a,b,c sub questions.</w:t>
      </w:r>
    </w:p>
    <w:p w:rsidR="00BA6DC3" w:rsidRDefault="00BA6DC3" w:rsidP="00BA6DC3">
      <w:pPr>
        <w:jc w:val="center"/>
        <w:rPr>
          <w:rFonts w:ascii="Times New Roman" w:eastAsia="Arial" w:hAnsi="Times New Roman" w:cs="Times New Roman"/>
          <w:b/>
        </w:rPr>
      </w:pPr>
      <w:r w:rsidRPr="00A148C3">
        <w:rPr>
          <w:rFonts w:ascii="Times New Roman" w:eastAsia="Arial" w:hAnsi="Times New Roman" w:cs="Times New Roman"/>
          <w:b/>
        </w:rPr>
        <w:t>PART-A                                                  5x2=10</w:t>
      </w:r>
    </w:p>
    <w:p w:rsidR="00BA6DC3" w:rsidRPr="00475C5F" w:rsidRDefault="00BA6DC3" w:rsidP="00BA6DC3">
      <w:pPr>
        <w:rPr>
          <w:rFonts w:ascii="Times New Roman" w:hAnsi="Times New Roman" w:cs="Times New Roman"/>
        </w:rPr>
      </w:pPr>
      <w:r>
        <w:rPr>
          <w:rFonts w:ascii="Times New Roman" w:hAnsi="Times New Roman" w:cs="Times New Roman"/>
        </w:rPr>
        <w:t>Q1. Draw the neat diagram of Ion exchange method?</w:t>
      </w:r>
      <w:r>
        <w:rPr>
          <w:rFonts w:ascii="Times New Roman" w:hAnsi="Times New Roman" w:cs="Times New Roman"/>
        </w:rPr>
        <w:tab/>
        <w:t xml:space="preserve">                                              [CO1]        </w:t>
      </w:r>
    </w:p>
    <w:p w:rsidR="00BA6DC3" w:rsidRDefault="00BA6DC3" w:rsidP="00BA6DC3">
      <w:pPr>
        <w:rPr>
          <w:rFonts w:ascii="Times New Roman" w:hAnsi="Times New Roman" w:cs="Times New Roman"/>
        </w:rPr>
      </w:pPr>
      <w:r w:rsidRPr="00475C5F">
        <w:rPr>
          <w:rFonts w:ascii="Times New Roman" w:hAnsi="Times New Roman" w:cs="Times New Roman"/>
        </w:rPr>
        <w:t>Q</w:t>
      </w:r>
      <w:r>
        <w:rPr>
          <w:rFonts w:ascii="Times New Roman" w:hAnsi="Times New Roman" w:cs="Times New Roman"/>
        </w:rPr>
        <w:t>2. Write a brief account of Break point Chlorination?</w:t>
      </w:r>
      <w:r>
        <w:rPr>
          <w:rFonts w:ascii="Times New Roman" w:hAnsi="Times New Roman" w:cs="Times New Roman"/>
        </w:rPr>
        <w:tab/>
        <w:t xml:space="preserve">                                              [CO1]         </w:t>
      </w:r>
    </w:p>
    <w:p w:rsidR="00BA6DC3" w:rsidRPr="00475C5F" w:rsidRDefault="00BA6DC3" w:rsidP="00BA6DC3">
      <w:pPr>
        <w:rPr>
          <w:rFonts w:ascii="Times New Roman" w:hAnsi="Times New Roman" w:cs="Times New Roman"/>
        </w:rPr>
      </w:pPr>
      <w:r w:rsidRPr="00475C5F">
        <w:rPr>
          <w:rFonts w:ascii="Times New Roman" w:hAnsi="Times New Roman" w:cs="Times New Roman"/>
        </w:rPr>
        <w:t xml:space="preserve">Q3. </w:t>
      </w:r>
      <w:r>
        <w:rPr>
          <w:rFonts w:ascii="Times New Roman" w:hAnsi="Times New Roman" w:cs="Times New Roman"/>
        </w:rPr>
        <w:t>Discuss the rules of LCAO method</w:t>
      </w:r>
      <w:r w:rsidRPr="00475C5F">
        <w:rPr>
          <w:rFonts w:ascii="Times New Roman" w:hAnsi="Times New Roman" w:cs="Times New Roman"/>
        </w:rPr>
        <w:t>?</w:t>
      </w:r>
      <w:r>
        <w:rPr>
          <w:rFonts w:ascii="Times New Roman" w:hAnsi="Times New Roman" w:cs="Times New Roman"/>
        </w:rPr>
        <w:t xml:space="preserve">                                                                          [CO2]        </w:t>
      </w:r>
    </w:p>
    <w:p w:rsidR="00BA6DC3" w:rsidRDefault="00BA6DC3" w:rsidP="00BA6DC3">
      <w:pPr>
        <w:rPr>
          <w:rFonts w:ascii="Times New Roman" w:hAnsi="Times New Roman" w:cs="Times New Roman"/>
        </w:rPr>
      </w:pPr>
      <w:r w:rsidRPr="00475C5F">
        <w:rPr>
          <w:rFonts w:ascii="Times New Roman" w:hAnsi="Times New Roman" w:cs="Times New Roman"/>
        </w:rPr>
        <w:t xml:space="preserve">Q4. </w:t>
      </w:r>
      <w:r>
        <w:rPr>
          <w:rFonts w:ascii="Times New Roman" w:hAnsi="Times New Roman" w:cs="Times New Roman"/>
        </w:rPr>
        <w:t>Explain</w:t>
      </w:r>
      <w:r w:rsidRPr="00475C5F">
        <w:rPr>
          <w:rFonts w:ascii="Times New Roman" w:hAnsi="Times New Roman" w:cs="Times New Roman"/>
        </w:rPr>
        <w:t xml:space="preserve"> is</w:t>
      </w:r>
      <w:r>
        <w:rPr>
          <w:rFonts w:ascii="Times New Roman" w:hAnsi="Times New Roman" w:cs="Times New Roman"/>
        </w:rPr>
        <w:t xml:space="preserve"> the various steps of removal of suspended impurities </w:t>
      </w:r>
      <w:r w:rsidRPr="00475C5F">
        <w:rPr>
          <w:rFonts w:ascii="Times New Roman" w:hAnsi="Times New Roman" w:cs="Times New Roman"/>
        </w:rPr>
        <w:t>?</w:t>
      </w:r>
      <w:r w:rsidRPr="00475C5F">
        <w:rPr>
          <w:rFonts w:ascii="Times New Roman" w:hAnsi="Times New Roman" w:cs="Times New Roman"/>
        </w:rPr>
        <w:tab/>
      </w:r>
      <w:r>
        <w:rPr>
          <w:rFonts w:ascii="Times New Roman" w:hAnsi="Times New Roman" w:cs="Times New Roman"/>
        </w:rPr>
        <w:tab/>
        <w:t xml:space="preserve">       [CO1]                                                                                                           </w:t>
      </w:r>
    </w:p>
    <w:p w:rsidR="00BA6DC3" w:rsidRPr="00475C5F" w:rsidRDefault="00BA6DC3" w:rsidP="00BA6DC3">
      <w:pPr>
        <w:rPr>
          <w:rFonts w:ascii="Times New Roman" w:hAnsi="Times New Roman" w:cs="Times New Roman"/>
        </w:rPr>
      </w:pPr>
      <w:r>
        <w:rPr>
          <w:rFonts w:ascii="Times New Roman" w:hAnsi="Times New Roman" w:cs="Times New Roman"/>
        </w:rPr>
        <w:t xml:space="preserve">Q5. </w:t>
      </w:r>
      <w:r w:rsidRPr="00475C5F">
        <w:rPr>
          <w:rFonts w:ascii="Times New Roman" w:hAnsi="Times New Roman" w:cs="Times New Roman"/>
        </w:rPr>
        <w:t>W</w:t>
      </w:r>
      <w:r>
        <w:rPr>
          <w:rFonts w:ascii="Times New Roman" w:hAnsi="Times New Roman" w:cs="Times New Roman"/>
        </w:rPr>
        <w:t>ritethe salient features of CFT ?</w:t>
      </w:r>
      <w:r w:rsidRPr="00475C5F">
        <w:rPr>
          <w:rFonts w:ascii="Times New Roman" w:hAnsi="Times New Roman" w:cs="Times New Roman"/>
        </w:rPr>
        <w:tab/>
      </w:r>
      <w:r>
        <w:rPr>
          <w:rFonts w:ascii="Times New Roman" w:hAnsi="Times New Roman" w:cs="Times New Roman"/>
        </w:rPr>
        <w:t xml:space="preserve">                                                                         [CO2]        </w:t>
      </w:r>
    </w:p>
    <w:p w:rsidR="00BA6DC3" w:rsidRPr="00C51DAD" w:rsidRDefault="00BA6DC3" w:rsidP="00BA6DC3">
      <w:pPr>
        <w:pStyle w:val="ListParagraph"/>
        <w:rPr>
          <w:rFonts w:ascii="Times New Roman" w:eastAsia="Arial" w:hAnsi="Times New Roman" w:cs="Times New Roman"/>
          <w:sz w:val="20"/>
          <w:szCs w:val="20"/>
        </w:rPr>
      </w:pPr>
    </w:p>
    <w:p w:rsidR="00BA6DC3" w:rsidRDefault="00BA6DC3" w:rsidP="00BA6DC3">
      <w:pPr>
        <w:pStyle w:val="ListParagraph"/>
        <w:jc w:val="center"/>
        <w:rPr>
          <w:rFonts w:ascii="Times New Roman" w:eastAsia="Arial" w:hAnsi="Times New Roman" w:cs="Times New Roman"/>
          <w:b/>
        </w:rPr>
      </w:pPr>
      <w:r w:rsidRPr="004E13D5">
        <w:rPr>
          <w:rFonts w:ascii="Times New Roman" w:eastAsia="Arial" w:hAnsi="Times New Roman" w:cs="Times New Roman"/>
          <w:b/>
        </w:rPr>
        <w:t>PART-B                                                             3X5=15</w:t>
      </w:r>
    </w:p>
    <w:p w:rsidR="00BA6DC3" w:rsidRDefault="00BA6DC3" w:rsidP="00BA6DC3">
      <w:pPr>
        <w:pStyle w:val="ListParagraph"/>
        <w:jc w:val="center"/>
        <w:rPr>
          <w:rFonts w:ascii="Times New Roman" w:eastAsia="Arial" w:hAnsi="Times New Roman" w:cs="Times New Roman"/>
          <w:b/>
        </w:rPr>
      </w:pPr>
    </w:p>
    <w:p w:rsidR="00BA6DC3" w:rsidRDefault="00BA6DC3" w:rsidP="00BF34F1">
      <w:pPr>
        <w:pStyle w:val="ListParagraph"/>
        <w:numPr>
          <w:ilvl w:val="0"/>
          <w:numId w:val="7"/>
        </w:numPr>
        <w:spacing w:after="200" w:line="276" w:lineRule="auto"/>
        <w:rPr>
          <w:rFonts w:ascii="Times New Roman" w:eastAsia="Arial" w:hAnsi="Times New Roman" w:cs="Times New Roman"/>
          <w:sz w:val="20"/>
          <w:szCs w:val="20"/>
        </w:rPr>
      </w:pPr>
      <w:r w:rsidRPr="009E1D52">
        <w:rPr>
          <w:rFonts w:ascii="Times New Roman" w:hAnsi="Times New Roman" w:cs="Times New Roman"/>
        </w:rPr>
        <w:t>Describe the principle of EDTA method for determining the hardness of water?</w:t>
      </w:r>
      <w:r w:rsidRPr="005072F0">
        <w:rPr>
          <w:rFonts w:ascii="Times New Roman" w:eastAsia="Arial" w:hAnsi="Times New Roman" w:cs="Times New Roman"/>
          <w:sz w:val="20"/>
          <w:szCs w:val="20"/>
        </w:rPr>
        <w:t>[CO1]</w:t>
      </w:r>
    </w:p>
    <w:p w:rsidR="00BA6DC3" w:rsidRPr="00C51DAD" w:rsidRDefault="00BA6DC3" w:rsidP="00BA6DC3">
      <w:pPr>
        <w:pStyle w:val="ListParagraph"/>
        <w:jc w:val="center"/>
        <w:rPr>
          <w:rFonts w:ascii="Times New Roman" w:eastAsia="Arial" w:hAnsi="Times New Roman" w:cs="Times New Roman"/>
          <w:b/>
          <w:sz w:val="20"/>
          <w:szCs w:val="20"/>
        </w:rPr>
      </w:pPr>
      <w:r w:rsidRPr="00C51DAD">
        <w:rPr>
          <w:rFonts w:ascii="Times New Roman" w:eastAsia="Arial" w:hAnsi="Times New Roman" w:cs="Times New Roman"/>
          <w:b/>
          <w:sz w:val="20"/>
          <w:szCs w:val="20"/>
        </w:rPr>
        <w:t>(or)</w:t>
      </w:r>
    </w:p>
    <w:p w:rsidR="00BA6DC3" w:rsidRDefault="00BA6DC3" w:rsidP="00BF34F1">
      <w:pPr>
        <w:pStyle w:val="ListParagraph"/>
        <w:numPr>
          <w:ilvl w:val="0"/>
          <w:numId w:val="7"/>
        </w:numPr>
        <w:spacing w:after="200" w:line="276" w:lineRule="auto"/>
        <w:rPr>
          <w:rFonts w:ascii="Times New Roman" w:eastAsia="Arial" w:hAnsi="Times New Roman" w:cs="Times New Roman"/>
          <w:sz w:val="20"/>
          <w:szCs w:val="20"/>
        </w:rPr>
      </w:pPr>
      <w:r>
        <w:rPr>
          <w:rFonts w:ascii="Times New Roman" w:hAnsi="Times New Roman" w:cs="Times New Roman"/>
        </w:rPr>
        <w:t>What is the principle involved in treatment of boiler feed water and discuss the types of internal treatment methods?</w:t>
      </w:r>
      <w:r>
        <w:rPr>
          <w:rFonts w:ascii="Times New Roman" w:eastAsia="Arial" w:hAnsi="Times New Roman" w:cs="Times New Roman"/>
          <w:sz w:val="20"/>
          <w:szCs w:val="20"/>
        </w:rPr>
        <w:t>.                                                                                                                                           (CO1)</w:t>
      </w:r>
    </w:p>
    <w:p w:rsidR="00BA6DC3" w:rsidRPr="0001442B" w:rsidRDefault="00BA6DC3" w:rsidP="00BA6DC3">
      <w:pPr>
        <w:pStyle w:val="ListParagraph"/>
        <w:rPr>
          <w:rFonts w:ascii="Times New Roman" w:eastAsia="Arial" w:hAnsi="Times New Roman" w:cs="Times New Roman"/>
          <w:sz w:val="20"/>
          <w:szCs w:val="20"/>
        </w:rPr>
      </w:pPr>
    </w:p>
    <w:p w:rsidR="00BA6DC3" w:rsidRDefault="00BA6DC3" w:rsidP="00BF34F1">
      <w:pPr>
        <w:pStyle w:val="ListParagraph"/>
        <w:numPr>
          <w:ilvl w:val="0"/>
          <w:numId w:val="7"/>
        </w:numPr>
        <w:tabs>
          <w:tab w:val="left" w:pos="2175"/>
        </w:tabs>
        <w:spacing w:after="200" w:line="276" w:lineRule="auto"/>
        <w:rPr>
          <w:rFonts w:ascii="Times New Roman" w:eastAsia="Arial" w:hAnsi="Times New Roman" w:cs="Times New Roman"/>
          <w:sz w:val="20"/>
          <w:szCs w:val="20"/>
        </w:rPr>
      </w:pPr>
      <w:r w:rsidRPr="009E1D52">
        <w:rPr>
          <w:rFonts w:ascii="Times New Roman" w:hAnsi="Times New Roman" w:cs="Times New Roman"/>
        </w:rPr>
        <w:t>Exp</w:t>
      </w:r>
      <w:r>
        <w:rPr>
          <w:rFonts w:ascii="Times New Roman" w:hAnsi="Times New Roman" w:cs="Times New Roman"/>
        </w:rPr>
        <w:t xml:space="preserve">lain the splitting of d orbital </w:t>
      </w:r>
      <w:r w:rsidRPr="009E1D52">
        <w:rPr>
          <w:rFonts w:ascii="Times New Roman" w:hAnsi="Times New Roman" w:cs="Times New Roman"/>
        </w:rPr>
        <w:t xml:space="preserve"> in Octahedral </w:t>
      </w:r>
      <w:r>
        <w:rPr>
          <w:rFonts w:ascii="Times New Roman" w:hAnsi="Times New Roman" w:cs="Times New Roman"/>
        </w:rPr>
        <w:t xml:space="preserve">and tetrahedral </w:t>
      </w:r>
      <w:r w:rsidRPr="009E1D52">
        <w:rPr>
          <w:rFonts w:ascii="Times New Roman" w:hAnsi="Times New Roman" w:cs="Times New Roman"/>
        </w:rPr>
        <w:t>complexes?</w:t>
      </w:r>
      <w:r>
        <w:rPr>
          <w:rFonts w:ascii="Times New Roman" w:eastAsia="Arial" w:hAnsi="Times New Roman" w:cs="Times New Roman"/>
          <w:sz w:val="20"/>
          <w:szCs w:val="20"/>
        </w:rPr>
        <w:t>(CO2)</w:t>
      </w:r>
    </w:p>
    <w:p w:rsidR="00BA6DC3" w:rsidRPr="00C51DAD" w:rsidRDefault="00BA6DC3" w:rsidP="00BA6DC3">
      <w:pPr>
        <w:pStyle w:val="ListParagraph"/>
        <w:tabs>
          <w:tab w:val="left" w:pos="2175"/>
        </w:tabs>
        <w:jc w:val="center"/>
        <w:rPr>
          <w:rFonts w:ascii="Times New Roman" w:eastAsia="Arial" w:hAnsi="Times New Roman" w:cs="Times New Roman"/>
          <w:b/>
          <w:sz w:val="20"/>
          <w:szCs w:val="20"/>
        </w:rPr>
      </w:pPr>
      <w:r w:rsidRPr="00C51DAD">
        <w:rPr>
          <w:rFonts w:ascii="Times New Roman" w:eastAsia="Arial" w:hAnsi="Times New Roman" w:cs="Times New Roman"/>
          <w:b/>
          <w:sz w:val="20"/>
          <w:szCs w:val="20"/>
        </w:rPr>
        <w:t>(or)</w:t>
      </w:r>
    </w:p>
    <w:p w:rsidR="00BA6DC3" w:rsidRDefault="00BA6DC3" w:rsidP="00BF34F1">
      <w:pPr>
        <w:pStyle w:val="ListParagraph"/>
        <w:numPr>
          <w:ilvl w:val="0"/>
          <w:numId w:val="7"/>
        </w:numPr>
        <w:tabs>
          <w:tab w:val="left" w:pos="2175"/>
        </w:tabs>
        <w:spacing w:after="200" w:line="276" w:lineRule="auto"/>
        <w:rPr>
          <w:rFonts w:ascii="Times New Roman" w:eastAsia="Arial" w:hAnsi="Times New Roman" w:cs="Times New Roman"/>
          <w:sz w:val="20"/>
          <w:szCs w:val="20"/>
        </w:rPr>
      </w:pPr>
      <w:r>
        <w:rPr>
          <w:rFonts w:ascii="Times New Roman" w:hAnsi="Times New Roman" w:cs="Times New Roman"/>
        </w:rPr>
        <w:t xml:space="preserve">Explain the Molecular orbital  </w:t>
      </w:r>
      <w:r w:rsidRPr="009E1D52">
        <w:rPr>
          <w:rFonts w:ascii="Times New Roman" w:hAnsi="Times New Roman" w:cs="Times New Roman"/>
        </w:rPr>
        <w:t xml:space="preserve">diagram of </w:t>
      </w:r>
      <w:r>
        <w:rPr>
          <w:rFonts w:ascii="Times New Roman" w:hAnsi="Times New Roman" w:cs="Times New Roman"/>
        </w:rPr>
        <w:t>O</w:t>
      </w:r>
      <w:r w:rsidRPr="009E1D52">
        <w:rPr>
          <w:rFonts w:ascii="Times New Roman" w:hAnsi="Times New Roman" w:cs="Times New Roman"/>
          <w:vertAlign w:val="subscript"/>
        </w:rPr>
        <w:t>2</w:t>
      </w:r>
      <w:r>
        <w:rPr>
          <w:rFonts w:ascii="Times New Roman" w:eastAsia="Arial" w:hAnsi="Times New Roman" w:cs="Times New Roman"/>
          <w:sz w:val="20"/>
          <w:szCs w:val="20"/>
        </w:rPr>
        <w:t>and  N</w:t>
      </w:r>
      <w:r w:rsidRPr="00541C6B">
        <w:rPr>
          <w:rFonts w:ascii="Times New Roman" w:eastAsia="Arial" w:hAnsi="Times New Roman" w:cs="Times New Roman"/>
          <w:sz w:val="20"/>
          <w:szCs w:val="20"/>
          <w:vertAlign w:val="subscript"/>
        </w:rPr>
        <w:t>2</w:t>
      </w:r>
      <w:r>
        <w:rPr>
          <w:rFonts w:ascii="Times New Roman" w:eastAsia="Arial" w:hAnsi="Times New Roman" w:cs="Times New Roman"/>
          <w:sz w:val="20"/>
          <w:szCs w:val="20"/>
          <w:vertAlign w:val="subscript"/>
        </w:rPr>
        <w:t xml:space="preserve">.                                                                                                  </w:t>
      </w:r>
      <w:r>
        <w:rPr>
          <w:rFonts w:ascii="Times New Roman" w:eastAsia="Arial" w:hAnsi="Times New Roman" w:cs="Times New Roman"/>
          <w:sz w:val="20"/>
          <w:szCs w:val="20"/>
        </w:rPr>
        <w:t>(CO2)</w:t>
      </w:r>
    </w:p>
    <w:p w:rsidR="00BA6DC3" w:rsidRDefault="00BA6DC3" w:rsidP="00BA6DC3">
      <w:pPr>
        <w:pStyle w:val="ListParagraph"/>
        <w:tabs>
          <w:tab w:val="left" w:pos="2175"/>
        </w:tabs>
        <w:rPr>
          <w:rFonts w:ascii="Times New Roman" w:eastAsia="Arial" w:hAnsi="Times New Roman" w:cs="Times New Roman"/>
          <w:sz w:val="20"/>
          <w:szCs w:val="20"/>
        </w:rPr>
      </w:pPr>
    </w:p>
    <w:p w:rsidR="00BA6DC3" w:rsidRDefault="00BA6DC3" w:rsidP="00BF34F1">
      <w:pPr>
        <w:pStyle w:val="ListParagraph"/>
        <w:numPr>
          <w:ilvl w:val="0"/>
          <w:numId w:val="7"/>
        </w:numPr>
        <w:tabs>
          <w:tab w:val="left" w:pos="2175"/>
        </w:tabs>
        <w:spacing w:after="200" w:line="276" w:lineRule="auto"/>
        <w:rPr>
          <w:rFonts w:ascii="Times New Roman" w:eastAsia="Arial" w:hAnsi="Times New Roman" w:cs="Times New Roman"/>
          <w:sz w:val="20"/>
          <w:szCs w:val="20"/>
        </w:rPr>
      </w:pPr>
      <w:r w:rsidRPr="009E1D52">
        <w:rPr>
          <w:rFonts w:ascii="Times New Roman" w:hAnsi="Times New Roman" w:cs="Times New Roman"/>
        </w:rPr>
        <w:t xml:space="preserve">Discuss the </w:t>
      </w:r>
      <w:r w:rsidRPr="00475C5F">
        <w:rPr>
          <w:rFonts w:ascii="Times New Roman" w:hAnsi="Times New Roman" w:cs="Times New Roman"/>
        </w:rPr>
        <w:t>band structure of Solids</w:t>
      </w:r>
      <w:r>
        <w:rPr>
          <w:rFonts w:ascii="Times New Roman" w:hAnsi="Times New Roman" w:cs="Times New Roman"/>
        </w:rPr>
        <w:t xml:space="preserve"> and doping</w:t>
      </w:r>
      <w:r>
        <w:t>?</w:t>
      </w:r>
      <w:r>
        <w:rPr>
          <w:rFonts w:ascii="Times New Roman" w:eastAsia="Arial" w:hAnsi="Times New Roman" w:cs="Times New Roman"/>
          <w:sz w:val="20"/>
          <w:szCs w:val="20"/>
        </w:rPr>
        <w:t xml:space="preserve">                                                                       (CO2)</w:t>
      </w:r>
    </w:p>
    <w:p w:rsidR="00BA6DC3" w:rsidRPr="00C51DAD" w:rsidRDefault="00BA6DC3" w:rsidP="00BA6DC3">
      <w:pPr>
        <w:pStyle w:val="ListParagraph"/>
        <w:tabs>
          <w:tab w:val="left" w:pos="2175"/>
        </w:tabs>
        <w:jc w:val="center"/>
        <w:rPr>
          <w:rFonts w:ascii="Times New Roman" w:eastAsia="Arial" w:hAnsi="Times New Roman" w:cs="Times New Roman"/>
          <w:b/>
          <w:sz w:val="20"/>
          <w:szCs w:val="20"/>
        </w:rPr>
      </w:pPr>
      <w:r w:rsidRPr="00C51DAD">
        <w:rPr>
          <w:rFonts w:ascii="Times New Roman" w:eastAsia="Arial" w:hAnsi="Times New Roman" w:cs="Times New Roman"/>
          <w:b/>
          <w:sz w:val="20"/>
          <w:szCs w:val="20"/>
        </w:rPr>
        <w:t>(or)</w:t>
      </w:r>
    </w:p>
    <w:p w:rsidR="00BA6DC3" w:rsidRPr="00B77982" w:rsidRDefault="00BA6DC3" w:rsidP="00BF34F1">
      <w:pPr>
        <w:pStyle w:val="ListParagraph"/>
        <w:numPr>
          <w:ilvl w:val="0"/>
          <w:numId w:val="7"/>
        </w:numPr>
        <w:tabs>
          <w:tab w:val="left" w:pos="2175"/>
        </w:tabs>
        <w:spacing w:after="200" w:line="276" w:lineRule="auto"/>
        <w:rPr>
          <w:rFonts w:ascii="Times New Roman" w:eastAsia="Arial" w:hAnsi="Times New Roman" w:cs="Times New Roman"/>
          <w:sz w:val="20"/>
          <w:szCs w:val="20"/>
        </w:rPr>
      </w:pPr>
      <w:r w:rsidRPr="009E1D52">
        <w:rPr>
          <w:rFonts w:ascii="Times New Roman" w:hAnsi="Times New Roman" w:cs="Times New Roman"/>
        </w:rPr>
        <w:t>Discussand explain the working of Electrochemical cell?</w:t>
      </w:r>
      <w:r>
        <w:rPr>
          <w:rFonts w:ascii="Times New Roman" w:eastAsia="Arial" w:hAnsi="Times New Roman" w:cs="Times New Roman"/>
          <w:sz w:val="20"/>
          <w:szCs w:val="20"/>
        </w:rPr>
        <w:t>.                                                      (CO3)</w:t>
      </w:r>
      <w:r w:rsidRPr="00B77982">
        <w:rPr>
          <w:rFonts w:ascii="Times New Roman" w:eastAsia="Arial" w:hAnsi="Times New Roman" w:cs="Times New Roman"/>
          <w:sz w:val="20"/>
          <w:szCs w:val="20"/>
        </w:rPr>
        <w:br w:type="textWrapping" w:clear="all"/>
      </w:r>
    </w:p>
    <w:p w:rsidR="00BA6DC3" w:rsidRDefault="00BA6DC3" w:rsidP="00BA6DC3">
      <w:pPr>
        <w:rPr>
          <w:rFonts w:ascii="Times New Roman" w:eastAsia="Arial" w:hAnsi="Times New Roman" w:cs="Times New Roman"/>
        </w:rPr>
      </w:pPr>
    </w:p>
    <w:p w:rsidR="00BA6DC3" w:rsidRDefault="00BA6DC3" w:rsidP="00BA6DC3">
      <w:pPr>
        <w:rPr>
          <w:rFonts w:ascii="Times New Roman" w:eastAsia="Arial" w:hAnsi="Times New Roman" w:cs="Times New Roman"/>
        </w:rPr>
      </w:pPr>
    </w:p>
    <w:p w:rsidR="00BA6DC3" w:rsidRDefault="00BA6DC3" w:rsidP="00BA6DC3">
      <w:pPr>
        <w:rPr>
          <w:rFonts w:ascii="Times New Roman" w:eastAsia="Arial" w:hAnsi="Times New Roman" w:cs="Times New Roman"/>
        </w:rPr>
      </w:pPr>
    </w:p>
    <w:p w:rsidR="00BA6DC3" w:rsidRPr="00A148C3" w:rsidRDefault="00BA6DC3" w:rsidP="00BA6DC3">
      <w:pPr>
        <w:rPr>
          <w:rFonts w:ascii="Times New Roman" w:eastAsia="Arial" w:hAnsi="Times New Roman" w:cs="Times New Roman"/>
        </w:rPr>
      </w:pPr>
    </w:p>
    <w:p w:rsidR="00BA6DC3" w:rsidRDefault="00BA6DC3" w:rsidP="005C339F">
      <w:pPr>
        <w:rPr>
          <w:b/>
          <w:bCs/>
          <w:sz w:val="32"/>
          <w:szCs w:val="32"/>
        </w:rPr>
      </w:pPr>
    </w:p>
    <w:p w:rsidR="005C339F" w:rsidRDefault="005C339F" w:rsidP="005C339F">
      <w:pPr>
        <w:rPr>
          <w:b/>
          <w:bCs/>
          <w:sz w:val="32"/>
          <w:szCs w:val="32"/>
        </w:rPr>
      </w:pPr>
      <w:r>
        <w:rPr>
          <w:b/>
          <w:bCs/>
          <w:sz w:val="32"/>
          <w:szCs w:val="32"/>
        </w:rPr>
        <w:t>SCHEME OF EVALUATION</w:t>
      </w:r>
    </w:p>
    <w:p w:rsidR="00BA6DC3" w:rsidRDefault="00BA6DC3" w:rsidP="00BA6DC3">
      <w:pPr>
        <w:spacing w:after="0" w:line="240" w:lineRule="auto"/>
        <w:jc w:val="center"/>
        <w:rPr>
          <w:rFonts w:ascii="Times New Roman" w:hAnsi="Times New Roman" w:cs="Times New Roman"/>
          <w:sz w:val="24"/>
          <w:szCs w:val="24"/>
        </w:rPr>
      </w:pPr>
      <w:r w:rsidRPr="00F46B8E">
        <w:rPr>
          <w:rFonts w:ascii="Times New Roman" w:hAnsi="Times New Roman" w:cs="Times New Roman"/>
          <w:noProof/>
          <w:sz w:val="24"/>
          <w:szCs w:val="24"/>
        </w:rPr>
        <w:drawing>
          <wp:inline distT="0" distB="0" distL="0" distR="0">
            <wp:extent cx="5724525" cy="540649"/>
            <wp:effectExtent l="19050" t="0" r="9525" b="0"/>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5724525" cy="540649"/>
                    </a:xfrm>
                    <a:prstGeom prst="rect">
                      <a:avLst/>
                    </a:prstGeom>
                  </pic:spPr>
                </pic:pic>
              </a:graphicData>
            </a:graphic>
          </wp:inline>
        </w:drawing>
      </w:r>
    </w:p>
    <w:p w:rsidR="00BA6DC3" w:rsidRDefault="001C4F17" w:rsidP="00BA6DC3">
      <w:pPr>
        <w:spacing w:after="0" w:line="360" w:lineRule="auto"/>
        <w:rPr>
          <w:rFonts w:ascii="Arial" w:hAnsi="Arial" w:cs="Arial"/>
          <w:b/>
        </w:rPr>
      </w:pPr>
      <w:r w:rsidRPr="001C4F17">
        <w:rPr>
          <w:noProof/>
          <w:lang w:val="en-IN" w:eastAsia="en-IN"/>
        </w:rPr>
        <w:pict>
          <v:line id="Line 3" o:spid="_x0000_s1637" style="position:absolute;z-index:251666432;visibility:visible" from="-9pt,14.1pt" to="441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"/>
        </w:pict>
      </w:r>
      <w:r w:rsidR="00BA6DC3">
        <w:rPr>
          <w:rFonts w:ascii="Arial" w:hAnsi="Arial" w:cs="Arial"/>
          <w:b/>
        </w:rPr>
        <w:t xml:space="preserve">                                                DESCRIPTIVE TEST - I                  A.Y:  2020-21</w:t>
      </w:r>
    </w:p>
    <w:p w:rsidR="00BA6DC3" w:rsidRDefault="00BA6DC3" w:rsidP="00BA6DC3">
      <w:pPr>
        <w:spacing w:after="0"/>
        <w:rPr>
          <w:b/>
        </w:rPr>
      </w:pPr>
      <w:r>
        <w:rPr>
          <w:b/>
        </w:rPr>
        <w:t xml:space="preserve">Branch    :  Common to ALL </w:t>
      </w:r>
      <w:r>
        <w:rPr>
          <w:b/>
        </w:rPr>
        <w:tab/>
      </w:r>
      <w:r>
        <w:rPr>
          <w:b/>
        </w:rPr>
        <w:tab/>
      </w:r>
      <w:r>
        <w:rPr>
          <w:b/>
        </w:rPr>
        <w:tab/>
      </w:r>
      <w:r>
        <w:rPr>
          <w:b/>
        </w:rPr>
        <w:tab/>
      </w:r>
      <w:r>
        <w:rPr>
          <w:b/>
        </w:rPr>
        <w:tab/>
      </w:r>
      <w:r>
        <w:rPr>
          <w:b/>
        </w:rPr>
        <w:tab/>
        <w:t xml:space="preserve"> Subject : ENGG.CHEM</w:t>
      </w:r>
    </w:p>
    <w:p w:rsidR="00BA6DC3" w:rsidRDefault="00BA6DC3" w:rsidP="00BA6DC3">
      <w:pPr>
        <w:spacing w:after="0"/>
        <w:rPr>
          <w:b/>
        </w:rPr>
      </w:pPr>
      <w:r>
        <w:rPr>
          <w:b/>
        </w:rPr>
        <w:t xml:space="preserve">Course    :  I B.Tech  (SEM  I &amp; II)     </w:t>
      </w:r>
      <w:r>
        <w:rPr>
          <w:b/>
        </w:rPr>
        <w:tab/>
      </w:r>
      <w:r>
        <w:rPr>
          <w:b/>
        </w:rPr>
        <w:tab/>
        <w:t xml:space="preserve"> Max marks:25 </w:t>
      </w:r>
    </w:p>
    <w:p w:rsidR="00BA6DC3" w:rsidRDefault="00BA6DC3" w:rsidP="00BA6DC3">
      <w:pPr>
        <w:spacing w:after="0"/>
        <w:jc w:val="center"/>
        <w:rPr>
          <w:rFonts w:ascii="Times New Roman" w:hAnsi="Times New Roman" w:cs="Times New Roman"/>
        </w:rPr>
      </w:pPr>
      <w:r w:rsidRPr="00395167">
        <w:rPr>
          <w:b/>
          <w:u w:val="single"/>
        </w:rPr>
        <w:t>SCHEME OF EVALUATION</w:t>
      </w:r>
    </w:p>
    <w:tbl>
      <w:tblPr>
        <w:tblW w:w="9293"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84"/>
        <w:gridCol w:w="671"/>
        <w:gridCol w:w="2561"/>
        <w:gridCol w:w="2080"/>
        <w:gridCol w:w="3297"/>
      </w:tblGrid>
      <w:tr w:rsidR="00BA6DC3" w:rsidRPr="00DD5005" w:rsidTr="00BA6DC3">
        <w:trPr>
          <w:trHeight w:val="395"/>
        </w:trPr>
        <w:tc>
          <w:tcPr>
            <w:tcW w:w="1355" w:type="dxa"/>
            <w:gridSpan w:val="2"/>
            <w:vAlign w:val="center"/>
          </w:tcPr>
          <w:p w:rsidR="00BA6DC3" w:rsidRPr="00DD5005" w:rsidRDefault="00BA6DC3" w:rsidP="00BA6DC3">
            <w:pPr>
              <w:pStyle w:val="NoSpacing"/>
            </w:pPr>
            <w:r w:rsidRPr="00DD5005">
              <w:t>S.No</w:t>
            </w:r>
          </w:p>
        </w:tc>
        <w:tc>
          <w:tcPr>
            <w:tcW w:w="2561" w:type="dxa"/>
            <w:vAlign w:val="center"/>
          </w:tcPr>
          <w:p w:rsidR="00BA6DC3" w:rsidRPr="00DD5005" w:rsidRDefault="00BA6DC3" w:rsidP="00BA6DC3">
            <w:pPr>
              <w:pStyle w:val="NoSpacing"/>
            </w:pPr>
            <w:r w:rsidRPr="00DD5005">
              <w:t>THEORY</w:t>
            </w:r>
          </w:p>
        </w:tc>
        <w:tc>
          <w:tcPr>
            <w:tcW w:w="2080" w:type="dxa"/>
            <w:vAlign w:val="center"/>
          </w:tcPr>
          <w:p w:rsidR="00BA6DC3" w:rsidRPr="00DD5005" w:rsidRDefault="00BA6DC3" w:rsidP="00BA6DC3">
            <w:pPr>
              <w:pStyle w:val="NoSpacing"/>
            </w:pPr>
            <w:r w:rsidRPr="00DD5005">
              <w:t>MARKS</w:t>
            </w:r>
          </w:p>
        </w:tc>
        <w:tc>
          <w:tcPr>
            <w:tcW w:w="3297" w:type="dxa"/>
            <w:vAlign w:val="center"/>
          </w:tcPr>
          <w:p w:rsidR="00BA6DC3" w:rsidRPr="00DD5005" w:rsidRDefault="00BA6DC3" w:rsidP="00BA6DC3">
            <w:pPr>
              <w:pStyle w:val="NoSpacing"/>
            </w:pPr>
            <w:r w:rsidRPr="00DD5005">
              <w:t>TOTAL</w:t>
            </w:r>
          </w:p>
        </w:tc>
      </w:tr>
      <w:tr w:rsidR="00BA6DC3" w:rsidRPr="00DD5005" w:rsidTr="00BA6DC3">
        <w:trPr>
          <w:trHeight w:val="260"/>
        </w:trPr>
        <w:tc>
          <w:tcPr>
            <w:tcW w:w="684" w:type="dxa"/>
            <w:vMerge w:val="restart"/>
          </w:tcPr>
          <w:p w:rsidR="00BA6DC3" w:rsidRPr="00DD5005" w:rsidRDefault="00BA6DC3" w:rsidP="00BA6DC3">
            <w:pPr>
              <w:pStyle w:val="NoSpacing"/>
            </w:pPr>
          </w:p>
          <w:p w:rsidR="00BA6DC3" w:rsidRPr="00DD5005" w:rsidRDefault="00BA6DC3" w:rsidP="00BA6DC3">
            <w:pPr>
              <w:pStyle w:val="NoSpacing"/>
            </w:pPr>
          </w:p>
          <w:p w:rsidR="00BA6DC3" w:rsidRPr="00DD5005" w:rsidRDefault="00BA6DC3" w:rsidP="00BA6DC3">
            <w:pPr>
              <w:pStyle w:val="NoSpacing"/>
            </w:pPr>
          </w:p>
          <w:p w:rsidR="00BA6DC3" w:rsidRPr="00DD5005" w:rsidRDefault="00BA6DC3" w:rsidP="00BA6DC3">
            <w:pPr>
              <w:pStyle w:val="NoSpacing"/>
            </w:pPr>
          </w:p>
          <w:p w:rsidR="00BA6DC3" w:rsidRPr="00DD5005" w:rsidRDefault="00BA6DC3" w:rsidP="00BA6DC3">
            <w:pPr>
              <w:pStyle w:val="NoSpacing"/>
            </w:pPr>
            <w:r w:rsidRPr="00DD5005">
              <w:t>PART -A</w:t>
            </w:r>
          </w:p>
        </w:tc>
        <w:tc>
          <w:tcPr>
            <w:tcW w:w="671" w:type="dxa"/>
            <w:vMerge w:val="restart"/>
          </w:tcPr>
          <w:p w:rsidR="00BA6DC3" w:rsidRPr="00DD5005" w:rsidRDefault="00BA6DC3" w:rsidP="00BA6DC3">
            <w:pPr>
              <w:pStyle w:val="NoSpacing"/>
            </w:pPr>
            <w:r w:rsidRPr="00DD5005">
              <w:t>A</w:t>
            </w:r>
          </w:p>
        </w:tc>
        <w:tc>
          <w:tcPr>
            <w:tcW w:w="2561" w:type="dxa"/>
          </w:tcPr>
          <w:p w:rsidR="00BA6DC3" w:rsidRPr="00DD5005" w:rsidRDefault="00BA6DC3" w:rsidP="00BA6DC3">
            <w:pPr>
              <w:pStyle w:val="NoSpacing"/>
            </w:pPr>
            <w:r w:rsidRPr="00DD5005">
              <w:t xml:space="preserve">DEFINITION </w:t>
            </w:r>
          </w:p>
        </w:tc>
        <w:tc>
          <w:tcPr>
            <w:tcW w:w="2080" w:type="dxa"/>
          </w:tcPr>
          <w:p w:rsidR="00BA6DC3" w:rsidRPr="00DD5005" w:rsidRDefault="00BA6DC3" w:rsidP="00BA6DC3">
            <w:pPr>
              <w:pStyle w:val="NoSpacing"/>
            </w:pPr>
            <w:r w:rsidRPr="00DD5005">
              <w:t>1</w:t>
            </w:r>
          </w:p>
        </w:tc>
        <w:tc>
          <w:tcPr>
            <w:tcW w:w="3297" w:type="dxa"/>
            <w:vMerge w:val="restart"/>
          </w:tcPr>
          <w:p w:rsidR="00BA6DC3" w:rsidRPr="00DD5005" w:rsidRDefault="00BA6DC3" w:rsidP="00BA6DC3">
            <w:pPr>
              <w:pStyle w:val="NoSpacing"/>
            </w:pPr>
            <w:r w:rsidRPr="00DD5005">
              <w:t>2</w:t>
            </w:r>
          </w:p>
        </w:tc>
      </w:tr>
      <w:tr w:rsidR="00BA6DC3" w:rsidRPr="00DD5005" w:rsidTr="00BA6DC3">
        <w:trPr>
          <w:trHeight w:val="177"/>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FORMULA</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51"/>
        </w:trPr>
        <w:tc>
          <w:tcPr>
            <w:tcW w:w="684" w:type="dxa"/>
            <w:vMerge/>
          </w:tcPr>
          <w:p w:rsidR="00BA6DC3" w:rsidRPr="00DD5005" w:rsidRDefault="00BA6DC3" w:rsidP="00BA6DC3">
            <w:pPr>
              <w:pStyle w:val="NoSpacing"/>
            </w:pPr>
          </w:p>
        </w:tc>
        <w:tc>
          <w:tcPr>
            <w:tcW w:w="671" w:type="dxa"/>
            <w:vMerge w:val="restart"/>
          </w:tcPr>
          <w:p w:rsidR="00BA6DC3" w:rsidRPr="00DD5005" w:rsidRDefault="00BA6DC3" w:rsidP="00BA6DC3">
            <w:pPr>
              <w:pStyle w:val="NoSpacing"/>
            </w:pPr>
            <w:r w:rsidRPr="00DD5005">
              <w:t>B</w:t>
            </w:r>
          </w:p>
        </w:tc>
        <w:tc>
          <w:tcPr>
            <w:tcW w:w="2561" w:type="dxa"/>
          </w:tcPr>
          <w:p w:rsidR="00BA6DC3" w:rsidRPr="00DD5005" w:rsidRDefault="00BA6DC3" w:rsidP="00BA6DC3">
            <w:pPr>
              <w:pStyle w:val="NoSpacing"/>
            </w:pPr>
            <w:r w:rsidRPr="00DD5005">
              <w:t xml:space="preserve">DEFINITION </w:t>
            </w:r>
          </w:p>
        </w:tc>
        <w:tc>
          <w:tcPr>
            <w:tcW w:w="2080" w:type="dxa"/>
          </w:tcPr>
          <w:p w:rsidR="00BA6DC3" w:rsidRPr="00DD5005" w:rsidRDefault="00BA6DC3" w:rsidP="00BA6DC3">
            <w:pPr>
              <w:pStyle w:val="NoSpacing"/>
            </w:pPr>
            <w:r w:rsidRPr="00DD5005">
              <w:t>1</w:t>
            </w:r>
          </w:p>
        </w:tc>
        <w:tc>
          <w:tcPr>
            <w:tcW w:w="3297" w:type="dxa"/>
            <w:vMerge w:val="restart"/>
          </w:tcPr>
          <w:p w:rsidR="00BA6DC3" w:rsidRPr="00DD5005" w:rsidRDefault="00BA6DC3" w:rsidP="00BA6DC3">
            <w:pPr>
              <w:pStyle w:val="NoSpacing"/>
            </w:pPr>
            <w:r w:rsidRPr="00DD5005">
              <w:t>2</w:t>
            </w:r>
          </w:p>
        </w:tc>
      </w:tr>
      <w:tr w:rsidR="00BA6DC3" w:rsidRPr="00DD5005" w:rsidTr="00BA6DC3">
        <w:trPr>
          <w:trHeight w:val="260"/>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FORMULA</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24"/>
        </w:trPr>
        <w:tc>
          <w:tcPr>
            <w:tcW w:w="684" w:type="dxa"/>
            <w:vMerge/>
          </w:tcPr>
          <w:p w:rsidR="00BA6DC3" w:rsidRPr="00DD5005" w:rsidRDefault="00BA6DC3" w:rsidP="00BA6DC3">
            <w:pPr>
              <w:pStyle w:val="NoSpacing"/>
            </w:pPr>
          </w:p>
        </w:tc>
        <w:tc>
          <w:tcPr>
            <w:tcW w:w="671" w:type="dxa"/>
            <w:vMerge w:val="restart"/>
          </w:tcPr>
          <w:p w:rsidR="00BA6DC3" w:rsidRPr="00DD5005" w:rsidRDefault="00BA6DC3" w:rsidP="00BA6DC3">
            <w:pPr>
              <w:pStyle w:val="NoSpacing"/>
            </w:pPr>
            <w:r w:rsidRPr="00DD5005">
              <w:t>C</w:t>
            </w:r>
          </w:p>
        </w:tc>
        <w:tc>
          <w:tcPr>
            <w:tcW w:w="2561" w:type="dxa"/>
          </w:tcPr>
          <w:p w:rsidR="00BA6DC3" w:rsidRPr="00DD5005" w:rsidRDefault="00BA6DC3" w:rsidP="00BA6DC3">
            <w:pPr>
              <w:pStyle w:val="NoSpacing"/>
            </w:pPr>
            <w:r w:rsidRPr="00DD5005">
              <w:t xml:space="preserve">DEFINITION </w:t>
            </w:r>
          </w:p>
        </w:tc>
        <w:tc>
          <w:tcPr>
            <w:tcW w:w="2080" w:type="dxa"/>
          </w:tcPr>
          <w:p w:rsidR="00BA6DC3" w:rsidRPr="00DD5005" w:rsidRDefault="00BA6DC3" w:rsidP="00BA6DC3">
            <w:pPr>
              <w:pStyle w:val="NoSpacing"/>
            </w:pPr>
            <w:r w:rsidRPr="00DD5005">
              <w:t>1</w:t>
            </w:r>
          </w:p>
        </w:tc>
        <w:tc>
          <w:tcPr>
            <w:tcW w:w="3297" w:type="dxa"/>
            <w:vMerge w:val="restart"/>
          </w:tcPr>
          <w:p w:rsidR="00BA6DC3" w:rsidRPr="00DD5005" w:rsidRDefault="00BA6DC3" w:rsidP="00BA6DC3">
            <w:pPr>
              <w:pStyle w:val="NoSpacing"/>
            </w:pPr>
            <w:r w:rsidRPr="00DD5005">
              <w:t>2</w:t>
            </w:r>
          </w:p>
        </w:tc>
      </w:tr>
      <w:tr w:rsidR="00BA6DC3" w:rsidRPr="00DD5005" w:rsidTr="00BA6DC3">
        <w:trPr>
          <w:trHeight w:val="268"/>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FORMULA</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07"/>
        </w:trPr>
        <w:tc>
          <w:tcPr>
            <w:tcW w:w="684" w:type="dxa"/>
            <w:vMerge/>
          </w:tcPr>
          <w:p w:rsidR="00BA6DC3" w:rsidRPr="00DD5005" w:rsidRDefault="00BA6DC3" w:rsidP="00BA6DC3">
            <w:pPr>
              <w:pStyle w:val="NoSpacing"/>
            </w:pPr>
          </w:p>
        </w:tc>
        <w:tc>
          <w:tcPr>
            <w:tcW w:w="671" w:type="dxa"/>
            <w:vMerge w:val="restart"/>
          </w:tcPr>
          <w:p w:rsidR="00BA6DC3" w:rsidRPr="00DD5005" w:rsidRDefault="00BA6DC3" w:rsidP="00BA6DC3">
            <w:pPr>
              <w:pStyle w:val="NoSpacing"/>
            </w:pPr>
            <w:r w:rsidRPr="00DD5005">
              <w:t>D</w:t>
            </w:r>
          </w:p>
        </w:tc>
        <w:tc>
          <w:tcPr>
            <w:tcW w:w="2561" w:type="dxa"/>
          </w:tcPr>
          <w:p w:rsidR="00BA6DC3" w:rsidRPr="00DD5005" w:rsidRDefault="00BA6DC3" w:rsidP="00BA6DC3">
            <w:pPr>
              <w:pStyle w:val="NoSpacing"/>
            </w:pPr>
            <w:r w:rsidRPr="00DD5005">
              <w:t xml:space="preserve">DEFINITION </w:t>
            </w:r>
          </w:p>
        </w:tc>
        <w:tc>
          <w:tcPr>
            <w:tcW w:w="2080" w:type="dxa"/>
          </w:tcPr>
          <w:p w:rsidR="00BA6DC3" w:rsidRPr="00DD5005" w:rsidRDefault="00BA6DC3" w:rsidP="00BA6DC3">
            <w:pPr>
              <w:pStyle w:val="NoSpacing"/>
            </w:pPr>
            <w:r w:rsidRPr="00DD5005">
              <w:t>1</w:t>
            </w:r>
          </w:p>
        </w:tc>
        <w:tc>
          <w:tcPr>
            <w:tcW w:w="3297" w:type="dxa"/>
            <w:vMerge w:val="restart"/>
          </w:tcPr>
          <w:p w:rsidR="00BA6DC3" w:rsidRPr="00DD5005" w:rsidRDefault="00BA6DC3" w:rsidP="00BA6DC3">
            <w:pPr>
              <w:pStyle w:val="NoSpacing"/>
            </w:pPr>
            <w:r w:rsidRPr="00DD5005">
              <w:t>2</w:t>
            </w:r>
          </w:p>
        </w:tc>
      </w:tr>
      <w:tr w:rsidR="00BA6DC3" w:rsidRPr="00DD5005" w:rsidTr="00BA6DC3">
        <w:trPr>
          <w:trHeight w:val="285"/>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FORMULA</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77"/>
        </w:trPr>
        <w:tc>
          <w:tcPr>
            <w:tcW w:w="684" w:type="dxa"/>
            <w:vMerge/>
          </w:tcPr>
          <w:p w:rsidR="00BA6DC3" w:rsidRPr="00DD5005" w:rsidRDefault="00BA6DC3" w:rsidP="00BA6DC3">
            <w:pPr>
              <w:pStyle w:val="NoSpacing"/>
            </w:pPr>
          </w:p>
        </w:tc>
        <w:tc>
          <w:tcPr>
            <w:tcW w:w="671" w:type="dxa"/>
            <w:vMerge w:val="restart"/>
          </w:tcPr>
          <w:p w:rsidR="00BA6DC3" w:rsidRPr="00DD5005" w:rsidRDefault="00BA6DC3" w:rsidP="00BA6DC3">
            <w:pPr>
              <w:pStyle w:val="NoSpacing"/>
            </w:pPr>
            <w:r w:rsidRPr="00DD5005">
              <w:t>E</w:t>
            </w:r>
          </w:p>
        </w:tc>
        <w:tc>
          <w:tcPr>
            <w:tcW w:w="2561" w:type="dxa"/>
          </w:tcPr>
          <w:p w:rsidR="00BA6DC3" w:rsidRPr="00DD5005" w:rsidRDefault="00BA6DC3" w:rsidP="00BA6DC3">
            <w:pPr>
              <w:pStyle w:val="NoSpacing"/>
            </w:pPr>
            <w:r w:rsidRPr="00DD5005">
              <w:t xml:space="preserve">DEFINITION </w:t>
            </w:r>
          </w:p>
        </w:tc>
        <w:tc>
          <w:tcPr>
            <w:tcW w:w="2080" w:type="dxa"/>
          </w:tcPr>
          <w:p w:rsidR="00BA6DC3" w:rsidRPr="00DD5005" w:rsidRDefault="00BA6DC3" w:rsidP="00BA6DC3">
            <w:pPr>
              <w:pStyle w:val="NoSpacing"/>
            </w:pPr>
            <w:r w:rsidRPr="00DD5005">
              <w:t>1</w:t>
            </w:r>
          </w:p>
        </w:tc>
        <w:tc>
          <w:tcPr>
            <w:tcW w:w="3297" w:type="dxa"/>
            <w:vMerge w:val="restart"/>
          </w:tcPr>
          <w:p w:rsidR="00BA6DC3" w:rsidRPr="00DD5005" w:rsidRDefault="00BA6DC3" w:rsidP="00BA6DC3">
            <w:pPr>
              <w:pStyle w:val="NoSpacing"/>
            </w:pPr>
            <w:r w:rsidRPr="00DD5005">
              <w:t>2</w:t>
            </w:r>
          </w:p>
        </w:tc>
      </w:tr>
      <w:tr w:rsidR="00BA6DC3" w:rsidRPr="00DD5005" w:rsidTr="00BA6DC3">
        <w:trPr>
          <w:trHeight w:val="281"/>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FORMULA</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84"/>
        </w:trPr>
        <w:tc>
          <w:tcPr>
            <w:tcW w:w="684" w:type="dxa"/>
            <w:vMerge w:val="restart"/>
          </w:tcPr>
          <w:p w:rsidR="00BA6DC3" w:rsidRPr="00DD5005" w:rsidRDefault="00BA6DC3" w:rsidP="00BA6DC3">
            <w:pPr>
              <w:pStyle w:val="NoSpacing"/>
            </w:pPr>
          </w:p>
          <w:p w:rsidR="00BA6DC3" w:rsidRPr="00DD5005" w:rsidRDefault="00BA6DC3" w:rsidP="00BA6DC3">
            <w:pPr>
              <w:pStyle w:val="NoSpacing"/>
            </w:pPr>
          </w:p>
          <w:p w:rsidR="00BA6DC3" w:rsidRPr="00DD5005" w:rsidRDefault="00BA6DC3" w:rsidP="00BA6DC3">
            <w:pPr>
              <w:pStyle w:val="NoSpacing"/>
            </w:pPr>
          </w:p>
          <w:p w:rsidR="00BA6DC3" w:rsidRPr="00DD5005" w:rsidRDefault="00BA6DC3" w:rsidP="00BA6DC3">
            <w:pPr>
              <w:pStyle w:val="NoSpacing"/>
            </w:pPr>
          </w:p>
          <w:p w:rsidR="00BA6DC3" w:rsidRPr="00DD5005" w:rsidRDefault="00BA6DC3" w:rsidP="00BA6DC3">
            <w:pPr>
              <w:pStyle w:val="NoSpacing"/>
            </w:pPr>
          </w:p>
          <w:p w:rsidR="00BA6DC3" w:rsidRPr="00DD5005" w:rsidRDefault="00BA6DC3" w:rsidP="00BA6DC3">
            <w:pPr>
              <w:pStyle w:val="NoSpacing"/>
            </w:pPr>
          </w:p>
          <w:p w:rsidR="00BA6DC3" w:rsidRPr="00DD5005" w:rsidRDefault="00BA6DC3" w:rsidP="00BA6DC3">
            <w:pPr>
              <w:pStyle w:val="NoSpacing"/>
            </w:pPr>
          </w:p>
          <w:p w:rsidR="00BA6DC3" w:rsidRPr="00DD5005" w:rsidRDefault="00BA6DC3" w:rsidP="00BA6DC3">
            <w:pPr>
              <w:pStyle w:val="NoSpacing"/>
            </w:pPr>
            <w:r w:rsidRPr="00DD5005">
              <w:t xml:space="preserve">PART –B </w:t>
            </w:r>
          </w:p>
        </w:tc>
        <w:tc>
          <w:tcPr>
            <w:tcW w:w="671" w:type="dxa"/>
            <w:vMerge w:val="restart"/>
          </w:tcPr>
          <w:p w:rsidR="00BA6DC3" w:rsidRPr="00DD5005" w:rsidRDefault="00BA6DC3" w:rsidP="00BA6DC3">
            <w:pPr>
              <w:pStyle w:val="NoSpacing"/>
            </w:pPr>
            <w:r w:rsidRPr="00DD5005">
              <w:t>Q NO.2</w:t>
            </w:r>
          </w:p>
        </w:tc>
        <w:tc>
          <w:tcPr>
            <w:tcW w:w="2561" w:type="dxa"/>
          </w:tcPr>
          <w:p w:rsidR="00BA6DC3" w:rsidRPr="00DD5005" w:rsidRDefault="00BA6DC3" w:rsidP="00BA6DC3">
            <w:pPr>
              <w:pStyle w:val="NoSpacing"/>
            </w:pPr>
            <w:r w:rsidRPr="00DD5005">
              <w:t xml:space="preserve">DEFINITION </w:t>
            </w:r>
          </w:p>
        </w:tc>
        <w:tc>
          <w:tcPr>
            <w:tcW w:w="2080" w:type="dxa"/>
          </w:tcPr>
          <w:p w:rsidR="00BA6DC3" w:rsidRPr="00DD5005" w:rsidRDefault="00BA6DC3" w:rsidP="00BA6DC3">
            <w:pPr>
              <w:pStyle w:val="NoSpacing"/>
            </w:pPr>
            <w:r w:rsidRPr="00DD5005">
              <w:t>1</w:t>
            </w:r>
          </w:p>
        </w:tc>
        <w:tc>
          <w:tcPr>
            <w:tcW w:w="3297" w:type="dxa"/>
            <w:vMerge w:val="restart"/>
          </w:tcPr>
          <w:p w:rsidR="00BA6DC3" w:rsidRPr="00DD5005" w:rsidRDefault="00BA6DC3" w:rsidP="00BA6DC3">
            <w:pPr>
              <w:pStyle w:val="NoSpacing"/>
            </w:pPr>
            <w:r w:rsidRPr="00DD5005">
              <w:t>5</w:t>
            </w:r>
          </w:p>
        </w:tc>
      </w:tr>
      <w:tr w:rsidR="00BA6DC3" w:rsidRPr="00DD5005" w:rsidTr="00BA6DC3">
        <w:trPr>
          <w:trHeight w:val="284"/>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DIAGRAM</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08"/>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FORMULAS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68"/>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DESCRIPTION</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80"/>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APPLICATIONS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42"/>
        </w:trPr>
        <w:tc>
          <w:tcPr>
            <w:tcW w:w="684" w:type="dxa"/>
            <w:vMerge/>
          </w:tcPr>
          <w:p w:rsidR="00BA6DC3" w:rsidRPr="00DD5005" w:rsidRDefault="00BA6DC3" w:rsidP="00BA6DC3">
            <w:pPr>
              <w:pStyle w:val="NoSpacing"/>
            </w:pPr>
          </w:p>
        </w:tc>
        <w:tc>
          <w:tcPr>
            <w:tcW w:w="8609" w:type="dxa"/>
            <w:gridSpan w:val="4"/>
          </w:tcPr>
          <w:p w:rsidR="00BA6DC3" w:rsidRPr="00DD5005" w:rsidRDefault="00BA6DC3" w:rsidP="00BA6DC3">
            <w:pPr>
              <w:pStyle w:val="NoSpacing"/>
            </w:pPr>
            <w:r w:rsidRPr="00DD5005">
              <w:t>OR</w:t>
            </w:r>
          </w:p>
        </w:tc>
      </w:tr>
      <w:tr w:rsidR="00BA6DC3" w:rsidRPr="00DD5005" w:rsidTr="00BA6DC3">
        <w:trPr>
          <w:trHeight w:val="224"/>
        </w:trPr>
        <w:tc>
          <w:tcPr>
            <w:tcW w:w="684" w:type="dxa"/>
            <w:vMerge/>
          </w:tcPr>
          <w:p w:rsidR="00BA6DC3" w:rsidRPr="00DD5005" w:rsidRDefault="00BA6DC3" w:rsidP="00BA6DC3">
            <w:pPr>
              <w:pStyle w:val="NoSpacing"/>
            </w:pPr>
          </w:p>
        </w:tc>
        <w:tc>
          <w:tcPr>
            <w:tcW w:w="671" w:type="dxa"/>
            <w:vMerge w:val="restart"/>
          </w:tcPr>
          <w:p w:rsidR="00BA6DC3" w:rsidRPr="00DD5005" w:rsidRDefault="00BA6DC3" w:rsidP="00BA6DC3">
            <w:pPr>
              <w:pStyle w:val="NoSpacing"/>
            </w:pPr>
            <w:r w:rsidRPr="00DD5005">
              <w:t>Q NO.3</w:t>
            </w:r>
          </w:p>
        </w:tc>
        <w:tc>
          <w:tcPr>
            <w:tcW w:w="2561" w:type="dxa"/>
          </w:tcPr>
          <w:p w:rsidR="00BA6DC3" w:rsidRPr="00DD5005" w:rsidRDefault="00BA6DC3" w:rsidP="00BA6DC3">
            <w:pPr>
              <w:pStyle w:val="NoSpacing"/>
            </w:pPr>
            <w:r w:rsidRPr="00DD5005">
              <w:t xml:space="preserve">DEFINITION </w:t>
            </w:r>
          </w:p>
        </w:tc>
        <w:tc>
          <w:tcPr>
            <w:tcW w:w="2080" w:type="dxa"/>
          </w:tcPr>
          <w:p w:rsidR="00BA6DC3" w:rsidRPr="00DD5005" w:rsidRDefault="00BA6DC3" w:rsidP="00BA6DC3">
            <w:pPr>
              <w:pStyle w:val="NoSpacing"/>
            </w:pPr>
            <w:r w:rsidRPr="00DD5005">
              <w:t>1</w:t>
            </w:r>
          </w:p>
        </w:tc>
        <w:tc>
          <w:tcPr>
            <w:tcW w:w="3297" w:type="dxa"/>
            <w:vMerge w:val="restart"/>
          </w:tcPr>
          <w:p w:rsidR="00BA6DC3" w:rsidRPr="00DD5005" w:rsidRDefault="00BA6DC3" w:rsidP="00BA6DC3">
            <w:pPr>
              <w:pStyle w:val="NoSpacing"/>
            </w:pPr>
            <w:r w:rsidRPr="00DD5005">
              <w:t>5</w:t>
            </w:r>
          </w:p>
        </w:tc>
      </w:tr>
      <w:tr w:rsidR="00BA6DC3" w:rsidRPr="00DD5005" w:rsidTr="00BA6DC3">
        <w:trPr>
          <w:trHeight w:val="268"/>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DIAGRAM</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24"/>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FORMULAS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191"/>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DESCRIPTION</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51"/>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APPLICATIONS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41"/>
        </w:trPr>
        <w:tc>
          <w:tcPr>
            <w:tcW w:w="684" w:type="dxa"/>
            <w:vMerge/>
          </w:tcPr>
          <w:p w:rsidR="00BA6DC3" w:rsidRPr="00DD5005" w:rsidRDefault="00BA6DC3" w:rsidP="00BA6DC3">
            <w:pPr>
              <w:pStyle w:val="NoSpacing"/>
            </w:pPr>
          </w:p>
        </w:tc>
        <w:tc>
          <w:tcPr>
            <w:tcW w:w="671" w:type="dxa"/>
            <w:vMerge w:val="restart"/>
          </w:tcPr>
          <w:p w:rsidR="00BA6DC3" w:rsidRPr="00DD5005" w:rsidRDefault="00BA6DC3" w:rsidP="00BA6DC3">
            <w:pPr>
              <w:pStyle w:val="NoSpacing"/>
            </w:pPr>
            <w:r w:rsidRPr="00DD5005">
              <w:t>Q NO.4</w:t>
            </w:r>
          </w:p>
        </w:tc>
        <w:tc>
          <w:tcPr>
            <w:tcW w:w="2561" w:type="dxa"/>
          </w:tcPr>
          <w:p w:rsidR="00BA6DC3" w:rsidRPr="00DD5005" w:rsidRDefault="00BA6DC3" w:rsidP="00BA6DC3">
            <w:pPr>
              <w:pStyle w:val="NoSpacing"/>
            </w:pPr>
            <w:r w:rsidRPr="00DD5005">
              <w:t xml:space="preserve">DEFINITION </w:t>
            </w:r>
          </w:p>
        </w:tc>
        <w:tc>
          <w:tcPr>
            <w:tcW w:w="2080" w:type="dxa"/>
          </w:tcPr>
          <w:p w:rsidR="00BA6DC3" w:rsidRPr="00DD5005" w:rsidRDefault="00BA6DC3" w:rsidP="00BA6DC3">
            <w:pPr>
              <w:pStyle w:val="NoSpacing"/>
            </w:pPr>
            <w:r w:rsidRPr="00DD5005">
              <w:t>1</w:t>
            </w:r>
          </w:p>
        </w:tc>
        <w:tc>
          <w:tcPr>
            <w:tcW w:w="3297" w:type="dxa"/>
            <w:vMerge w:val="restart"/>
          </w:tcPr>
          <w:p w:rsidR="00BA6DC3" w:rsidRPr="00DD5005" w:rsidRDefault="00BA6DC3" w:rsidP="00BA6DC3">
            <w:pPr>
              <w:pStyle w:val="NoSpacing"/>
            </w:pPr>
            <w:r w:rsidRPr="00DD5005">
              <w:t>5</w:t>
            </w:r>
          </w:p>
        </w:tc>
      </w:tr>
      <w:tr w:rsidR="00BA6DC3" w:rsidRPr="00DD5005" w:rsidTr="00BA6DC3">
        <w:trPr>
          <w:trHeight w:val="251"/>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DIAGRAM</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68"/>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FORMULAS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301"/>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DESCRIPTION</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105"/>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APPLICATIONS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27"/>
        </w:trPr>
        <w:tc>
          <w:tcPr>
            <w:tcW w:w="684" w:type="dxa"/>
            <w:vMerge/>
          </w:tcPr>
          <w:p w:rsidR="00BA6DC3" w:rsidRPr="00DD5005" w:rsidRDefault="00BA6DC3" w:rsidP="00BA6DC3">
            <w:pPr>
              <w:pStyle w:val="NoSpacing"/>
            </w:pPr>
          </w:p>
        </w:tc>
        <w:tc>
          <w:tcPr>
            <w:tcW w:w="8609" w:type="dxa"/>
            <w:gridSpan w:val="4"/>
          </w:tcPr>
          <w:p w:rsidR="00BA6DC3" w:rsidRPr="00DD5005" w:rsidRDefault="00BA6DC3" w:rsidP="00BA6DC3">
            <w:pPr>
              <w:pStyle w:val="NoSpacing"/>
            </w:pPr>
            <w:r w:rsidRPr="00DD5005">
              <w:t>OR</w:t>
            </w:r>
          </w:p>
        </w:tc>
      </w:tr>
      <w:tr w:rsidR="00BA6DC3" w:rsidRPr="00DD5005" w:rsidTr="00BA6DC3">
        <w:trPr>
          <w:trHeight w:val="268"/>
        </w:trPr>
        <w:tc>
          <w:tcPr>
            <w:tcW w:w="684" w:type="dxa"/>
            <w:vMerge/>
          </w:tcPr>
          <w:p w:rsidR="00BA6DC3" w:rsidRPr="00DD5005" w:rsidRDefault="00BA6DC3" w:rsidP="00BA6DC3">
            <w:pPr>
              <w:pStyle w:val="NoSpacing"/>
            </w:pPr>
          </w:p>
        </w:tc>
        <w:tc>
          <w:tcPr>
            <w:tcW w:w="671" w:type="dxa"/>
            <w:vMerge w:val="restart"/>
          </w:tcPr>
          <w:p w:rsidR="00BA6DC3" w:rsidRPr="00DD5005" w:rsidRDefault="00BA6DC3" w:rsidP="00BA6DC3">
            <w:pPr>
              <w:pStyle w:val="NoSpacing"/>
            </w:pPr>
            <w:r>
              <w:t>Q</w:t>
            </w:r>
            <w:r w:rsidRPr="00DD5005">
              <w:t xml:space="preserve">  NO. 5</w:t>
            </w:r>
          </w:p>
        </w:tc>
        <w:tc>
          <w:tcPr>
            <w:tcW w:w="2561" w:type="dxa"/>
          </w:tcPr>
          <w:p w:rsidR="00BA6DC3" w:rsidRPr="00DD5005" w:rsidRDefault="00BA6DC3" w:rsidP="00BA6DC3">
            <w:pPr>
              <w:pStyle w:val="NoSpacing"/>
            </w:pPr>
            <w:r w:rsidRPr="00DD5005">
              <w:t xml:space="preserve">DEFINITION </w:t>
            </w:r>
          </w:p>
        </w:tc>
        <w:tc>
          <w:tcPr>
            <w:tcW w:w="2080" w:type="dxa"/>
          </w:tcPr>
          <w:p w:rsidR="00BA6DC3" w:rsidRPr="00DD5005" w:rsidRDefault="00BA6DC3" w:rsidP="00BA6DC3">
            <w:pPr>
              <w:pStyle w:val="NoSpacing"/>
            </w:pPr>
            <w:r w:rsidRPr="00DD5005">
              <w:t>1</w:t>
            </w:r>
          </w:p>
        </w:tc>
        <w:tc>
          <w:tcPr>
            <w:tcW w:w="3297" w:type="dxa"/>
            <w:vMerge w:val="restart"/>
          </w:tcPr>
          <w:p w:rsidR="00BA6DC3" w:rsidRPr="00DD5005" w:rsidRDefault="00BA6DC3" w:rsidP="00BA6DC3">
            <w:pPr>
              <w:pStyle w:val="NoSpacing"/>
            </w:pPr>
            <w:r w:rsidRPr="00DD5005">
              <w:t>5</w:t>
            </w:r>
          </w:p>
        </w:tc>
      </w:tr>
      <w:tr w:rsidR="00BA6DC3" w:rsidRPr="00DD5005" w:rsidTr="00BA6DC3">
        <w:trPr>
          <w:trHeight w:val="224"/>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DIAGRAM</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335"/>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FORMULAS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318"/>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DESCRIPTION</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63"/>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APPLICATIONS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52"/>
        </w:trPr>
        <w:tc>
          <w:tcPr>
            <w:tcW w:w="684" w:type="dxa"/>
            <w:vMerge w:val="restart"/>
          </w:tcPr>
          <w:p w:rsidR="00BA6DC3" w:rsidRPr="00DD5005" w:rsidRDefault="00BA6DC3" w:rsidP="00BA6DC3">
            <w:pPr>
              <w:pStyle w:val="NoSpacing"/>
            </w:pPr>
          </w:p>
        </w:tc>
        <w:tc>
          <w:tcPr>
            <w:tcW w:w="671" w:type="dxa"/>
            <w:vMerge w:val="restart"/>
          </w:tcPr>
          <w:p w:rsidR="00BA6DC3" w:rsidRPr="00DD5005" w:rsidRDefault="00BA6DC3" w:rsidP="00BA6DC3">
            <w:pPr>
              <w:pStyle w:val="NoSpacing"/>
            </w:pPr>
            <w:r w:rsidRPr="00DD5005">
              <w:t>Q NO.6</w:t>
            </w:r>
          </w:p>
        </w:tc>
        <w:tc>
          <w:tcPr>
            <w:tcW w:w="2561" w:type="dxa"/>
          </w:tcPr>
          <w:p w:rsidR="00BA6DC3" w:rsidRPr="00DD5005" w:rsidRDefault="00BA6DC3" w:rsidP="00BA6DC3">
            <w:pPr>
              <w:pStyle w:val="NoSpacing"/>
            </w:pPr>
            <w:r w:rsidRPr="00DD5005">
              <w:t xml:space="preserve">DEFINITION </w:t>
            </w:r>
          </w:p>
        </w:tc>
        <w:tc>
          <w:tcPr>
            <w:tcW w:w="2080" w:type="dxa"/>
          </w:tcPr>
          <w:p w:rsidR="00BA6DC3" w:rsidRPr="00DD5005" w:rsidRDefault="00BA6DC3" w:rsidP="00BA6DC3">
            <w:pPr>
              <w:pStyle w:val="NoSpacing"/>
            </w:pPr>
            <w:r w:rsidRPr="00DD5005">
              <w:t>1</w:t>
            </w:r>
          </w:p>
        </w:tc>
        <w:tc>
          <w:tcPr>
            <w:tcW w:w="3297" w:type="dxa"/>
            <w:vMerge w:val="restart"/>
          </w:tcPr>
          <w:p w:rsidR="00BA6DC3" w:rsidRPr="00DD5005" w:rsidRDefault="00BA6DC3" w:rsidP="00BA6DC3">
            <w:pPr>
              <w:pStyle w:val="NoSpacing"/>
            </w:pPr>
            <w:r w:rsidRPr="00DD5005">
              <w:t>5</w:t>
            </w:r>
          </w:p>
        </w:tc>
      </w:tr>
      <w:tr w:rsidR="00BA6DC3" w:rsidRPr="00DD5005" w:rsidTr="00BA6DC3">
        <w:trPr>
          <w:trHeight w:val="352"/>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DIAGRAM</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352"/>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FORMULAS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352"/>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DESCRIPTION</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195"/>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APPLICATIONS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255"/>
        </w:trPr>
        <w:tc>
          <w:tcPr>
            <w:tcW w:w="684" w:type="dxa"/>
            <w:vMerge/>
          </w:tcPr>
          <w:p w:rsidR="00BA6DC3" w:rsidRPr="00DD5005" w:rsidRDefault="00BA6DC3" w:rsidP="00BA6DC3">
            <w:pPr>
              <w:pStyle w:val="NoSpacing"/>
            </w:pPr>
          </w:p>
        </w:tc>
        <w:tc>
          <w:tcPr>
            <w:tcW w:w="8609" w:type="dxa"/>
            <w:gridSpan w:val="4"/>
          </w:tcPr>
          <w:p w:rsidR="00BA6DC3" w:rsidRPr="00DD5005" w:rsidRDefault="00BA6DC3" w:rsidP="00BA6DC3">
            <w:pPr>
              <w:pStyle w:val="NoSpacing"/>
            </w:pPr>
            <w:r w:rsidRPr="00DD5005">
              <w:t>OR</w:t>
            </w:r>
          </w:p>
        </w:tc>
      </w:tr>
      <w:tr w:rsidR="00BA6DC3" w:rsidRPr="00DD5005" w:rsidTr="00BA6DC3">
        <w:trPr>
          <w:trHeight w:val="352"/>
        </w:trPr>
        <w:tc>
          <w:tcPr>
            <w:tcW w:w="684" w:type="dxa"/>
            <w:vMerge w:val="restart"/>
          </w:tcPr>
          <w:p w:rsidR="00BA6DC3" w:rsidRPr="00DD5005" w:rsidRDefault="00BA6DC3" w:rsidP="00BA6DC3">
            <w:pPr>
              <w:pStyle w:val="NoSpacing"/>
            </w:pPr>
          </w:p>
        </w:tc>
        <w:tc>
          <w:tcPr>
            <w:tcW w:w="671" w:type="dxa"/>
            <w:vMerge w:val="restart"/>
          </w:tcPr>
          <w:p w:rsidR="00BA6DC3" w:rsidRPr="00DD5005" w:rsidRDefault="00BA6DC3" w:rsidP="00BA6DC3">
            <w:pPr>
              <w:pStyle w:val="NoSpacing"/>
            </w:pPr>
            <w:r w:rsidRPr="00DD5005">
              <w:t>Q NO. 7</w:t>
            </w:r>
          </w:p>
        </w:tc>
        <w:tc>
          <w:tcPr>
            <w:tcW w:w="2561" w:type="dxa"/>
          </w:tcPr>
          <w:p w:rsidR="00BA6DC3" w:rsidRPr="00DD5005" w:rsidRDefault="00BA6DC3" w:rsidP="00BA6DC3">
            <w:pPr>
              <w:pStyle w:val="NoSpacing"/>
            </w:pPr>
            <w:r w:rsidRPr="00DD5005">
              <w:t xml:space="preserve">DEFINITION </w:t>
            </w:r>
          </w:p>
        </w:tc>
        <w:tc>
          <w:tcPr>
            <w:tcW w:w="2080" w:type="dxa"/>
          </w:tcPr>
          <w:p w:rsidR="00BA6DC3" w:rsidRPr="00DD5005" w:rsidRDefault="00BA6DC3" w:rsidP="00BA6DC3">
            <w:pPr>
              <w:pStyle w:val="NoSpacing"/>
            </w:pPr>
            <w:r w:rsidRPr="00DD5005">
              <w:t>1</w:t>
            </w:r>
          </w:p>
        </w:tc>
        <w:tc>
          <w:tcPr>
            <w:tcW w:w="3297" w:type="dxa"/>
            <w:vMerge w:val="restart"/>
          </w:tcPr>
          <w:p w:rsidR="00BA6DC3" w:rsidRPr="00DD5005" w:rsidRDefault="00BA6DC3" w:rsidP="00BA6DC3">
            <w:pPr>
              <w:pStyle w:val="NoSpacing"/>
            </w:pPr>
            <w:r w:rsidRPr="00DD5005">
              <w:t>5</w:t>
            </w:r>
          </w:p>
        </w:tc>
      </w:tr>
      <w:tr w:rsidR="00BA6DC3" w:rsidRPr="00DD5005" w:rsidTr="00BA6DC3">
        <w:trPr>
          <w:trHeight w:val="352"/>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DIAGRAM</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352"/>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FORMULAS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352"/>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DESCRIPTION</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r w:rsidR="00BA6DC3" w:rsidRPr="00DD5005" w:rsidTr="00BA6DC3">
        <w:trPr>
          <w:trHeight w:val="352"/>
        </w:trPr>
        <w:tc>
          <w:tcPr>
            <w:tcW w:w="684" w:type="dxa"/>
            <w:vMerge/>
          </w:tcPr>
          <w:p w:rsidR="00BA6DC3" w:rsidRPr="00DD5005" w:rsidRDefault="00BA6DC3" w:rsidP="00BA6DC3">
            <w:pPr>
              <w:pStyle w:val="NoSpacing"/>
            </w:pPr>
          </w:p>
        </w:tc>
        <w:tc>
          <w:tcPr>
            <w:tcW w:w="671" w:type="dxa"/>
            <w:vMerge/>
          </w:tcPr>
          <w:p w:rsidR="00BA6DC3" w:rsidRPr="00DD5005" w:rsidRDefault="00BA6DC3" w:rsidP="00BA6DC3">
            <w:pPr>
              <w:pStyle w:val="NoSpacing"/>
            </w:pPr>
          </w:p>
        </w:tc>
        <w:tc>
          <w:tcPr>
            <w:tcW w:w="2561" w:type="dxa"/>
          </w:tcPr>
          <w:p w:rsidR="00BA6DC3" w:rsidRPr="00DD5005" w:rsidRDefault="00BA6DC3" w:rsidP="00BA6DC3">
            <w:pPr>
              <w:pStyle w:val="NoSpacing"/>
            </w:pPr>
            <w:r w:rsidRPr="00DD5005">
              <w:t>APPLICATIONS</w:t>
            </w:r>
          </w:p>
        </w:tc>
        <w:tc>
          <w:tcPr>
            <w:tcW w:w="2080" w:type="dxa"/>
          </w:tcPr>
          <w:p w:rsidR="00BA6DC3" w:rsidRPr="00DD5005" w:rsidRDefault="00BA6DC3" w:rsidP="00BA6DC3">
            <w:pPr>
              <w:pStyle w:val="NoSpacing"/>
            </w:pPr>
            <w:r w:rsidRPr="00DD5005">
              <w:t>1</w:t>
            </w:r>
          </w:p>
        </w:tc>
        <w:tc>
          <w:tcPr>
            <w:tcW w:w="3297" w:type="dxa"/>
            <w:vMerge/>
          </w:tcPr>
          <w:p w:rsidR="00BA6DC3" w:rsidRPr="00DD5005" w:rsidRDefault="00BA6DC3" w:rsidP="00BA6DC3">
            <w:pPr>
              <w:pStyle w:val="NoSpacing"/>
            </w:pPr>
          </w:p>
        </w:tc>
      </w:tr>
    </w:tbl>
    <w:p w:rsidR="00BA6DC3" w:rsidRPr="00DD5005" w:rsidRDefault="00BA6DC3" w:rsidP="00BA6DC3">
      <w:pPr>
        <w:rPr>
          <w:rFonts w:ascii="Times New Roman" w:hAnsi="Times New Roman" w:cs="Times New Roman"/>
        </w:rPr>
      </w:pPr>
    </w:p>
    <w:p w:rsidR="00BA6DC3" w:rsidRPr="00DD5005" w:rsidRDefault="00BA6DC3" w:rsidP="00BA6DC3"/>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r>
        <w:rPr>
          <w:b/>
          <w:bCs/>
          <w:sz w:val="32"/>
          <w:szCs w:val="32"/>
        </w:rPr>
        <w:t>SAMPLE MID ANSWER SCRIPTS</w:t>
      </w: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5C339F">
      <w:pPr>
        <w:rPr>
          <w:b/>
          <w:bCs/>
          <w:sz w:val="32"/>
          <w:szCs w:val="32"/>
        </w:rPr>
      </w:pPr>
    </w:p>
    <w:p w:rsidR="00BA6DC3" w:rsidRDefault="00BA6DC3" w:rsidP="004D33EE">
      <w:pPr>
        <w:rPr>
          <w:rFonts w:ascii="Times New Roman" w:hAnsi="Times New Roman" w:cs="Times New Roman"/>
          <w:b/>
          <w:bCs/>
          <w:sz w:val="32"/>
          <w:szCs w:val="32"/>
        </w:rPr>
      </w:pPr>
      <w:r>
        <w:rPr>
          <w:b/>
          <w:bCs/>
          <w:sz w:val="32"/>
          <w:szCs w:val="32"/>
        </w:rPr>
        <w:t>UNIT WISE COURSE MATERIAL</w:t>
      </w:r>
    </w:p>
    <w:p w:rsidR="00BA6DC3" w:rsidRPr="00462F39" w:rsidRDefault="00BA6DC3" w:rsidP="00BA6DC3">
      <w:pPr>
        <w:autoSpaceDE w:val="0"/>
        <w:autoSpaceDN w:val="0"/>
        <w:adjustRightInd w:val="0"/>
        <w:spacing w:after="0" w:line="240" w:lineRule="auto"/>
        <w:jc w:val="center"/>
        <w:rPr>
          <w:rFonts w:ascii="Times New Roman" w:hAnsi="Times New Roman" w:cs="Times New Roman"/>
          <w:b/>
          <w:bCs/>
          <w:color w:val="FF0000"/>
          <w:sz w:val="36"/>
          <w:szCs w:val="36"/>
        </w:rPr>
      </w:pPr>
      <w:r w:rsidRPr="00462F39">
        <w:rPr>
          <w:rFonts w:ascii="Times New Roman" w:hAnsi="Times New Roman" w:cs="Times New Roman"/>
          <w:b/>
          <w:bCs/>
          <w:color w:val="FF0000"/>
          <w:sz w:val="36"/>
          <w:szCs w:val="36"/>
        </w:rPr>
        <w:t>UNIT-I</w:t>
      </w:r>
    </w:p>
    <w:p w:rsidR="004D33EE" w:rsidRPr="00462F39" w:rsidRDefault="00BA6DC3" w:rsidP="004D33EE">
      <w:pPr>
        <w:autoSpaceDE w:val="0"/>
        <w:autoSpaceDN w:val="0"/>
        <w:adjustRightInd w:val="0"/>
        <w:spacing w:after="0" w:line="240" w:lineRule="auto"/>
        <w:jc w:val="center"/>
        <w:rPr>
          <w:rFonts w:ascii="Times New Roman" w:hAnsi="Times New Roman" w:cs="Times New Roman"/>
          <w:bCs/>
          <w:sz w:val="36"/>
          <w:szCs w:val="36"/>
        </w:rPr>
      </w:pPr>
      <w:r w:rsidRPr="00462F39">
        <w:rPr>
          <w:rFonts w:ascii="Times New Roman" w:hAnsi="Times New Roman" w:cs="Times New Roman"/>
          <w:bCs/>
          <w:sz w:val="36"/>
          <w:szCs w:val="36"/>
        </w:rPr>
        <w:t>WATER AND ITS TREATMENT</w:t>
      </w:r>
    </w:p>
    <w:p w:rsidR="00BA6DC3" w:rsidRPr="00CD733C" w:rsidRDefault="00BA6DC3" w:rsidP="004D33EE">
      <w:pPr>
        <w:autoSpaceDE w:val="0"/>
        <w:autoSpaceDN w:val="0"/>
        <w:adjustRightInd w:val="0"/>
        <w:spacing w:after="0" w:line="240" w:lineRule="auto"/>
        <w:jc w:val="center"/>
        <w:rPr>
          <w:rFonts w:ascii="Times New Roman" w:hAnsi="Times New Roman" w:cs="Times New Roman"/>
          <w:bCs/>
          <w:sz w:val="24"/>
          <w:szCs w:val="24"/>
        </w:rPr>
      </w:pPr>
      <w:r w:rsidRPr="00CD733C">
        <w:rPr>
          <w:rFonts w:ascii="Times New Roman" w:hAnsi="Times New Roman" w:cs="Times New Roman"/>
          <w:bCs/>
          <w:sz w:val="24"/>
          <w:szCs w:val="24"/>
        </w:rPr>
        <w:t>The water which does not produce lather or produce very little lather with soap is called hard water. This is due to presence bicarbonates, sulphates, chlorides and nitrates salts of some metal ions like Ca</w:t>
      </w:r>
      <w:r w:rsidRPr="00CD733C">
        <w:rPr>
          <w:rFonts w:ascii="Times New Roman" w:hAnsi="Times New Roman" w:cs="Times New Roman"/>
          <w:bCs/>
          <w:sz w:val="24"/>
          <w:szCs w:val="24"/>
          <w:vertAlign w:val="superscript"/>
        </w:rPr>
        <w:t>+2</w:t>
      </w:r>
      <w:r w:rsidRPr="00CD733C">
        <w:rPr>
          <w:rFonts w:ascii="Times New Roman" w:hAnsi="Times New Roman" w:cs="Times New Roman"/>
          <w:bCs/>
          <w:sz w:val="24"/>
          <w:szCs w:val="24"/>
        </w:rPr>
        <w:t>, Mg</w:t>
      </w:r>
      <w:r w:rsidRPr="00CD733C">
        <w:rPr>
          <w:rFonts w:ascii="Times New Roman" w:hAnsi="Times New Roman" w:cs="Times New Roman"/>
          <w:bCs/>
          <w:sz w:val="24"/>
          <w:szCs w:val="24"/>
          <w:vertAlign w:val="superscript"/>
        </w:rPr>
        <w:t>+2</w:t>
      </w:r>
      <w:r w:rsidRPr="00CD733C">
        <w:rPr>
          <w:rFonts w:ascii="Times New Roman" w:hAnsi="Times New Roman" w:cs="Times New Roman"/>
          <w:bCs/>
          <w:sz w:val="24"/>
          <w:szCs w:val="24"/>
        </w:rPr>
        <w:t xml:space="preserve"> and other Heavy metal. Soaps are Sodium or Potassium salts of higher fatty acids like Oleic acid or Palmitic acid or stearic acids. A sample of hard water, when treated with soap doesn’t produce lather but forms white precipitate. This ppt is formed due to formation of insoluble salts of Ca and Mg.</w:t>
      </w:r>
    </w:p>
    <w:p w:rsidR="00BA6DC3" w:rsidRPr="00CD733C" w:rsidRDefault="00BA6DC3" w:rsidP="00BA6DC3">
      <w:pPr>
        <w:ind w:left="1440" w:firstLine="720"/>
        <w:jc w:val="both"/>
        <w:rPr>
          <w:rFonts w:ascii="Times New Roman" w:hAnsi="Times New Roman" w:cs="Times New Roman"/>
          <w:sz w:val="24"/>
          <w:szCs w:val="24"/>
        </w:rPr>
      </w:pPr>
      <w:r w:rsidRPr="00CD733C">
        <w:rPr>
          <w:rFonts w:ascii="Times New Roman" w:hAnsi="Times New Roman" w:cs="Times New Roman"/>
          <w:sz w:val="24"/>
          <w:szCs w:val="24"/>
        </w:rPr>
        <w:t>2C</w:t>
      </w:r>
      <w:r w:rsidRPr="00CD733C">
        <w:rPr>
          <w:rFonts w:ascii="Times New Roman" w:hAnsi="Times New Roman" w:cs="Times New Roman"/>
          <w:sz w:val="24"/>
          <w:szCs w:val="24"/>
          <w:vertAlign w:val="subscript"/>
        </w:rPr>
        <w:t>17</w:t>
      </w:r>
      <w:r w:rsidRPr="00CD733C">
        <w:rPr>
          <w:rFonts w:ascii="Times New Roman" w:hAnsi="Times New Roman" w:cs="Times New Roman"/>
          <w:sz w:val="24"/>
          <w:szCs w:val="24"/>
        </w:rPr>
        <w:t>H</w:t>
      </w:r>
      <w:r w:rsidRPr="00CD733C">
        <w:rPr>
          <w:rFonts w:ascii="Times New Roman" w:hAnsi="Times New Roman" w:cs="Times New Roman"/>
          <w:sz w:val="24"/>
          <w:szCs w:val="24"/>
          <w:vertAlign w:val="subscript"/>
        </w:rPr>
        <w:t>35</w:t>
      </w:r>
      <w:r w:rsidRPr="00CD733C">
        <w:rPr>
          <w:rFonts w:ascii="Times New Roman" w:hAnsi="Times New Roman" w:cs="Times New Roman"/>
          <w:sz w:val="24"/>
          <w:szCs w:val="24"/>
        </w:rPr>
        <w:t>COONa + CaCl</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sym w:font="Wingdings" w:char="F0E0"/>
      </w:r>
      <w:r w:rsidRPr="00CD733C">
        <w:rPr>
          <w:rFonts w:ascii="Times New Roman" w:hAnsi="Times New Roman" w:cs="Times New Roman"/>
          <w:sz w:val="24"/>
          <w:szCs w:val="24"/>
        </w:rPr>
        <w:t xml:space="preserve"> (C</w:t>
      </w:r>
      <w:r w:rsidRPr="00CD733C">
        <w:rPr>
          <w:rFonts w:ascii="Times New Roman" w:hAnsi="Times New Roman" w:cs="Times New Roman"/>
          <w:sz w:val="24"/>
          <w:szCs w:val="24"/>
          <w:vertAlign w:val="subscript"/>
        </w:rPr>
        <w:t>17</w:t>
      </w:r>
      <w:r w:rsidRPr="00CD733C">
        <w:rPr>
          <w:rFonts w:ascii="Times New Roman" w:hAnsi="Times New Roman" w:cs="Times New Roman"/>
          <w:sz w:val="24"/>
          <w:szCs w:val="24"/>
        </w:rPr>
        <w:t>H</w:t>
      </w:r>
      <w:r w:rsidRPr="00CD733C">
        <w:rPr>
          <w:rFonts w:ascii="Times New Roman" w:hAnsi="Times New Roman" w:cs="Times New Roman"/>
          <w:sz w:val="24"/>
          <w:szCs w:val="24"/>
          <w:vertAlign w:val="subscript"/>
        </w:rPr>
        <w:t>35</w:t>
      </w:r>
      <w:r w:rsidRPr="00CD733C">
        <w:rPr>
          <w:rFonts w:ascii="Times New Roman" w:hAnsi="Times New Roman" w:cs="Times New Roman"/>
          <w:sz w:val="24"/>
          <w:szCs w:val="24"/>
        </w:rPr>
        <w:t>COO)</w:t>
      </w:r>
      <w:r w:rsidRPr="00CD733C">
        <w:rPr>
          <w:rFonts w:ascii="Times New Roman" w:hAnsi="Times New Roman" w:cs="Times New Roman"/>
          <w:sz w:val="24"/>
          <w:szCs w:val="24"/>
          <w:vertAlign w:val="subscript"/>
        </w:rPr>
        <w:t xml:space="preserve">2 </w:t>
      </w:r>
      <w:r w:rsidRPr="00CD733C">
        <w:rPr>
          <w:rFonts w:ascii="Times New Roman" w:hAnsi="Times New Roman" w:cs="Times New Roman"/>
          <w:sz w:val="24"/>
          <w:szCs w:val="24"/>
        </w:rPr>
        <w:t>Ca + 2NaCl</w:t>
      </w:r>
    </w:p>
    <w:p w:rsidR="00BA6DC3" w:rsidRPr="00CD733C" w:rsidRDefault="00BA6DC3" w:rsidP="00BA6DC3">
      <w:pPr>
        <w:jc w:val="both"/>
        <w:rPr>
          <w:rFonts w:ascii="Times New Roman" w:hAnsi="Times New Roman" w:cs="Times New Roman"/>
          <w:b/>
          <w:sz w:val="24"/>
          <w:szCs w:val="24"/>
        </w:rPr>
      </w:pPr>
      <w:r w:rsidRPr="00CD733C">
        <w:rPr>
          <w:rFonts w:ascii="Times New Roman" w:hAnsi="Times New Roman" w:cs="Times New Roman"/>
          <w:b/>
          <w:sz w:val="24"/>
          <w:szCs w:val="24"/>
        </w:rPr>
        <w:t>TYPES OF HARDNESS</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t>Depending on the salts presents in water hardness is divided into two types.</w:t>
      </w:r>
    </w:p>
    <w:p w:rsidR="00BA6DC3" w:rsidRPr="00CD733C" w:rsidRDefault="00BA6DC3" w:rsidP="00BF34F1">
      <w:pPr>
        <w:numPr>
          <w:ilvl w:val="0"/>
          <w:numId w:val="54"/>
        </w:numPr>
        <w:autoSpaceDN w:val="0"/>
        <w:spacing w:after="0" w:line="240" w:lineRule="auto"/>
        <w:jc w:val="both"/>
        <w:rPr>
          <w:rFonts w:ascii="Times New Roman" w:hAnsi="Times New Roman" w:cs="Times New Roman"/>
          <w:bCs/>
          <w:sz w:val="24"/>
          <w:szCs w:val="24"/>
        </w:rPr>
      </w:pPr>
      <w:r w:rsidRPr="00CD733C">
        <w:rPr>
          <w:rFonts w:ascii="Times New Roman" w:hAnsi="Times New Roman" w:cs="Times New Roman"/>
          <w:sz w:val="24"/>
          <w:szCs w:val="24"/>
        </w:rPr>
        <w:t>Temporary hardness (carbonate hardness).</w:t>
      </w:r>
    </w:p>
    <w:p w:rsidR="00BA6DC3" w:rsidRPr="004D33EE" w:rsidRDefault="00BA6DC3" w:rsidP="00BA6DC3">
      <w:pPr>
        <w:numPr>
          <w:ilvl w:val="0"/>
          <w:numId w:val="54"/>
        </w:numPr>
        <w:autoSpaceDN w:val="0"/>
        <w:spacing w:before="240" w:after="0" w:line="240" w:lineRule="auto"/>
        <w:ind w:left="360"/>
        <w:jc w:val="both"/>
        <w:rPr>
          <w:rFonts w:ascii="Times New Roman" w:hAnsi="Times New Roman" w:cs="Times New Roman"/>
          <w:bCs/>
          <w:sz w:val="24"/>
          <w:szCs w:val="24"/>
        </w:rPr>
      </w:pPr>
      <w:r w:rsidRPr="004D33EE">
        <w:rPr>
          <w:rFonts w:ascii="Times New Roman" w:hAnsi="Times New Roman" w:cs="Times New Roman"/>
          <w:sz w:val="24"/>
          <w:szCs w:val="24"/>
        </w:rPr>
        <w:t>Permanent hardness (non Carbonate Hardness</w:t>
      </w:r>
    </w:p>
    <w:p w:rsidR="004D33EE" w:rsidRPr="004D33EE" w:rsidRDefault="00BA6DC3" w:rsidP="004D33EE">
      <w:pPr>
        <w:pStyle w:val="ListParagraph"/>
        <w:numPr>
          <w:ilvl w:val="0"/>
          <w:numId w:val="100"/>
        </w:numPr>
        <w:jc w:val="both"/>
        <w:rPr>
          <w:rFonts w:ascii="Times New Roman" w:hAnsi="Times New Roman" w:cs="Times New Roman"/>
          <w:bCs/>
          <w:sz w:val="24"/>
          <w:szCs w:val="24"/>
        </w:rPr>
      </w:pPr>
      <w:r w:rsidRPr="004D33EE">
        <w:rPr>
          <w:rFonts w:ascii="Times New Roman" w:hAnsi="Times New Roman" w:cs="Times New Roman"/>
          <w:b/>
          <w:bCs/>
          <w:sz w:val="24"/>
          <w:szCs w:val="24"/>
          <w:u w:val="single"/>
        </w:rPr>
        <w:t>Temporary Hardness</w:t>
      </w:r>
      <w:r w:rsidRPr="004D33EE">
        <w:rPr>
          <w:rFonts w:ascii="Times New Roman" w:hAnsi="Times New Roman" w:cs="Times New Roman"/>
          <w:bCs/>
          <w:sz w:val="24"/>
          <w:szCs w:val="24"/>
        </w:rPr>
        <w:t xml:space="preserve">:- This is due to the presence of dissolved Bicarbonates of Calcium, Magnesium salts. </w:t>
      </w:r>
    </w:p>
    <w:p w:rsidR="00BA6DC3" w:rsidRPr="004D33EE" w:rsidRDefault="00BA6DC3" w:rsidP="004D33EE">
      <w:pPr>
        <w:pStyle w:val="ListParagraph"/>
        <w:numPr>
          <w:ilvl w:val="0"/>
          <w:numId w:val="100"/>
        </w:numPr>
        <w:jc w:val="both"/>
        <w:rPr>
          <w:rFonts w:ascii="Times New Roman" w:hAnsi="Times New Roman" w:cs="Times New Roman"/>
          <w:sz w:val="24"/>
          <w:szCs w:val="24"/>
        </w:rPr>
      </w:pPr>
      <w:r w:rsidRPr="004D33EE">
        <w:rPr>
          <w:rFonts w:ascii="Times New Roman" w:hAnsi="Times New Roman" w:cs="Times New Roman"/>
          <w:sz w:val="24"/>
          <w:szCs w:val="24"/>
        </w:rPr>
        <w:t xml:space="preserve">Temporary hardness responsible salts are </w:t>
      </w:r>
    </w:p>
    <w:p w:rsidR="00BA6DC3" w:rsidRPr="00CD733C" w:rsidRDefault="00BA6DC3" w:rsidP="00BA6DC3">
      <w:pPr>
        <w:jc w:val="both"/>
        <w:rPr>
          <w:rFonts w:ascii="Times New Roman" w:hAnsi="Times New Roman" w:cs="Times New Roman"/>
          <w:b/>
          <w:bCs/>
          <w:sz w:val="24"/>
          <w:szCs w:val="24"/>
        </w:rPr>
      </w:pPr>
      <w:r w:rsidRPr="00CD733C">
        <w:rPr>
          <w:rFonts w:ascii="Times New Roman" w:hAnsi="Times New Roman" w:cs="Times New Roman"/>
          <w:sz w:val="24"/>
          <w:szCs w:val="24"/>
        </w:rPr>
        <w:t xml:space="preserve">Calcium bicarbonate  </w:t>
      </w:r>
      <w:r w:rsidRPr="00CD733C">
        <w:rPr>
          <w:rFonts w:ascii="Times New Roman" w:hAnsi="Times New Roman" w:cs="Times New Roman"/>
          <w:bCs/>
          <w:sz w:val="24"/>
          <w:szCs w:val="24"/>
        </w:rPr>
        <w:t>Ca(HCO</w:t>
      </w:r>
      <w:r w:rsidRPr="00CD733C">
        <w:rPr>
          <w:rFonts w:ascii="Times New Roman" w:hAnsi="Times New Roman" w:cs="Times New Roman"/>
          <w:bCs/>
          <w:sz w:val="24"/>
          <w:szCs w:val="24"/>
          <w:vertAlign w:val="subscript"/>
        </w:rPr>
        <w:t>3</w:t>
      </w:r>
      <w:r w:rsidRPr="00CD733C">
        <w:rPr>
          <w:rFonts w:ascii="Times New Roman" w:hAnsi="Times New Roman" w:cs="Times New Roman"/>
          <w:bCs/>
          <w:sz w:val="24"/>
          <w:szCs w:val="24"/>
        </w:rPr>
        <w:t>)</w:t>
      </w:r>
      <w:r w:rsidRPr="00CD733C">
        <w:rPr>
          <w:rFonts w:ascii="Times New Roman" w:hAnsi="Times New Roman" w:cs="Times New Roman"/>
          <w:bCs/>
          <w:sz w:val="24"/>
          <w:szCs w:val="24"/>
          <w:vertAlign w:val="subscript"/>
        </w:rPr>
        <w:t>2</w:t>
      </w:r>
      <w:r w:rsidRPr="00CD733C">
        <w:rPr>
          <w:rFonts w:ascii="Times New Roman" w:hAnsi="Times New Roman" w:cs="Times New Roman"/>
          <w:bCs/>
          <w:sz w:val="24"/>
          <w:szCs w:val="24"/>
        </w:rPr>
        <w:t>,</w:t>
      </w:r>
    </w:p>
    <w:p w:rsidR="00BA6DC3" w:rsidRPr="00CD733C" w:rsidRDefault="00BA6DC3" w:rsidP="00BA6DC3">
      <w:pPr>
        <w:jc w:val="both"/>
        <w:rPr>
          <w:rFonts w:ascii="Times New Roman" w:hAnsi="Times New Roman" w:cs="Times New Roman"/>
          <w:bCs/>
          <w:sz w:val="24"/>
          <w:szCs w:val="24"/>
          <w:vertAlign w:val="subscript"/>
        </w:rPr>
      </w:pPr>
      <w:r w:rsidRPr="00CD733C">
        <w:rPr>
          <w:rFonts w:ascii="Times New Roman" w:hAnsi="Times New Roman" w:cs="Times New Roman"/>
          <w:bCs/>
          <w:sz w:val="24"/>
          <w:szCs w:val="24"/>
        </w:rPr>
        <w:t>M</w:t>
      </w:r>
      <w:r w:rsidRPr="00CD733C">
        <w:rPr>
          <w:rFonts w:ascii="Times New Roman" w:hAnsi="Times New Roman" w:cs="Times New Roman"/>
          <w:sz w:val="24"/>
          <w:szCs w:val="24"/>
        </w:rPr>
        <w:t xml:space="preserve">agnesium bicarbonate  </w:t>
      </w:r>
      <w:r w:rsidRPr="00CD733C">
        <w:rPr>
          <w:rFonts w:ascii="Times New Roman" w:hAnsi="Times New Roman" w:cs="Times New Roman"/>
          <w:bCs/>
          <w:sz w:val="24"/>
          <w:szCs w:val="24"/>
        </w:rPr>
        <w:t>Mg(HCO</w:t>
      </w:r>
      <w:r w:rsidRPr="00CD733C">
        <w:rPr>
          <w:rFonts w:ascii="Times New Roman" w:hAnsi="Times New Roman" w:cs="Times New Roman"/>
          <w:bCs/>
          <w:sz w:val="24"/>
          <w:szCs w:val="24"/>
          <w:vertAlign w:val="subscript"/>
        </w:rPr>
        <w:t>3</w:t>
      </w:r>
      <w:r w:rsidRPr="00CD733C">
        <w:rPr>
          <w:rFonts w:ascii="Times New Roman" w:hAnsi="Times New Roman" w:cs="Times New Roman"/>
          <w:bCs/>
          <w:sz w:val="24"/>
          <w:szCs w:val="24"/>
        </w:rPr>
        <w:t>)</w:t>
      </w:r>
      <w:r w:rsidRPr="00CD733C">
        <w:rPr>
          <w:rFonts w:ascii="Times New Roman" w:hAnsi="Times New Roman" w:cs="Times New Roman"/>
          <w:bCs/>
          <w:sz w:val="24"/>
          <w:szCs w:val="24"/>
          <w:vertAlign w:val="subscript"/>
        </w:rPr>
        <w:t>2.</w:t>
      </w:r>
    </w:p>
    <w:p w:rsidR="00BA6DC3" w:rsidRPr="00CD733C" w:rsidRDefault="00BA6DC3" w:rsidP="00BA6DC3">
      <w:pPr>
        <w:jc w:val="both"/>
        <w:rPr>
          <w:rFonts w:ascii="Times New Roman" w:hAnsi="Times New Roman" w:cs="Times New Roman"/>
          <w:bCs/>
          <w:sz w:val="24"/>
          <w:szCs w:val="24"/>
        </w:rPr>
      </w:pPr>
      <w:r w:rsidRPr="00CD733C">
        <w:rPr>
          <w:rFonts w:ascii="Times New Roman" w:hAnsi="Times New Roman" w:cs="Times New Roman"/>
          <w:bCs/>
          <w:sz w:val="24"/>
          <w:szCs w:val="24"/>
          <w:vertAlign w:val="subscript"/>
        </w:rPr>
        <w:tab/>
      </w:r>
      <w:r w:rsidRPr="00CD733C">
        <w:rPr>
          <w:rFonts w:ascii="Times New Roman" w:hAnsi="Times New Roman" w:cs="Times New Roman"/>
          <w:bCs/>
          <w:sz w:val="24"/>
          <w:szCs w:val="24"/>
        </w:rPr>
        <w:softHyphen/>
        <w:t>It is removed by boiling of water, when bicarbonates are decomposed, yielding insoluble carbonates or hydroxides</w:t>
      </w:r>
    </w:p>
    <w:p w:rsidR="00BA6DC3" w:rsidRPr="00CD733C" w:rsidRDefault="00BA6DC3" w:rsidP="00BA6DC3">
      <w:pPr>
        <w:ind w:left="720"/>
        <w:jc w:val="both"/>
        <w:rPr>
          <w:rFonts w:ascii="Times New Roman" w:hAnsi="Times New Roman" w:cs="Times New Roman"/>
          <w:b/>
          <w:bCs/>
          <w:sz w:val="24"/>
          <w:szCs w:val="24"/>
          <w:vertAlign w:val="subscript"/>
        </w:rPr>
      </w:pPr>
      <w:r w:rsidRPr="00CD733C">
        <w:rPr>
          <w:rFonts w:ascii="Times New Roman" w:hAnsi="Times New Roman" w:cs="Times New Roman"/>
          <w:noProof/>
          <w:sz w:val="24"/>
          <w:szCs w:val="24"/>
        </w:rPr>
        <w:drawing>
          <wp:inline distT="0" distB="0" distL="0" distR="0">
            <wp:extent cx="3535680" cy="335280"/>
            <wp:effectExtent l="0" t="0" r="0" b="0"/>
            <wp:docPr id="12" name="Picture 30" descr="tempo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tempor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5680" cy="335280"/>
                    </a:xfrm>
                    <a:prstGeom prst="rect">
                      <a:avLst/>
                    </a:prstGeom>
                    <a:noFill/>
                    <a:ln>
                      <a:noFill/>
                    </a:ln>
                  </pic:spPr>
                </pic:pic>
              </a:graphicData>
            </a:graphic>
          </wp:inline>
        </w:drawing>
      </w:r>
      <w:r w:rsidRPr="00CD733C">
        <w:rPr>
          <w:rFonts w:ascii="Times New Roman" w:hAnsi="Times New Roman" w:cs="Times New Roman"/>
          <w:noProof/>
          <w:sz w:val="24"/>
          <w:szCs w:val="24"/>
        </w:rPr>
        <w:drawing>
          <wp:inline distT="0" distB="0" distL="0" distR="0">
            <wp:extent cx="3627120" cy="373380"/>
            <wp:effectExtent l="0" t="0" r="0" b="0"/>
            <wp:docPr id="21" name="Picture 2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27120" cy="373380"/>
                    </a:xfrm>
                    <a:prstGeom prst="rect">
                      <a:avLst/>
                    </a:prstGeom>
                    <a:noFill/>
                    <a:ln>
                      <a:noFill/>
                    </a:ln>
                  </pic:spPr>
                </pic:pic>
              </a:graphicData>
            </a:graphic>
          </wp:inline>
        </w:drawing>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b/>
          <w:sz w:val="24"/>
          <w:szCs w:val="24"/>
          <w:u w:val="single"/>
        </w:rPr>
        <w:t>2. Permanent hardness</w:t>
      </w:r>
      <w:r w:rsidRPr="00CD733C">
        <w:rPr>
          <w:rFonts w:ascii="Times New Roman" w:hAnsi="Times New Roman" w:cs="Times New Roman"/>
          <w:sz w:val="24"/>
          <w:szCs w:val="24"/>
        </w:rPr>
        <w:t xml:space="preserve"> : -</w:t>
      </w:r>
    </w:p>
    <w:p w:rsidR="00BA6DC3" w:rsidRPr="00CD733C" w:rsidRDefault="00BA6DC3" w:rsidP="00BA6DC3">
      <w:pPr>
        <w:ind w:firstLine="720"/>
        <w:jc w:val="both"/>
        <w:rPr>
          <w:rFonts w:ascii="Times New Roman" w:hAnsi="Times New Roman" w:cs="Times New Roman"/>
          <w:bCs/>
          <w:sz w:val="24"/>
          <w:szCs w:val="24"/>
          <w:vertAlign w:val="subscript"/>
        </w:rPr>
      </w:pPr>
      <w:r w:rsidRPr="00CD733C">
        <w:rPr>
          <w:rFonts w:ascii="Times New Roman" w:hAnsi="Times New Roman" w:cs="Times New Roman"/>
          <w:sz w:val="24"/>
          <w:szCs w:val="24"/>
        </w:rPr>
        <w:t>It is due to the presence of chlorides and sulphates of calcium, magnesium ions and other heavy metals. These salts cannot be removed by boiling. They are removed by different methods.</w:t>
      </w:r>
      <w:r w:rsidRPr="00CD733C">
        <w:rPr>
          <w:rFonts w:ascii="Times New Roman" w:hAnsi="Times New Roman" w:cs="Times New Roman"/>
          <w:sz w:val="24"/>
          <w:szCs w:val="24"/>
        </w:rPr>
        <w:br/>
      </w:r>
      <w:r w:rsidRPr="00CD733C">
        <w:rPr>
          <w:rFonts w:ascii="Times New Roman" w:hAnsi="Times New Roman" w:cs="Times New Roman"/>
          <w:sz w:val="24"/>
          <w:szCs w:val="24"/>
        </w:rPr>
        <w:tab/>
        <w:t xml:space="preserve">Permanent hardness responsible salts are…. </w:t>
      </w:r>
      <w:r w:rsidRPr="00CD733C">
        <w:rPr>
          <w:rFonts w:ascii="Times New Roman" w:hAnsi="Times New Roman" w:cs="Times New Roman"/>
          <w:bCs/>
          <w:sz w:val="24"/>
          <w:szCs w:val="24"/>
        </w:rPr>
        <w:t>CaCl</w:t>
      </w:r>
      <w:r w:rsidRPr="00CD733C">
        <w:rPr>
          <w:rFonts w:ascii="Times New Roman" w:hAnsi="Times New Roman" w:cs="Times New Roman"/>
          <w:bCs/>
          <w:sz w:val="24"/>
          <w:szCs w:val="24"/>
          <w:vertAlign w:val="subscript"/>
        </w:rPr>
        <w:t>2</w:t>
      </w:r>
      <w:r w:rsidRPr="00CD733C">
        <w:rPr>
          <w:rFonts w:ascii="Times New Roman" w:hAnsi="Times New Roman" w:cs="Times New Roman"/>
          <w:bCs/>
          <w:sz w:val="24"/>
          <w:szCs w:val="24"/>
        </w:rPr>
        <w:t>, MgCl</w:t>
      </w:r>
      <w:r w:rsidRPr="00CD733C">
        <w:rPr>
          <w:rFonts w:ascii="Times New Roman" w:hAnsi="Times New Roman" w:cs="Times New Roman"/>
          <w:bCs/>
          <w:sz w:val="24"/>
          <w:szCs w:val="24"/>
          <w:vertAlign w:val="subscript"/>
        </w:rPr>
        <w:t>2</w:t>
      </w:r>
      <w:r w:rsidRPr="00CD733C">
        <w:rPr>
          <w:rFonts w:ascii="Times New Roman" w:hAnsi="Times New Roman" w:cs="Times New Roman"/>
          <w:bCs/>
          <w:sz w:val="24"/>
          <w:szCs w:val="24"/>
        </w:rPr>
        <w:t>, CaSO</w:t>
      </w:r>
      <w:r w:rsidRPr="00CD733C">
        <w:rPr>
          <w:rFonts w:ascii="Times New Roman" w:hAnsi="Times New Roman" w:cs="Times New Roman"/>
          <w:bCs/>
          <w:sz w:val="24"/>
          <w:szCs w:val="24"/>
          <w:vertAlign w:val="subscript"/>
        </w:rPr>
        <w:t>4</w:t>
      </w:r>
      <w:r w:rsidRPr="00CD733C">
        <w:rPr>
          <w:rFonts w:ascii="Times New Roman" w:hAnsi="Times New Roman" w:cs="Times New Roman"/>
          <w:bCs/>
          <w:sz w:val="24"/>
          <w:szCs w:val="24"/>
        </w:rPr>
        <w:t>, MgSO</w:t>
      </w:r>
      <w:r w:rsidRPr="00CD733C">
        <w:rPr>
          <w:rFonts w:ascii="Times New Roman" w:hAnsi="Times New Roman" w:cs="Times New Roman"/>
          <w:bCs/>
          <w:sz w:val="24"/>
          <w:szCs w:val="24"/>
          <w:vertAlign w:val="subscript"/>
        </w:rPr>
        <w:t>4.</w:t>
      </w:r>
    </w:p>
    <w:p w:rsidR="00BA6DC3" w:rsidRPr="00CD733C" w:rsidRDefault="00BA6DC3" w:rsidP="00BA6DC3">
      <w:pPr>
        <w:jc w:val="both"/>
        <w:rPr>
          <w:rFonts w:ascii="Times New Roman" w:hAnsi="Times New Roman" w:cs="Times New Roman"/>
          <w:bCs/>
          <w:sz w:val="24"/>
          <w:szCs w:val="24"/>
        </w:rPr>
      </w:pPr>
      <w:r w:rsidRPr="00CD733C">
        <w:rPr>
          <w:rFonts w:ascii="Times New Roman" w:hAnsi="Times New Roman" w:cs="Times New Roman"/>
          <w:bCs/>
          <w:sz w:val="24"/>
          <w:szCs w:val="24"/>
        </w:rPr>
        <w:tab/>
        <w:t>These salts cannot be removed by boiling.</w:t>
      </w:r>
    </w:p>
    <w:p w:rsidR="00BA6DC3" w:rsidRPr="00CD733C" w:rsidRDefault="00BA6DC3" w:rsidP="00BA6DC3">
      <w:pPr>
        <w:jc w:val="both"/>
        <w:rPr>
          <w:rFonts w:ascii="Times New Roman" w:hAnsi="Times New Roman" w:cs="Times New Roman"/>
          <w:b/>
          <w:bCs/>
          <w:color w:val="000000"/>
          <w:sz w:val="24"/>
          <w:szCs w:val="24"/>
          <w:u w:val="single"/>
        </w:rPr>
      </w:pPr>
    </w:p>
    <w:p w:rsidR="00BA6DC3" w:rsidRPr="00CD733C" w:rsidRDefault="00BA6DC3" w:rsidP="00BA6DC3">
      <w:pPr>
        <w:tabs>
          <w:tab w:val="left" w:pos="4980"/>
        </w:tabs>
        <w:jc w:val="both"/>
        <w:rPr>
          <w:rFonts w:ascii="Times New Roman" w:hAnsi="Times New Roman" w:cs="Times New Roman"/>
          <w:b/>
          <w:bCs/>
          <w:color w:val="000000"/>
          <w:sz w:val="24"/>
          <w:szCs w:val="24"/>
        </w:rPr>
      </w:pPr>
      <w:r w:rsidRPr="00CD733C">
        <w:rPr>
          <w:rFonts w:ascii="Times New Roman" w:hAnsi="Times New Roman" w:cs="Times New Roman"/>
          <w:b/>
          <w:bCs/>
          <w:color w:val="000000"/>
          <w:sz w:val="24"/>
          <w:szCs w:val="24"/>
          <w:u w:val="single"/>
        </w:rPr>
        <w:t>CAUSES OF HARDNESS</w:t>
      </w:r>
      <w:r w:rsidRPr="00CD733C">
        <w:rPr>
          <w:rFonts w:ascii="Times New Roman" w:hAnsi="Times New Roman" w:cs="Times New Roman"/>
          <w:b/>
          <w:bCs/>
          <w:color w:val="000000"/>
          <w:sz w:val="24"/>
          <w:szCs w:val="24"/>
        </w:rPr>
        <w:t>:</w:t>
      </w:r>
      <w:r w:rsidRPr="00CD733C">
        <w:rPr>
          <w:rFonts w:ascii="Times New Roman" w:hAnsi="Times New Roman" w:cs="Times New Roman"/>
          <w:b/>
          <w:bCs/>
          <w:color w:val="000000"/>
          <w:sz w:val="24"/>
          <w:szCs w:val="24"/>
        </w:rPr>
        <w:tab/>
      </w:r>
    </w:p>
    <w:p w:rsidR="00BA6DC3" w:rsidRPr="00CD733C" w:rsidRDefault="00BA6DC3" w:rsidP="00BF34F1">
      <w:pPr>
        <w:numPr>
          <w:ilvl w:val="0"/>
          <w:numId w:val="55"/>
        </w:numPr>
        <w:tabs>
          <w:tab w:val="num" w:pos="360"/>
        </w:tabs>
        <w:autoSpaceDN w:val="0"/>
        <w:spacing w:after="0" w:line="240" w:lineRule="auto"/>
        <w:ind w:hanging="1080"/>
        <w:jc w:val="both"/>
        <w:rPr>
          <w:rFonts w:ascii="Times New Roman" w:hAnsi="Times New Roman" w:cs="Times New Roman"/>
          <w:b/>
          <w:bCs/>
          <w:color w:val="000000"/>
          <w:sz w:val="24"/>
          <w:szCs w:val="24"/>
          <w:u w:val="single"/>
        </w:rPr>
      </w:pPr>
      <w:r w:rsidRPr="00CD733C">
        <w:rPr>
          <w:rFonts w:ascii="Times New Roman" w:hAnsi="Times New Roman" w:cs="Times New Roman"/>
          <w:b/>
          <w:bCs/>
          <w:color w:val="000000"/>
          <w:sz w:val="24"/>
          <w:szCs w:val="24"/>
          <w:u w:val="single"/>
        </w:rPr>
        <w:t xml:space="preserve">In Domestic use: </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u w:val="single"/>
        </w:rPr>
        <w:t>WASHING:</w:t>
      </w:r>
      <w:r w:rsidRPr="00CD733C">
        <w:rPr>
          <w:rFonts w:ascii="Times New Roman" w:hAnsi="Times New Roman" w:cs="Times New Roman"/>
          <w:bCs/>
          <w:color w:val="000000"/>
          <w:sz w:val="24"/>
          <w:szCs w:val="24"/>
        </w:rPr>
        <w:t xml:space="preserve"> Hard water, when used for washing purposes, does not producing lather freely with soap. As a result cleaning quality of soap is decreased and a lot of soap is wasted. Hard water reacts with soap it produces sticky precipitates of calcium and magnesium soaps. These are insoluble formations.</w:t>
      </w:r>
      <w:r w:rsidRPr="00CD733C">
        <w:rPr>
          <w:rFonts w:ascii="Times New Roman" w:hAnsi="Times New Roman" w:cs="Times New Roman"/>
          <w:sz w:val="24"/>
          <w:szCs w:val="24"/>
        </w:rPr>
        <w:t xml:space="preserve"> Continuous laundering in hard water can damage fibers and shorten the life of clothes by up to 40 percent.</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u w:val="single"/>
        </w:rPr>
        <w:t>Bathing:</w:t>
      </w:r>
      <w:r w:rsidRPr="00CD733C">
        <w:rPr>
          <w:rFonts w:ascii="Times New Roman" w:hAnsi="Times New Roman" w:cs="Times New Roman"/>
          <w:bCs/>
          <w:color w:val="000000"/>
          <w:sz w:val="24"/>
          <w:szCs w:val="24"/>
        </w:rPr>
        <w:t xml:space="preserve"> Hard water does not lather freely with soap solution, but produces sticky scum on the bath-tub and body. Thus, the cleaning quality of soap is depressed </w:t>
      </w:r>
      <w:r w:rsidRPr="00CD733C">
        <w:rPr>
          <w:rFonts w:ascii="Times New Roman" w:hAnsi="Times New Roman" w:cs="Times New Roman"/>
          <w:sz w:val="24"/>
          <w:szCs w:val="24"/>
        </w:rPr>
        <w:t>and may lead to irritation. Soap curd on hair may make it dull, lifeless and difficult to manage.</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u w:val="single"/>
        </w:rPr>
        <w:t>Cooking:</w:t>
      </w:r>
      <w:r w:rsidRPr="00CD733C">
        <w:rPr>
          <w:rFonts w:ascii="Times New Roman" w:hAnsi="Times New Roman" w:cs="Times New Roman"/>
          <w:bCs/>
          <w:color w:val="000000"/>
          <w:sz w:val="24"/>
          <w:szCs w:val="24"/>
        </w:rPr>
        <w:t xml:space="preserve"> The boiling point of water is increased because of presence of salts. Hence more fuel and time are required for cooking.</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u w:val="single"/>
        </w:rPr>
        <w:t>Drinking:</w:t>
      </w:r>
      <w:r w:rsidRPr="00CD733C">
        <w:rPr>
          <w:rFonts w:ascii="Times New Roman" w:hAnsi="Times New Roman" w:cs="Times New Roman"/>
          <w:bCs/>
          <w:color w:val="000000"/>
          <w:sz w:val="24"/>
          <w:szCs w:val="24"/>
        </w:rPr>
        <w:t xml:space="preserve"> Hard water causes bad effects on our digestive system. Moreover, the possibility of forming calcium oxalate crystals in urinary tracks is increased.</w:t>
      </w:r>
    </w:p>
    <w:p w:rsidR="00BA6DC3" w:rsidRPr="00CD733C" w:rsidRDefault="00BA6DC3" w:rsidP="00BF34F1">
      <w:pPr>
        <w:numPr>
          <w:ilvl w:val="0"/>
          <w:numId w:val="55"/>
        </w:numPr>
        <w:tabs>
          <w:tab w:val="num" w:pos="540"/>
        </w:tabs>
        <w:autoSpaceDN w:val="0"/>
        <w:spacing w:after="0" w:line="240" w:lineRule="auto"/>
        <w:ind w:hanging="1080"/>
        <w:rPr>
          <w:rFonts w:ascii="Times New Roman" w:hAnsi="Times New Roman" w:cs="Times New Roman"/>
          <w:b/>
          <w:bCs/>
          <w:color w:val="000000"/>
          <w:sz w:val="24"/>
          <w:szCs w:val="24"/>
          <w:u w:val="single"/>
        </w:rPr>
      </w:pPr>
      <w:r w:rsidRPr="00CD733C">
        <w:rPr>
          <w:rFonts w:ascii="Times New Roman" w:hAnsi="Times New Roman" w:cs="Times New Roman"/>
          <w:b/>
          <w:bCs/>
          <w:color w:val="000000"/>
          <w:sz w:val="24"/>
          <w:szCs w:val="24"/>
          <w:u w:val="single"/>
        </w:rPr>
        <w:t>INDUSTRIAL USE:</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u w:val="single"/>
        </w:rPr>
        <w:t>Textile Industry</w:t>
      </w:r>
      <w:r w:rsidRPr="00CD733C">
        <w:rPr>
          <w:rFonts w:ascii="Times New Roman" w:hAnsi="Times New Roman" w:cs="Times New Roman"/>
          <w:bCs/>
          <w:color w:val="000000"/>
          <w:sz w:val="24"/>
          <w:szCs w:val="24"/>
        </w:rPr>
        <w:t>: Hard water causes wastage of soap. Precipitates of calcium and magnesium soaps adhere to the fabrics and cause problem.</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u w:val="single"/>
        </w:rPr>
        <w:t>Sugar Industry:</w:t>
      </w:r>
      <w:r w:rsidRPr="00CD733C">
        <w:rPr>
          <w:rFonts w:ascii="Times New Roman" w:hAnsi="Times New Roman" w:cs="Times New Roman"/>
          <w:bCs/>
          <w:color w:val="000000"/>
          <w:sz w:val="24"/>
          <w:szCs w:val="24"/>
        </w:rPr>
        <w:t xml:space="preserve"> Water containing sulphates, nitrates, alkali carbonates. Etc. if used in sugar refining, causes difficulties in the crystallization of sugar.</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u w:val="single"/>
        </w:rPr>
        <w:t>Dyeing Industry:</w:t>
      </w:r>
      <w:r w:rsidRPr="00CD733C">
        <w:rPr>
          <w:rFonts w:ascii="Times New Roman" w:hAnsi="Times New Roman" w:cs="Times New Roman"/>
          <w:bCs/>
          <w:color w:val="000000"/>
          <w:sz w:val="24"/>
          <w:szCs w:val="24"/>
        </w:rPr>
        <w:t xml:space="preserve"> The dissolved salts in hard water may reacts with costly dyes forming precipitates.</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u w:val="single"/>
        </w:rPr>
        <w:t>Paper Industry:</w:t>
      </w:r>
      <w:r w:rsidRPr="00CD733C">
        <w:rPr>
          <w:rFonts w:ascii="Times New Roman" w:hAnsi="Times New Roman" w:cs="Times New Roman"/>
          <w:bCs/>
          <w:color w:val="000000"/>
          <w:sz w:val="24"/>
          <w:szCs w:val="24"/>
        </w:rPr>
        <w:t xml:space="preserve"> Calcium, magnesium, Iron salts in water may affect the quality of paper.</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u w:val="single"/>
        </w:rPr>
        <w:t>Pharmaceutical Industry:</w:t>
      </w:r>
      <w:r w:rsidRPr="00CD733C">
        <w:rPr>
          <w:rFonts w:ascii="Times New Roman" w:hAnsi="Times New Roman" w:cs="Times New Roman"/>
          <w:bCs/>
          <w:color w:val="000000"/>
          <w:sz w:val="24"/>
          <w:szCs w:val="24"/>
        </w:rPr>
        <w:t xml:space="preserve"> Hard water may cause some undesirable products while preparation of pharmaceutical products.</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u w:val="single"/>
        </w:rPr>
        <w:t>Concrete Making:</w:t>
      </w:r>
      <w:r w:rsidRPr="00CD733C">
        <w:rPr>
          <w:rFonts w:ascii="Times New Roman" w:hAnsi="Times New Roman" w:cs="Times New Roman"/>
          <w:bCs/>
          <w:color w:val="000000"/>
          <w:sz w:val="24"/>
          <w:szCs w:val="24"/>
        </w:rPr>
        <w:t xml:space="preserve"> Water containing chlorides and sulphates, if used for concrete making, affects the hydration of cement and the final strength of the hardened concrete.</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u w:val="single"/>
        </w:rPr>
        <w:t xml:space="preserve">Laundry: </w:t>
      </w:r>
      <w:r w:rsidRPr="00CD733C">
        <w:rPr>
          <w:rFonts w:ascii="Times New Roman" w:hAnsi="Times New Roman" w:cs="Times New Roman"/>
          <w:bCs/>
          <w:color w:val="000000"/>
          <w:sz w:val="24"/>
          <w:szCs w:val="24"/>
        </w:rPr>
        <w:t>Hard water, if used in laundry, causes much of the soap used in washing to go as waste Iron salts may even cause coloration of the clothes.</w:t>
      </w:r>
    </w:p>
    <w:p w:rsidR="00BA6DC3" w:rsidRPr="00CD733C" w:rsidRDefault="00BA6DC3" w:rsidP="00BA6DC3">
      <w:pPr>
        <w:jc w:val="both"/>
        <w:rPr>
          <w:rFonts w:ascii="Times New Roman" w:hAnsi="Times New Roman" w:cs="Times New Roman"/>
          <w:b/>
          <w:bCs/>
          <w:color w:val="000000"/>
          <w:sz w:val="24"/>
          <w:szCs w:val="24"/>
        </w:rPr>
      </w:pPr>
      <w:r w:rsidRPr="00CD733C">
        <w:rPr>
          <w:rFonts w:ascii="Times New Roman" w:hAnsi="Times New Roman" w:cs="Times New Roman"/>
          <w:b/>
          <w:bCs/>
          <w:color w:val="000000"/>
          <w:sz w:val="24"/>
          <w:szCs w:val="24"/>
        </w:rPr>
        <w:t>HARDNESS OF WATER.</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rPr>
        <w:tab/>
      </w:r>
      <w:r w:rsidRPr="00CD733C">
        <w:rPr>
          <w:rFonts w:ascii="Times New Roman" w:hAnsi="Times New Roman" w:cs="Times New Roman"/>
          <w:bCs/>
          <w:color w:val="000000"/>
          <w:sz w:val="24"/>
          <w:szCs w:val="24"/>
        </w:rPr>
        <w:t>We know that hardness of water is due to the presence of dissolved salts in water, but comparing the hardness of different samples of water of varying composition, it is necessary to choose a reference standard. For this purpose, hardness of water is expressed in terms f equivalents of CaCO</w:t>
      </w:r>
      <w:r w:rsidRPr="00CD733C">
        <w:rPr>
          <w:rFonts w:ascii="Times New Roman" w:hAnsi="Times New Roman" w:cs="Times New Roman"/>
          <w:bCs/>
          <w:color w:val="000000"/>
          <w:sz w:val="24"/>
          <w:szCs w:val="24"/>
          <w:vertAlign w:val="subscript"/>
        </w:rPr>
        <w:t xml:space="preserve">3. </w:t>
      </w:r>
      <w:r w:rsidRPr="00CD733C">
        <w:rPr>
          <w:rFonts w:ascii="Times New Roman" w:hAnsi="Times New Roman" w:cs="Times New Roman"/>
          <w:bCs/>
          <w:color w:val="000000"/>
          <w:sz w:val="24"/>
          <w:szCs w:val="24"/>
        </w:rPr>
        <w:t>Hence whatever amount of dissolved salt is present in water; it is first converted into calcium carbonate equivalents by using the following formula:</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Cs/>
          <w:color w:val="000000"/>
          <w:sz w:val="24"/>
          <w:szCs w:val="24"/>
        </w:rPr>
        <w:t>Equivalents of CaCO</w:t>
      </w:r>
      <w:r w:rsidRPr="00CD733C">
        <w:rPr>
          <w:rFonts w:ascii="Times New Roman" w:hAnsi="Times New Roman" w:cs="Times New Roman"/>
          <w:bCs/>
          <w:color w:val="000000"/>
          <w:sz w:val="24"/>
          <w:szCs w:val="24"/>
          <w:vertAlign w:val="subscript"/>
        </w:rPr>
        <w:t>3</w:t>
      </w:r>
      <w:r w:rsidRPr="00CD733C">
        <w:rPr>
          <w:rFonts w:ascii="Times New Roman" w:hAnsi="Times New Roman" w:cs="Times New Roman"/>
          <w:bCs/>
          <w:color w:val="000000"/>
          <w:sz w:val="24"/>
          <w:szCs w:val="24"/>
        </w:rPr>
        <w:t xml:space="preserve"> = weight of dissolved salt X 100/GMW of dissolved salt.</w:t>
      </w:r>
    </w:p>
    <w:p w:rsidR="00BA6DC3" w:rsidRPr="00CD733C" w:rsidRDefault="00BA6DC3" w:rsidP="00BA6DC3">
      <w:pPr>
        <w:ind w:left="360"/>
        <w:jc w:val="both"/>
        <w:rPr>
          <w:rFonts w:ascii="Times New Roman" w:hAnsi="Times New Roman" w:cs="Times New Roman"/>
          <w:b/>
          <w:bCs/>
          <w:color w:val="000000"/>
          <w:sz w:val="24"/>
          <w:szCs w:val="24"/>
        </w:rPr>
      </w:pPr>
      <w:r w:rsidRPr="00CD733C">
        <w:rPr>
          <w:rFonts w:ascii="Times New Roman" w:hAnsi="Times New Roman" w:cs="Times New Roman"/>
          <w:b/>
          <w:bCs/>
          <w:color w:val="000000"/>
          <w:sz w:val="24"/>
          <w:szCs w:val="24"/>
        </w:rPr>
        <w:t>UNITS OF HARDNESS.</w:t>
      </w:r>
    </w:p>
    <w:p w:rsidR="00BA6DC3" w:rsidRPr="00CD733C" w:rsidRDefault="00BA6DC3" w:rsidP="00BF34F1">
      <w:pPr>
        <w:numPr>
          <w:ilvl w:val="0"/>
          <w:numId w:val="56"/>
        </w:numPr>
        <w:autoSpaceDN w:val="0"/>
        <w:spacing w:after="0" w:line="240" w:lineRule="auto"/>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rPr>
        <w:lastRenderedPageBreak/>
        <w:t>Parts per million (ppm)</w:t>
      </w:r>
      <w:r w:rsidRPr="00CD733C">
        <w:rPr>
          <w:rFonts w:ascii="Times New Roman" w:hAnsi="Times New Roman" w:cs="Times New Roman"/>
          <w:bCs/>
          <w:color w:val="000000"/>
          <w:sz w:val="24"/>
          <w:szCs w:val="24"/>
        </w:rPr>
        <w:t xml:space="preserve"> Is the parts of calcium carbonate or its equivalents of other salts present in 10</w:t>
      </w:r>
      <w:r w:rsidRPr="00CD733C">
        <w:rPr>
          <w:rFonts w:ascii="Times New Roman" w:hAnsi="Times New Roman" w:cs="Times New Roman"/>
          <w:bCs/>
          <w:color w:val="000000"/>
          <w:sz w:val="24"/>
          <w:szCs w:val="24"/>
          <w:vertAlign w:val="superscript"/>
        </w:rPr>
        <w:t xml:space="preserve">6 </w:t>
      </w:r>
      <w:r w:rsidRPr="00CD733C">
        <w:rPr>
          <w:rFonts w:ascii="Times New Roman" w:hAnsi="Times New Roman" w:cs="Times New Roman"/>
          <w:bCs/>
          <w:color w:val="000000"/>
          <w:sz w:val="24"/>
          <w:szCs w:val="24"/>
        </w:rPr>
        <w:t xml:space="preserve">parts of water, i.e., </w:t>
      </w:r>
    </w:p>
    <w:p w:rsidR="00BA6DC3" w:rsidRPr="00CD733C" w:rsidRDefault="00BA6DC3" w:rsidP="00BA6DC3">
      <w:pPr>
        <w:ind w:left="720"/>
        <w:jc w:val="both"/>
        <w:rPr>
          <w:rFonts w:ascii="Times New Roman" w:hAnsi="Times New Roman" w:cs="Times New Roman"/>
          <w:bCs/>
          <w:color w:val="000000"/>
          <w:sz w:val="24"/>
          <w:szCs w:val="24"/>
        </w:rPr>
      </w:pPr>
      <w:r w:rsidRPr="00CD733C">
        <w:rPr>
          <w:rFonts w:ascii="Times New Roman" w:hAnsi="Times New Roman" w:cs="Times New Roman"/>
          <w:bCs/>
          <w:color w:val="000000"/>
          <w:sz w:val="24"/>
          <w:szCs w:val="24"/>
        </w:rPr>
        <w:t>1ppm  =1 part of CaCO</w:t>
      </w:r>
      <w:r w:rsidRPr="00CD733C">
        <w:rPr>
          <w:rFonts w:ascii="Times New Roman" w:hAnsi="Times New Roman" w:cs="Times New Roman"/>
          <w:bCs/>
          <w:color w:val="000000"/>
          <w:sz w:val="24"/>
          <w:szCs w:val="24"/>
          <w:vertAlign w:val="subscript"/>
        </w:rPr>
        <w:t>3</w:t>
      </w:r>
      <w:r w:rsidRPr="00CD733C">
        <w:rPr>
          <w:rFonts w:ascii="Times New Roman" w:hAnsi="Times New Roman" w:cs="Times New Roman"/>
          <w:bCs/>
          <w:color w:val="000000"/>
          <w:sz w:val="24"/>
          <w:szCs w:val="24"/>
        </w:rPr>
        <w:t xml:space="preserve"> eq hardness present in 10</w:t>
      </w:r>
      <w:r w:rsidRPr="00CD733C">
        <w:rPr>
          <w:rFonts w:ascii="Times New Roman" w:hAnsi="Times New Roman" w:cs="Times New Roman"/>
          <w:bCs/>
          <w:color w:val="000000"/>
          <w:sz w:val="24"/>
          <w:szCs w:val="24"/>
          <w:vertAlign w:val="superscript"/>
        </w:rPr>
        <w:t>6</w:t>
      </w:r>
      <w:r w:rsidRPr="00CD733C">
        <w:rPr>
          <w:rFonts w:ascii="Times New Roman" w:hAnsi="Times New Roman" w:cs="Times New Roman"/>
          <w:bCs/>
          <w:color w:val="000000"/>
          <w:sz w:val="24"/>
          <w:szCs w:val="24"/>
        </w:rPr>
        <w:t xml:space="preserve"> parts of water.</w:t>
      </w:r>
    </w:p>
    <w:p w:rsidR="00BA6DC3" w:rsidRPr="00CD733C" w:rsidRDefault="00BA6DC3" w:rsidP="00BA6DC3">
      <w:pPr>
        <w:ind w:left="720"/>
        <w:jc w:val="both"/>
        <w:rPr>
          <w:rFonts w:ascii="Times New Roman" w:hAnsi="Times New Roman" w:cs="Times New Roman"/>
          <w:bCs/>
          <w:color w:val="000000"/>
          <w:sz w:val="24"/>
          <w:szCs w:val="24"/>
        </w:rPr>
      </w:pPr>
    </w:p>
    <w:p w:rsidR="00BA6DC3" w:rsidRPr="00CD733C" w:rsidRDefault="00BA6DC3" w:rsidP="00BF34F1">
      <w:pPr>
        <w:numPr>
          <w:ilvl w:val="0"/>
          <w:numId w:val="56"/>
        </w:numPr>
        <w:autoSpaceDN w:val="0"/>
        <w:spacing w:after="0" w:line="240" w:lineRule="auto"/>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rPr>
        <w:t>Milligrams per litre (mg/L)</w:t>
      </w:r>
      <w:r w:rsidRPr="00CD733C">
        <w:rPr>
          <w:rFonts w:ascii="Times New Roman" w:hAnsi="Times New Roman" w:cs="Times New Roman"/>
          <w:bCs/>
          <w:color w:val="000000"/>
          <w:sz w:val="24"/>
          <w:szCs w:val="24"/>
        </w:rPr>
        <w:t xml:space="preserve"> Is the number of milligrams of CaCO</w:t>
      </w:r>
      <w:r w:rsidRPr="00CD733C">
        <w:rPr>
          <w:rFonts w:ascii="Times New Roman" w:hAnsi="Times New Roman" w:cs="Times New Roman"/>
          <w:bCs/>
          <w:color w:val="000000"/>
          <w:sz w:val="24"/>
          <w:szCs w:val="24"/>
          <w:vertAlign w:val="subscript"/>
        </w:rPr>
        <w:t xml:space="preserve">3 </w:t>
      </w:r>
      <w:r w:rsidRPr="00CD733C">
        <w:rPr>
          <w:rFonts w:ascii="Times New Roman" w:hAnsi="Times New Roman" w:cs="Times New Roman"/>
          <w:bCs/>
          <w:color w:val="000000"/>
          <w:sz w:val="24"/>
          <w:szCs w:val="24"/>
        </w:rPr>
        <w:t xml:space="preserve"> or its equivalents of other salts present in one litre of water. </w:t>
      </w:r>
    </w:p>
    <w:p w:rsidR="00BA6DC3" w:rsidRPr="00CD733C" w:rsidRDefault="00BA6DC3" w:rsidP="00BA6DC3">
      <w:pPr>
        <w:ind w:left="720"/>
        <w:jc w:val="both"/>
        <w:rPr>
          <w:rFonts w:ascii="Times New Roman" w:hAnsi="Times New Roman" w:cs="Times New Roman"/>
          <w:bCs/>
          <w:color w:val="000000"/>
          <w:sz w:val="24"/>
          <w:szCs w:val="24"/>
        </w:rPr>
      </w:pPr>
      <w:r w:rsidRPr="00CD733C">
        <w:rPr>
          <w:rFonts w:ascii="Times New Roman" w:hAnsi="Times New Roman" w:cs="Times New Roman"/>
          <w:bCs/>
          <w:color w:val="000000"/>
          <w:sz w:val="24"/>
          <w:szCs w:val="24"/>
        </w:rPr>
        <w:t>Thus: 1 mg/L = 1 mg CaCO</w:t>
      </w:r>
      <w:r w:rsidRPr="00CD733C">
        <w:rPr>
          <w:rFonts w:ascii="Times New Roman" w:hAnsi="Times New Roman" w:cs="Times New Roman"/>
          <w:bCs/>
          <w:color w:val="000000"/>
          <w:sz w:val="24"/>
          <w:szCs w:val="24"/>
          <w:vertAlign w:val="subscript"/>
        </w:rPr>
        <w:t xml:space="preserve">3 </w:t>
      </w:r>
      <w:r w:rsidRPr="00CD733C">
        <w:rPr>
          <w:rFonts w:ascii="Times New Roman" w:hAnsi="Times New Roman" w:cs="Times New Roman"/>
          <w:bCs/>
          <w:color w:val="000000"/>
          <w:sz w:val="24"/>
          <w:szCs w:val="24"/>
        </w:rPr>
        <w:t>eq. hardness in 1 Lof water.</w:t>
      </w:r>
    </w:p>
    <w:p w:rsidR="00BA6DC3" w:rsidRPr="00CD733C" w:rsidRDefault="00BA6DC3" w:rsidP="00BA6DC3">
      <w:pPr>
        <w:ind w:left="720"/>
        <w:jc w:val="both"/>
        <w:rPr>
          <w:rFonts w:ascii="Times New Roman" w:hAnsi="Times New Roman" w:cs="Times New Roman"/>
          <w:bCs/>
          <w:color w:val="000000"/>
          <w:sz w:val="24"/>
          <w:szCs w:val="24"/>
        </w:rPr>
      </w:pPr>
      <w:r w:rsidRPr="00CD733C">
        <w:rPr>
          <w:rFonts w:ascii="Times New Roman" w:hAnsi="Times New Roman" w:cs="Times New Roman"/>
          <w:bCs/>
          <w:color w:val="000000"/>
          <w:sz w:val="24"/>
          <w:szCs w:val="24"/>
        </w:rPr>
        <w:t>But 1 L of water weight = 1 kg = 1000 gm = 1000x1000 mg = 10</w:t>
      </w:r>
      <w:r w:rsidRPr="00CD733C">
        <w:rPr>
          <w:rFonts w:ascii="Times New Roman" w:hAnsi="Times New Roman" w:cs="Times New Roman"/>
          <w:bCs/>
          <w:color w:val="000000"/>
          <w:sz w:val="24"/>
          <w:szCs w:val="24"/>
          <w:vertAlign w:val="superscript"/>
        </w:rPr>
        <w:t>6</w:t>
      </w:r>
      <w:r w:rsidRPr="00CD733C">
        <w:rPr>
          <w:rFonts w:ascii="Times New Roman" w:hAnsi="Times New Roman" w:cs="Times New Roman"/>
          <w:bCs/>
          <w:color w:val="000000"/>
          <w:sz w:val="24"/>
          <w:szCs w:val="24"/>
        </w:rPr>
        <w:t xml:space="preserve"> mg.</w:t>
      </w:r>
    </w:p>
    <w:p w:rsidR="00BA6DC3" w:rsidRPr="00CD733C" w:rsidRDefault="00BA6DC3" w:rsidP="00BA6DC3">
      <w:pPr>
        <w:ind w:left="720"/>
        <w:jc w:val="both"/>
        <w:rPr>
          <w:rFonts w:ascii="Times New Roman" w:hAnsi="Times New Roman" w:cs="Times New Roman"/>
          <w:bCs/>
          <w:color w:val="000000"/>
          <w:sz w:val="24"/>
          <w:szCs w:val="24"/>
        </w:rPr>
      </w:pPr>
      <w:r w:rsidRPr="00CD733C">
        <w:rPr>
          <w:rFonts w:ascii="Times New Roman" w:hAnsi="Times New Roman" w:cs="Times New Roman"/>
          <w:bCs/>
          <w:color w:val="000000"/>
          <w:sz w:val="24"/>
          <w:szCs w:val="24"/>
        </w:rPr>
        <w:t>.∙. 1 mg/L = 1 mg of CaCO</w:t>
      </w:r>
      <w:r w:rsidRPr="00CD733C">
        <w:rPr>
          <w:rFonts w:ascii="Times New Roman" w:hAnsi="Times New Roman" w:cs="Times New Roman"/>
          <w:bCs/>
          <w:color w:val="000000"/>
          <w:sz w:val="24"/>
          <w:szCs w:val="24"/>
          <w:vertAlign w:val="subscript"/>
        </w:rPr>
        <w:t xml:space="preserve">3 </w:t>
      </w:r>
      <w:r w:rsidRPr="00CD733C">
        <w:rPr>
          <w:rFonts w:ascii="Times New Roman" w:hAnsi="Times New Roman" w:cs="Times New Roman"/>
          <w:bCs/>
          <w:color w:val="000000"/>
          <w:sz w:val="24"/>
          <w:szCs w:val="24"/>
        </w:rPr>
        <w:softHyphen/>
        <w:t>eq per 10</w:t>
      </w:r>
      <w:r w:rsidRPr="00CD733C">
        <w:rPr>
          <w:rFonts w:ascii="Times New Roman" w:hAnsi="Times New Roman" w:cs="Times New Roman"/>
          <w:bCs/>
          <w:color w:val="000000"/>
          <w:sz w:val="24"/>
          <w:szCs w:val="24"/>
          <w:vertAlign w:val="superscript"/>
        </w:rPr>
        <w:t>6</w:t>
      </w:r>
      <w:r w:rsidRPr="00CD733C">
        <w:rPr>
          <w:rFonts w:ascii="Times New Roman" w:hAnsi="Times New Roman" w:cs="Times New Roman"/>
          <w:bCs/>
          <w:color w:val="000000"/>
          <w:sz w:val="24"/>
          <w:szCs w:val="24"/>
        </w:rPr>
        <w:t xml:space="preserve"> parts of water = 1ppm.</w:t>
      </w:r>
    </w:p>
    <w:p w:rsidR="00BA6DC3" w:rsidRPr="00CD733C" w:rsidRDefault="00BA6DC3" w:rsidP="00BF34F1">
      <w:pPr>
        <w:numPr>
          <w:ilvl w:val="0"/>
          <w:numId w:val="56"/>
        </w:numPr>
        <w:autoSpaceDN w:val="0"/>
        <w:spacing w:after="0" w:line="240" w:lineRule="auto"/>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rPr>
        <w:t>Clarke’s degree (</w:t>
      </w:r>
      <w:r w:rsidRPr="00CD733C">
        <w:rPr>
          <w:rFonts w:ascii="Times New Roman" w:hAnsi="Times New Roman" w:cs="Times New Roman"/>
          <w:b/>
          <w:bCs/>
          <w:color w:val="000000"/>
          <w:sz w:val="24"/>
          <w:szCs w:val="24"/>
          <w:vertAlign w:val="superscript"/>
        </w:rPr>
        <w:t>0</w:t>
      </w:r>
      <w:r w:rsidRPr="00CD733C">
        <w:rPr>
          <w:rFonts w:ascii="Times New Roman" w:hAnsi="Times New Roman" w:cs="Times New Roman"/>
          <w:b/>
          <w:bCs/>
          <w:color w:val="000000"/>
          <w:sz w:val="24"/>
          <w:szCs w:val="24"/>
        </w:rPr>
        <w:t>Cl).</w:t>
      </w:r>
      <w:r w:rsidRPr="00CD733C">
        <w:rPr>
          <w:rFonts w:ascii="Times New Roman" w:hAnsi="Times New Roman" w:cs="Times New Roman"/>
          <w:bCs/>
          <w:color w:val="000000"/>
          <w:sz w:val="24"/>
          <w:szCs w:val="24"/>
        </w:rPr>
        <w:t xml:space="preserve"> Is the number of grains of CaCO</w:t>
      </w:r>
      <w:r w:rsidRPr="00CD733C">
        <w:rPr>
          <w:rFonts w:ascii="Times New Roman" w:hAnsi="Times New Roman" w:cs="Times New Roman"/>
          <w:bCs/>
          <w:color w:val="000000"/>
          <w:sz w:val="24"/>
          <w:szCs w:val="24"/>
          <w:vertAlign w:val="subscript"/>
        </w:rPr>
        <w:t>3</w:t>
      </w:r>
      <w:r w:rsidRPr="00CD733C">
        <w:rPr>
          <w:rFonts w:ascii="Times New Roman" w:hAnsi="Times New Roman" w:cs="Times New Roman"/>
          <w:bCs/>
          <w:color w:val="000000"/>
          <w:sz w:val="24"/>
          <w:szCs w:val="24"/>
        </w:rPr>
        <w:t xml:space="preserve"> or its equivalents of other salts present in one gallon of water. Or it is parts of CaCO</w:t>
      </w:r>
      <w:r w:rsidRPr="00CD733C">
        <w:rPr>
          <w:rFonts w:ascii="Times New Roman" w:hAnsi="Times New Roman" w:cs="Times New Roman"/>
          <w:bCs/>
          <w:color w:val="000000"/>
          <w:sz w:val="24"/>
          <w:szCs w:val="24"/>
          <w:vertAlign w:val="subscript"/>
        </w:rPr>
        <w:t xml:space="preserve">3 </w:t>
      </w:r>
      <w:r w:rsidRPr="00CD733C">
        <w:rPr>
          <w:rFonts w:ascii="Times New Roman" w:hAnsi="Times New Roman" w:cs="Times New Roman"/>
          <w:bCs/>
          <w:color w:val="000000"/>
          <w:sz w:val="24"/>
          <w:szCs w:val="24"/>
        </w:rPr>
        <w:t xml:space="preserve">equivalent hardness per 7000 parts of water. Thus : </w:t>
      </w:r>
    </w:p>
    <w:p w:rsidR="00BA6DC3" w:rsidRPr="00CD733C" w:rsidRDefault="00BA6DC3" w:rsidP="00BA6DC3">
      <w:pPr>
        <w:ind w:left="720" w:firstLine="720"/>
        <w:jc w:val="both"/>
        <w:rPr>
          <w:rFonts w:ascii="Times New Roman" w:hAnsi="Times New Roman" w:cs="Times New Roman"/>
          <w:bCs/>
          <w:color w:val="000000"/>
          <w:sz w:val="24"/>
          <w:szCs w:val="24"/>
        </w:rPr>
      </w:pPr>
      <w:r w:rsidRPr="00CD733C">
        <w:rPr>
          <w:rFonts w:ascii="Times New Roman" w:hAnsi="Times New Roman" w:cs="Times New Roman"/>
          <w:bCs/>
          <w:color w:val="000000"/>
          <w:sz w:val="24"/>
          <w:szCs w:val="24"/>
        </w:rPr>
        <w:t xml:space="preserve">1 </w:t>
      </w:r>
      <w:r w:rsidRPr="00CD733C">
        <w:rPr>
          <w:rFonts w:ascii="Times New Roman" w:hAnsi="Times New Roman" w:cs="Times New Roman"/>
          <w:bCs/>
          <w:color w:val="000000"/>
          <w:sz w:val="24"/>
          <w:szCs w:val="24"/>
          <w:vertAlign w:val="superscript"/>
        </w:rPr>
        <w:t>O</w:t>
      </w:r>
      <w:r w:rsidRPr="00CD733C">
        <w:rPr>
          <w:rFonts w:ascii="Times New Roman" w:hAnsi="Times New Roman" w:cs="Times New Roman"/>
          <w:bCs/>
          <w:color w:val="000000"/>
          <w:sz w:val="24"/>
          <w:szCs w:val="24"/>
        </w:rPr>
        <w:t>Clarke = 1 grain of CaCO</w:t>
      </w:r>
      <w:r w:rsidRPr="00CD733C">
        <w:rPr>
          <w:rFonts w:ascii="Times New Roman" w:hAnsi="Times New Roman" w:cs="Times New Roman"/>
          <w:bCs/>
          <w:color w:val="000000"/>
          <w:sz w:val="24"/>
          <w:szCs w:val="24"/>
          <w:vertAlign w:val="subscript"/>
        </w:rPr>
        <w:t xml:space="preserve">3 </w:t>
      </w:r>
      <w:r w:rsidRPr="00CD733C">
        <w:rPr>
          <w:rFonts w:ascii="Times New Roman" w:hAnsi="Times New Roman" w:cs="Times New Roman"/>
          <w:bCs/>
          <w:color w:val="000000"/>
          <w:sz w:val="24"/>
          <w:szCs w:val="24"/>
        </w:rPr>
        <w:t>eq hardness per gallon of water. Or</w:t>
      </w:r>
    </w:p>
    <w:p w:rsidR="00BA6DC3" w:rsidRPr="00CD733C" w:rsidRDefault="00BA6DC3" w:rsidP="00BA6DC3">
      <w:pPr>
        <w:ind w:left="720"/>
        <w:jc w:val="both"/>
        <w:rPr>
          <w:rFonts w:ascii="Times New Roman" w:hAnsi="Times New Roman" w:cs="Times New Roman"/>
          <w:bCs/>
          <w:color w:val="000000"/>
          <w:sz w:val="24"/>
          <w:szCs w:val="24"/>
        </w:rPr>
      </w:pPr>
      <w:r w:rsidRPr="00CD733C">
        <w:rPr>
          <w:rFonts w:ascii="Times New Roman" w:hAnsi="Times New Roman" w:cs="Times New Roman"/>
          <w:bCs/>
          <w:color w:val="000000"/>
          <w:sz w:val="24"/>
          <w:szCs w:val="24"/>
        </w:rPr>
        <w:tab/>
        <w:t xml:space="preserve">1 </w:t>
      </w:r>
      <w:r w:rsidRPr="00CD733C">
        <w:rPr>
          <w:rFonts w:ascii="Times New Roman" w:hAnsi="Times New Roman" w:cs="Times New Roman"/>
          <w:bCs/>
          <w:color w:val="000000"/>
          <w:sz w:val="24"/>
          <w:szCs w:val="24"/>
          <w:vertAlign w:val="superscript"/>
        </w:rPr>
        <w:t>O</w:t>
      </w:r>
      <w:r w:rsidRPr="00CD733C">
        <w:rPr>
          <w:rFonts w:ascii="Times New Roman" w:hAnsi="Times New Roman" w:cs="Times New Roman"/>
          <w:bCs/>
          <w:color w:val="000000"/>
          <w:sz w:val="24"/>
          <w:szCs w:val="24"/>
        </w:rPr>
        <w:t>Clarke = 1 part of CaCO</w:t>
      </w:r>
      <w:r w:rsidRPr="00CD733C">
        <w:rPr>
          <w:rFonts w:ascii="Times New Roman" w:hAnsi="Times New Roman" w:cs="Times New Roman"/>
          <w:bCs/>
          <w:color w:val="000000"/>
          <w:sz w:val="24"/>
          <w:szCs w:val="24"/>
          <w:vertAlign w:val="subscript"/>
        </w:rPr>
        <w:t xml:space="preserve">3 </w:t>
      </w:r>
      <w:r w:rsidRPr="00CD733C">
        <w:rPr>
          <w:rFonts w:ascii="Times New Roman" w:hAnsi="Times New Roman" w:cs="Times New Roman"/>
          <w:bCs/>
          <w:color w:val="000000"/>
          <w:sz w:val="24"/>
          <w:szCs w:val="24"/>
        </w:rPr>
        <w:t>eq hardness per 70,000 parts of water.</w:t>
      </w:r>
    </w:p>
    <w:p w:rsidR="00BA6DC3" w:rsidRPr="00462F39" w:rsidRDefault="00BA6DC3" w:rsidP="00BA6DC3">
      <w:pPr>
        <w:numPr>
          <w:ilvl w:val="0"/>
          <w:numId w:val="56"/>
        </w:numPr>
        <w:autoSpaceDN w:val="0"/>
        <w:spacing w:after="0" w:line="240" w:lineRule="auto"/>
        <w:jc w:val="both"/>
        <w:rPr>
          <w:rFonts w:ascii="Times New Roman" w:hAnsi="Times New Roman" w:cs="Times New Roman"/>
          <w:bCs/>
          <w:color w:val="000000"/>
          <w:sz w:val="24"/>
          <w:szCs w:val="24"/>
        </w:rPr>
      </w:pPr>
      <w:r w:rsidRPr="00462F39">
        <w:rPr>
          <w:rFonts w:ascii="Times New Roman" w:hAnsi="Times New Roman" w:cs="Times New Roman"/>
          <w:b/>
          <w:bCs/>
          <w:color w:val="000000"/>
          <w:sz w:val="24"/>
          <w:szCs w:val="24"/>
        </w:rPr>
        <w:t>Degree French (</w:t>
      </w:r>
      <w:r w:rsidRPr="00462F39">
        <w:rPr>
          <w:rFonts w:ascii="Times New Roman" w:hAnsi="Times New Roman" w:cs="Times New Roman"/>
          <w:b/>
          <w:bCs/>
          <w:color w:val="000000"/>
          <w:sz w:val="24"/>
          <w:szCs w:val="24"/>
          <w:vertAlign w:val="superscript"/>
        </w:rPr>
        <w:t>0</w:t>
      </w:r>
      <w:r w:rsidRPr="00462F39">
        <w:rPr>
          <w:rFonts w:ascii="Times New Roman" w:hAnsi="Times New Roman" w:cs="Times New Roman"/>
          <w:b/>
          <w:bCs/>
          <w:color w:val="000000"/>
          <w:sz w:val="24"/>
          <w:szCs w:val="24"/>
        </w:rPr>
        <w:t>Fr)</w:t>
      </w:r>
      <w:r w:rsidRPr="00462F39">
        <w:rPr>
          <w:rFonts w:ascii="Times New Roman" w:hAnsi="Times New Roman" w:cs="Times New Roman"/>
          <w:bCs/>
          <w:color w:val="000000"/>
          <w:sz w:val="24"/>
          <w:szCs w:val="24"/>
        </w:rPr>
        <w:t xml:space="preserve"> Is the parts of CaCO</w:t>
      </w:r>
      <w:r w:rsidRPr="00462F39">
        <w:rPr>
          <w:rFonts w:ascii="Times New Roman" w:hAnsi="Times New Roman" w:cs="Times New Roman"/>
          <w:bCs/>
          <w:color w:val="000000"/>
          <w:sz w:val="24"/>
          <w:szCs w:val="24"/>
          <w:vertAlign w:val="subscript"/>
        </w:rPr>
        <w:t xml:space="preserve">3 </w:t>
      </w:r>
      <w:r w:rsidRPr="00462F39">
        <w:rPr>
          <w:rFonts w:ascii="Times New Roman" w:hAnsi="Times New Roman" w:cs="Times New Roman"/>
          <w:bCs/>
          <w:color w:val="000000"/>
          <w:sz w:val="24"/>
          <w:szCs w:val="24"/>
        </w:rPr>
        <w:t>or its equivalents of other salts present in 10</w:t>
      </w:r>
      <w:r w:rsidRPr="00462F39">
        <w:rPr>
          <w:rFonts w:ascii="Times New Roman" w:hAnsi="Times New Roman" w:cs="Times New Roman"/>
          <w:bCs/>
          <w:color w:val="000000"/>
          <w:sz w:val="24"/>
          <w:szCs w:val="24"/>
          <w:vertAlign w:val="superscript"/>
        </w:rPr>
        <w:t xml:space="preserve">5 </w:t>
      </w:r>
      <w:r w:rsidRPr="00462F39">
        <w:rPr>
          <w:rFonts w:ascii="Times New Roman" w:hAnsi="Times New Roman" w:cs="Times New Roman"/>
          <w:bCs/>
          <w:color w:val="000000"/>
          <w:sz w:val="24"/>
          <w:szCs w:val="24"/>
        </w:rPr>
        <w:t xml:space="preserve">parts of water. Thus: 1 </w:t>
      </w:r>
      <w:r w:rsidRPr="00462F39">
        <w:rPr>
          <w:rFonts w:ascii="Times New Roman" w:hAnsi="Times New Roman" w:cs="Times New Roman"/>
          <w:bCs/>
          <w:color w:val="000000"/>
          <w:sz w:val="24"/>
          <w:szCs w:val="24"/>
          <w:vertAlign w:val="superscript"/>
        </w:rPr>
        <w:t>0</w:t>
      </w:r>
      <w:r w:rsidRPr="00462F39">
        <w:rPr>
          <w:rFonts w:ascii="Times New Roman" w:hAnsi="Times New Roman" w:cs="Times New Roman"/>
          <w:bCs/>
          <w:color w:val="000000"/>
          <w:sz w:val="24"/>
          <w:szCs w:val="24"/>
        </w:rPr>
        <w:t>Fr = q part of CaCO</w:t>
      </w:r>
      <w:r w:rsidRPr="00462F39">
        <w:rPr>
          <w:rFonts w:ascii="Times New Roman" w:hAnsi="Times New Roman" w:cs="Times New Roman"/>
          <w:bCs/>
          <w:color w:val="000000"/>
          <w:sz w:val="24"/>
          <w:szCs w:val="24"/>
          <w:vertAlign w:val="subscript"/>
        </w:rPr>
        <w:t xml:space="preserve">3 </w:t>
      </w:r>
      <w:r w:rsidRPr="00462F39">
        <w:rPr>
          <w:rFonts w:ascii="Times New Roman" w:hAnsi="Times New Roman" w:cs="Times New Roman"/>
          <w:bCs/>
          <w:color w:val="000000"/>
          <w:sz w:val="24"/>
          <w:szCs w:val="24"/>
        </w:rPr>
        <w:t>hardness eq per 10</w:t>
      </w:r>
      <w:r w:rsidRPr="00462F39">
        <w:rPr>
          <w:rFonts w:ascii="Times New Roman" w:hAnsi="Times New Roman" w:cs="Times New Roman"/>
          <w:bCs/>
          <w:color w:val="000000"/>
          <w:sz w:val="24"/>
          <w:szCs w:val="24"/>
          <w:vertAlign w:val="superscript"/>
        </w:rPr>
        <w:t>5</w:t>
      </w:r>
      <w:r w:rsidRPr="00462F39">
        <w:rPr>
          <w:rFonts w:ascii="Times New Roman" w:hAnsi="Times New Roman" w:cs="Times New Roman"/>
          <w:bCs/>
          <w:color w:val="000000"/>
          <w:sz w:val="24"/>
          <w:szCs w:val="24"/>
        </w:rPr>
        <w:t xml:space="preserve"> parts of water.</w:t>
      </w:r>
    </w:p>
    <w:p w:rsidR="00BA6DC3" w:rsidRPr="00CD733C" w:rsidRDefault="00BA6DC3" w:rsidP="00BF34F1">
      <w:pPr>
        <w:numPr>
          <w:ilvl w:val="0"/>
          <w:numId w:val="56"/>
        </w:numPr>
        <w:autoSpaceDN w:val="0"/>
        <w:spacing w:after="0" w:line="240" w:lineRule="auto"/>
        <w:jc w:val="both"/>
        <w:rPr>
          <w:rFonts w:ascii="Times New Roman" w:hAnsi="Times New Roman" w:cs="Times New Roman"/>
          <w:bCs/>
          <w:color w:val="000000"/>
          <w:sz w:val="24"/>
          <w:szCs w:val="24"/>
        </w:rPr>
      </w:pPr>
      <w:r w:rsidRPr="00CD733C">
        <w:rPr>
          <w:rFonts w:ascii="Times New Roman" w:hAnsi="Times New Roman" w:cs="Times New Roman"/>
          <w:b/>
          <w:bCs/>
          <w:color w:val="000000"/>
          <w:sz w:val="24"/>
          <w:szCs w:val="24"/>
        </w:rPr>
        <w:t>Milliequivalent per litre ( meq/L)</w:t>
      </w:r>
      <w:r w:rsidRPr="00CD733C">
        <w:rPr>
          <w:rFonts w:ascii="Times New Roman" w:hAnsi="Times New Roman" w:cs="Times New Roman"/>
          <w:bCs/>
          <w:color w:val="000000"/>
          <w:sz w:val="24"/>
          <w:szCs w:val="24"/>
        </w:rPr>
        <w:t xml:space="preserve"> is the number of milli equivalents of CaCO</w:t>
      </w:r>
      <w:r w:rsidRPr="00CD733C">
        <w:rPr>
          <w:rFonts w:ascii="Times New Roman" w:hAnsi="Times New Roman" w:cs="Times New Roman"/>
          <w:bCs/>
          <w:color w:val="000000"/>
          <w:sz w:val="24"/>
          <w:szCs w:val="24"/>
          <w:vertAlign w:val="subscript"/>
        </w:rPr>
        <w:t>3</w:t>
      </w:r>
      <w:r w:rsidRPr="00CD733C">
        <w:rPr>
          <w:rFonts w:ascii="Times New Roman" w:hAnsi="Times New Roman" w:cs="Times New Roman"/>
          <w:bCs/>
          <w:color w:val="000000"/>
          <w:sz w:val="24"/>
          <w:szCs w:val="24"/>
        </w:rPr>
        <w:t>or its equivalents of other salts present per litre. Thus:</w:t>
      </w:r>
    </w:p>
    <w:p w:rsidR="00BA6DC3" w:rsidRPr="00CD733C" w:rsidRDefault="00BA6DC3" w:rsidP="00BA6DC3">
      <w:pPr>
        <w:ind w:left="1440"/>
        <w:jc w:val="both"/>
        <w:rPr>
          <w:rFonts w:ascii="Times New Roman" w:hAnsi="Times New Roman" w:cs="Times New Roman"/>
          <w:bCs/>
          <w:color w:val="000000"/>
          <w:sz w:val="24"/>
          <w:szCs w:val="24"/>
        </w:rPr>
      </w:pPr>
      <w:r w:rsidRPr="00CD733C">
        <w:rPr>
          <w:rFonts w:ascii="Times New Roman" w:hAnsi="Times New Roman" w:cs="Times New Roman"/>
          <w:bCs/>
          <w:color w:val="000000"/>
          <w:sz w:val="24"/>
          <w:szCs w:val="24"/>
        </w:rPr>
        <w:t>1 meq/L = 1 meq of CaCO</w:t>
      </w:r>
      <w:r w:rsidRPr="00CD733C">
        <w:rPr>
          <w:rFonts w:ascii="Times New Roman" w:hAnsi="Times New Roman" w:cs="Times New Roman"/>
          <w:bCs/>
          <w:color w:val="000000"/>
          <w:sz w:val="24"/>
          <w:szCs w:val="24"/>
          <w:vertAlign w:val="subscript"/>
        </w:rPr>
        <w:t xml:space="preserve">3 </w:t>
      </w:r>
      <w:r w:rsidRPr="00CD733C">
        <w:rPr>
          <w:rFonts w:ascii="Times New Roman" w:hAnsi="Times New Roman" w:cs="Times New Roman"/>
          <w:bCs/>
          <w:color w:val="000000"/>
          <w:sz w:val="24"/>
          <w:szCs w:val="24"/>
        </w:rPr>
        <w:t>per L of water</w:t>
      </w:r>
    </w:p>
    <w:p w:rsidR="00BA6DC3" w:rsidRPr="00CD733C" w:rsidRDefault="00BA6DC3" w:rsidP="00BA6DC3">
      <w:pPr>
        <w:jc w:val="both"/>
        <w:rPr>
          <w:rFonts w:ascii="Times New Roman" w:hAnsi="Times New Roman" w:cs="Times New Roman"/>
          <w:b/>
          <w:bCs/>
          <w:color w:val="000000"/>
          <w:sz w:val="24"/>
          <w:szCs w:val="24"/>
        </w:rPr>
      </w:pPr>
      <w:r w:rsidRPr="00CD733C">
        <w:rPr>
          <w:rFonts w:ascii="Times New Roman" w:hAnsi="Times New Roman" w:cs="Times New Roman"/>
          <w:b/>
          <w:bCs/>
          <w:color w:val="000000"/>
          <w:sz w:val="24"/>
          <w:szCs w:val="24"/>
        </w:rPr>
        <w:t>Relation among various units of hardness.</w:t>
      </w:r>
    </w:p>
    <w:p w:rsidR="00BA6DC3" w:rsidRPr="00CD733C" w:rsidRDefault="00BA6DC3" w:rsidP="00BA6DC3">
      <w:pPr>
        <w:jc w:val="both"/>
        <w:rPr>
          <w:rFonts w:ascii="Times New Roman" w:hAnsi="Times New Roman" w:cs="Times New Roman"/>
          <w:bCs/>
          <w:color w:val="000000"/>
          <w:sz w:val="24"/>
          <w:szCs w:val="24"/>
        </w:rPr>
      </w:pPr>
      <w:r w:rsidRPr="00CD733C">
        <w:rPr>
          <w:rFonts w:ascii="Times New Roman" w:hAnsi="Times New Roman" w:cs="Times New Roman"/>
          <w:bCs/>
          <w:color w:val="000000"/>
          <w:sz w:val="24"/>
          <w:szCs w:val="24"/>
        </w:rPr>
        <w:t xml:space="preserve">1 ppm </w:t>
      </w:r>
      <w:r w:rsidRPr="00CD733C">
        <w:rPr>
          <w:rFonts w:ascii="Times New Roman" w:hAnsi="Times New Roman" w:cs="Times New Roman"/>
          <w:bCs/>
          <w:color w:val="000000"/>
          <w:sz w:val="24"/>
          <w:szCs w:val="24"/>
        </w:rPr>
        <w:tab/>
      </w:r>
      <w:r w:rsidRPr="00CD733C">
        <w:rPr>
          <w:rFonts w:ascii="Times New Roman" w:hAnsi="Times New Roman" w:cs="Times New Roman"/>
          <w:bCs/>
          <w:color w:val="000000"/>
          <w:sz w:val="24"/>
          <w:szCs w:val="24"/>
        </w:rPr>
        <w:tab/>
        <w:t xml:space="preserve">= 1 mg/L </w:t>
      </w:r>
      <w:r w:rsidRPr="00CD733C">
        <w:rPr>
          <w:rFonts w:ascii="Times New Roman" w:hAnsi="Times New Roman" w:cs="Times New Roman"/>
          <w:bCs/>
          <w:color w:val="000000"/>
          <w:sz w:val="24"/>
          <w:szCs w:val="24"/>
        </w:rPr>
        <w:tab/>
        <w:t>= 0.1</w:t>
      </w:r>
      <w:r w:rsidRPr="00CD733C">
        <w:rPr>
          <w:rFonts w:ascii="Times New Roman" w:hAnsi="Times New Roman" w:cs="Times New Roman"/>
          <w:bCs/>
          <w:color w:val="000000"/>
          <w:sz w:val="24"/>
          <w:szCs w:val="24"/>
          <w:vertAlign w:val="superscript"/>
        </w:rPr>
        <w:t>0</w:t>
      </w:r>
      <w:r w:rsidRPr="00CD733C">
        <w:rPr>
          <w:rFonts w:ascii="Times New Roman" w:hAnsi="Times New Roman" w:cs="Times New Roman"/>
          <w:bCs/>
          <w:color w:val="000000"/>
          <w:sz w:val="24"/>
          <w:szCs w:val="24"/>
        </w:rPr>
        <w:t xml:space="preserve">Fr </w:t>
      </w:r>
      <w:r w:rsidRPr="00CD733C">
        <w:rPr>
          <w:rFonts w:ascii="Times New Roman" w:hAnsi="Times New Roman" w:cs="Times New Roman"/>
          <w:bCs/>
          <w:color w:val="000000"/>
          <w:sz w:val="24"/>
          <w:szCs w:val="24"/>
        </w:rPr>
        <w:tab/>
        <w:t xml:space="preserve">= 0.07 </w:t>
      </w:r>
      <w:r w:rsidRPr="00CD733C">
        <w:rPr>
          <w:rFonts w:ascii="Times New Roman" w:hAnsi="Times New Roman" w:cs="Times New Roman"/>
          <w:bCs/>
          <w:color w:val="000000"/>
          <w:sz w:val="24"/>
          <w:szCs w:val="24"/>
          <w:vertAlign w:val="superscript"/>
        </w:rPr>
        <w:t>0</w:t>
      </w:r>
      <w:r w:rsidRPr="00CD733C">
        <w:rPr>
          <w:rFonts w:ascii="Times New Roman" w:hAnsi="Times New Roman" w:cs="Times New Roman"/>
          <w:bCs/>
          <w:color w:val="000000"/>
          <w:sz w:val="24"/>
          <w:szCs w:val="24"/>
        </w:rPr>
        <w:t xml:space="preserve">Cl </w:t>
      </w:r>
      <w:r w:rsidRPr="00CD733C">
        <w:rPr>
          <w:rFonts w:ascii="Times New Roman" w:hAnsi="Times New Roman" w:cs="Times New Roman"/>
          <w:bCs/>
          <w:color w:val="000000"/>
          <w:sz w:val="24"/>
          <w:szCs w:val="24"/>
        </w:rPr>
        <w:tab/>
        <w:t>= 0.02 meq/L</w:t>
      </w:r>
    </w:p>
    <w:p w:rsidR="00BA6DC3" w:rsidRPr="00CD733C" w:rsidRDefault="00BA6DC3" w:rsidP="00BA6DC3">
      <w:pPr>
        <w:rPr>
          <w:rFonts w:ascii="Times New Roman" w:hAnsi="Times New Roman" w:cs="Times New Roman"/>
          <w:bCs/>
          <w:color w:val="000000"/>
          <w:sz w:val="24"/>
          <w:szCs w:val="24"/>
        </w:rPr>
      </w:pPr>
      <w:r w:rsidRPr="00CD733C">
        <w:rPr>
          <w:rFonts w:ascii="Times New Roman" w:hAnsi="Times New Roman" w:cs="Times New Roman"/>
          <w:b/>
          <w:sz w:val="24"/>
          <w:szCs w:val="24"/>
          <w:u w:val="single"/>
        </w:rPr>
        <w:t>ESTIMATION OF TEMPORARY AND PERMANENT HARDNESS OF WATER:</w:t>
      </w:r>
    </w:p>
    <w:p w:rsidR="00BA6DC3" w:rsidRPr="00CD733C" w:rsidRDefault="00BA6DC3" w:rsidP="00BA6DC3">
      <w:pPr>
        <w:jc w:val="both"/>
        <w:rPr>
          <w:rFonts w:ascii="Times New Roman" w:hAnsi="Times New Roman" w:cs="Times New Roman"/>
          <w:b/>
          <w:sz w:val="24"/>
          <w:szCs w:val="24"/>
        </w:rPr>
      </w:pPr>
      <w:r w:rsidRPr="00CD733C">
        <w:rPr>
          <w:rFonts w:ascii="Times New Roman" w:hAnsi="Times New Roman" w:cs="Times New Roman"/>
          <w:b/>
          <w:sz w:val="24"/>
          <w:szCs w:val="24"/>
        </w:rPr>
        <w:t xml:space="preserve"> EDTA METHOD:</w:t>
      </w:r>
    </w:p>
    <w:p w:rsidR="00BA6DC3" w:rsidRPr="00CD733C" w:rsidRDefault="00BA6DC3" w:rsidP="00BA6DC3">
      <w:pPr>
        <w:ind w:firstLine="720"/>
        <w:jc w:val="both"/>
        <w:rPr>
          <w:rFonts w:ascii="Times New Roman" w:hAnsi="Times New Roman" w:cs="Times New Roman"/>
          <w:sz w:val="24"/>
          <w:szCs w:val="24"/>
        </w:rPr>
      </w:pPr>
      <w:r w:rsidRPr="00CD733C">
        <w:rPr>
          <w:rFonts w:ascii="Times New Roman" w:hAnsi="Times New Roman" w:cs="Times New Roman"/>
          <w:sz w:val="24"/>
          <w:szCs w:val="24"/>
        </w:rPr>
        <w:t>It is the most important and more accurate method to determine the hardness of water. EDTA has limited solubility in water, he nce disodium salt of EDTA is used which is soluble in water.</w:t>
      </w:r>
    </w:p>
    <w:p w:rsidR="00BA6DC3" w:rsidRPr="00CD733C" w:rsidRDefault="00BA6DC3" w:rsidP="00BA6DC3">
      <w:pPr>
        <w:ind w:left="720" w:firstLine="720"/>
        <w:jc w:val="both"/>
        <w:rPr>
          <w:rFonts w:ascii="Times New Roman" w:hAnsi="Times New Roman" w:cs="Times New Roman"/>
          <w:b/>
          <w:sz w:val="24"/>
          <w:szCs w:val="24"/>
        </w:rPr>
      </w:pPr>
      <w:r w:rsidRPr="00CD733C">
        <w:rPr>
          <w:rFonts w:ascii="Times New Roman" w:hAnsi="Times New Roman" w:cs="Times New Roman"/>
          <w:b/>
          <w:noProof/>
          <w:sz w:val="24"/>
          <w:szCs w:val="24"/>
        </w:rPr>
        <w:drawing>
          <wp:inline distT="0" distB="0" distL="0" distR="0">
            <wp:extent cx="3657600" cy="1203960"/>
            <wp:effectExtent l="0" t="0" r="0" b="0"/>
            <wp:docPr id="34" name="Picture 28" descr="ED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EDTA"/>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1203960"/>
                    </a:xfrm>
                    <a:prstGeom prst="rect">
                      <a:avLst/>
                    </a:prstGeom>
                    <a:noFill/>
                    <a:ln>
                      <a:noFill/>
                    </a:ln>
                  </pic:spPr>
                </pic:pic>
              </a:graphicData>
            </a:graphic>
          </wp:inline>
        </w:drawing>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b/>
          <w:sz w:val="24"/>
          <w:szCs w:val="24"/>
          <w:u w:val="single"/>
        </w:rPr>
        <w:t>PRINCIPLE:</w:t>
      </w:r>
      <w:r w:rsidRPr="00CD733C">
        <w:rPr>
          <w:rFonts w:ascii="Times New Roman" w:hAnsi="Times New Roman" w:cs="Times New Roman"/>
          <w:sz w:val="24"/>
          <w:szCs w:val="24"/>
        </w:rPr>
        <w:t xml:space="preserve"> In this complex metric Titration, the water sample is titrated with standard solution of Di sodium salt of EDTA using EBT indicator. EDTA can form complex with Ca</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 xml:space="preserve"> and Mg</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 xml:space="preserve"> salts which are present in hard water. Hence it is called complexometric titration.with</w:t>
      </w:r>
    </w:p>
    <w:p w:rsidR="00BA6DC3" w:rsidRPr="00CD733C" w:rsidRDefault="00BA6DC3" w:rsidP="00BA6DC3">
      <w:pPr>
        <w:jc w:val="both"/>
        <w:rPr>
          <w:rFonts w:ascii="Times New Roman" w:hAnsi="Times New Roman" w:cs="Times New Roman"/>
          <w:sz w:val="24"/>
          <w:szCs w:val="24"/>
          <w:vertAlign w:val="subscript"/>
        </w:rPr>
      </w:pPr>
      <w:r w:rsidRPr="00CD733C">
        <w:rPr>
          <w:rFonts w:ascii="Times New Roman" w:hAnsi="Times New Roman" w:cs="Times New Roman"/>
          <w:sz w:val="24"/>
          <w:szCs w:val="24"/>
        </w:rPr>
        <w:tab/>
        <w:t>To the hard water sample Erichrome Black T indicator is added along with ammonia buffer solution. EBT forms an unstable, whine red color complex Ca</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 xml:space="preserve"> and Mg</w:t>
      </w:r>
      <w:r w:rsidRPr="00CD733C">
        <w:rPr>
          <w:rFonts w:ascii="Times New Roman" w:hAnsi="Times New Roman" w:cs="Times New Roman"/>
          <w:sz w:val="24"/>
          <w:szCs w:val="24"/>
          <w:vertAlign w:val="superscript"/>
        </w:rPr>
        <w:t xml:space="preserve">+2 </w:t>
      </w:r>
      <w:r w:rsidRPr="00CD733C">
        <w:rPr>
          <w:rFonts w:ascii="Times New Roman" w:hAnsi="Times New Roman" w:cs="Times New Roman"/>
          <w:sz w:val="24"/>
          <w:szCs w:val="24"/>
          <w:vertAlign w:val="subscript"/>
        </w:rPr>
        <w:t>ions.</w:t>
      </w:r>
    </w:p>
    <w:p w:rsidR="00BA6DC3" w:rsidRPr="00CD733C" w:rsidRDefault="00BA6DC3" w:rsidP="00BA6DC3">
      <w:pPr>
        <w:ind w:firstLine="720"/>
        <w:jc w:val="both"/>
        <w:rPr>
          <w:rFonts w:ascii="Times New Roman" w:hAnsi="Times New Roman" w:cs="Times New Roman"/>
          <w:sz w:val="24"/>
          <w:szCs w:val="24"/>
        </w:rPr>
      </w:pPr>
      <w:r w:rsidRPr="00CD733C">
        <w:rPr>
          <w:rFonts w:ascii="Times New Roman" w:hAnsi="Times New Roman" w:cs="Times New Roman"/>
          <w:sz w:val="24"/>
          <w:szCs w:val="24"/>
        </w:rPr>
        <w:t>(Ca</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 xml:space="preserve"> / Mg</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 xml:space="preserve">) + EBT   </w:t>
      </w:r>
      <w:r w:rsidRPr="00CD733C">
        <w:rPr>
          <w:rFonts w:ascii="Times New Roman" w:hAnsi="Times New Roman" w:cs="Times New Roman"/>
          <w:sz w:val="24"/>
          <w:szCs w:val="24"/>
        </w:rPr>
        <w:sym w:font="Wingdings" w:char="F0E0"/>
      </w:r>
      <w:r w:rsidRPr="00CD733C">
        <w:rPr>
          <w:rFonts w:ascii="Times New Roman" w:hAnsi="Times New Roman" w:cs="Times New Roman"/>
          <w:sz w:val="24"/>
          <w:szCs w:val="24"/>
        </w:rPr>
        <w:t xml:space="preserve"> [Ca/Mg– EBT] complex </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lastRenderedPageBreak/>
        <w:tab/>
      </w:r>
      <w:r w:rsidRPr="00CD733C">
        <w:rPr>
          <w:rFonts w:ascii="Times New Roman" w:hAnsi="Times New Roman" w:cs="Times New Roman"/>
          <w:sz w:val="24"/>
          <w:szCs w:val="24"/>
        </w:rPr>
        <w:tab/>
        <w:t xml:space="preserve">                 Blue           wine-red</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t>During titration with EDTA, calcium first reacts to form relatively stable followed by magnesium to give Mg-EDTA complex releasing the free EBT indicator. The color changes from wine-red to blue at the endpoint.</w:t>
      </w:r>
    </w:p>
    <w:p w:rsidR="00BA6DC3" w:rsidRPr="00CD733C" w:rsidRDefault="00BA6DC3" w:rsidP="00BA6DC3">
      <w:pPr>
        <w:ind w:firstLine="720"/>
        <w:jc w:val="both"/>
        <w:rPr>
          <w:rFonts w:ascii="Times New Roman" w:hAnsi="Times New Roman" w:cs="Times New Roman"/>
          <w:sz w:val="24"/>
          <w:szCs w:val="24"/>
        </w:rPr>
      </w:pPr>
      <w:r w:rsidRPr="00CD733C">
        <w:rPr>
          <w:rFonts w:ascii="Times New Roman" w:hAnsi="Times New Roman" w:cs="Times New Roman"/>
          <w:sz w:val="24"/>
          <w:szCs w:val="24"/>
        </w:rPr>
        <w:t xml:space="preserve">[Ca/Mg– EBT] complex + EDTA </w:t>
      </w:r>
      <w:r w:rsidRPr="00CD733C">
        <w:rPr>
          <w:rFonts w:ascii="Times New Roman" w:hAnsi="Times New Roman" w:cs="Times New Roman"/>
          <w:sz w:val="24"/>
          <w:szCs w:val="24"/>
        </w:rPr>
        <w:sym w:font="Wingdings" w:char="F0E0"/>
      </w:r>
      <w:r w:rsidRPr="00CD733C">
        <w:rPr>
          <w:rFonts w:ascii="Times New Roman" w:hAnsi="Times New Roman" w:cs="Times New Roman"/>
          <w:sz w:val="24"/>
          <w:szCs w:val="24"/>
        </w:rPr>
        <w:t xml:space="preserve"> [Ca/Mg– EDTA] complex + EBT</w:t>
      </w:r>
    </w:p>
    <w:p w:rsidR="00BA6DC3" w:rsidRPr="00CD733C" w:rsidRDefault="00BA6DC3" w:rsidP="00BA6DC3">
      <w:pPr>
        <w:ind w:left="360"/>
        <w:jc w:val="both"/>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t xml:space="preserve"> Wine-red                                               colorless               blue</w:t>
      </w:r>
    </w:p>
    <w:p w:rsidR="00BA6DC3" w:rsidRPr="00CD733C" w:rsidRDefault="00BA6DC3" w:rsidP="00BA6DC3">
      <w:pPr>
        <w:ind w:left="360"/>
        <w:jc w:val="both"/>
        <w:rPr>
          <w:rFonts w:ascii="Times New Roman" w:hAnsi="Times New Roman" w:cs="Times New Roman"/>
          <w:b/>
          <w:sz w:val="28"/>
          <w:szCs w:val="24"/>
        </w:rPr>
      </w:pPr>
      <w:r w:rsidRPr="00CD733C">
        <w:rPr>
          <w:rFonts w:ascii="Times New Roman" w:hAnsi="Times New Roman" w:cs="Times New Roman"/>
          <w:b/>
          <w:sz w:val="28"/>
          <w:szCs w:val="24"/>
        </w:rPr>
        <w:t>Preparation of Standard hard water:-</w:t>
      </w:r>
      <w:r w:rsidRPr="00CD733C">
        <w:rPr>
          <w:rFonts w:ascii="Times New Roman" w:hAnsi="Times New Roman" w:cs="Times New Roman"/>
          <w:sz w:val="24"/>
          <w:szCs w:val="24"/>
        </w:rPr>
        <w:t>1 g  of pure CaCO</w:t>
      </w:r>
      <w:r w:rsidRPr="00CD733C">
        <w:rPr>
          <w:rFonts w:ascii="Times New Roman" w:hAnsi="Times New Roman" w:cs="Times New Roman"/>
          <w:sz w:val="24"/>
          <w:szCs w:val="24"/>
          <w:vertAlign w:val="subscript"/>
        </w:rPr>
        <w:t>3</w:t>
      </w:r>
      <w:r w:rsidRPr="00CD733C">
        <w:rPr>
          <w:rFonts w:ascii="Times New Roman" w:hAnsi="Times New Roman" w:cs="Times New Roman"/>
          <w:sz w:val="24"/>
          <w:szCs w:val="24"/>
        </w:rPr>
        <w:t xml:space="preserve"> is dissolved in minimum quantity of HCl and then made up to 1000ml using distilled water.</w:t>
      </w:r>
    </w:p>
    <w:p w:rsidR="00BA6DC3" w:rsidRPr="00CD733C" w:rsidRDefault="00BA6DC3" w:rsidP="00BA6DC3">
      <w:pPr>
        <w:ind w:left="360"/>
        <w:jc w:val="both"/>
        <w:rPr>
          <w:rFonts w:ascii="Times New Roman" w:hAnsi="Times New Roman" w:cs="Times New Roman"/>
          <w:sz w:val="24"/>
          <w:szCs w:val="24"/>
        </w:rPr>
      </w:pPr>
      <w:r w:rsidRPr="00CD733C">
        <w:rPr>
          <w:rFonts w:ascii="Times New Roman" w:hAnsi="Times New Roman" w:cs="Times New Roman"/>
          <w:sz w:val="24"/>
          <w:szCs w:val="24"/>
        </w:rPr>
        <w:t>Molarity of standard CaCO</w:t>
      </w:r>
      <w:r w:rsidRPr="00CD733C">
        <w:rPr>
          <w:rFonts w:ascii="Times New Roman" w:hAnsi="Times New Roman" w:cs="Times New Roman"/>
          <w:sz w:val="24"/>
          <w:szCs w:val="24"/>
          <w:vertAlign w:val="subscript"/>
        </w:rPr>
        <w:t xml:space="preserve">3 </w:t>
      </w:r>
      <w:r w:rsidRPr="00CD733C">
        <w:rPr>
          <w:rFonts w:ascii="Times New Roman" w:hAnsi="Times New Roman" w:cs="Times New Roman"/>
          <w:sz w:val="24"/>
          <w:szCs w:val="24"/>
        </w:rPr>
        <w:t>is 0.01M</w:t>
      </w:r>
    </w:p>
    <w:p w:rsidR="00BA6DC3" w:rsidRPr="00CD733C" w:rsidRDefault="00BA6DC3" w:rsidP="00BA6DC3">
      <w:pPr>
        <w:pStyle w:val="NoSpacing"/>
        <w:rPr>
          <w:rFonts w:ascii="Times New Roman" w:eastAsia="Arial Unicode MS" w:hAnsi="Times New Roman" w:cs="Times New Roman"/>
          <w:b/>
        </w:rPr>
      </w:pPr>
      <w:r w:rsidRPr="00CD733C">
        <w:rPr>
          <w:rFonts w:ascii="Times New Roman" w:eastAsia="Arial Unicode MS" w:hAnsi="Times New Roman" w:cs="Times New Roman"/>
          <w:b/>
        </w:rPr>
        <w:t>Standardization of EDTA solution:</w:t>
      </w:r>
    </w:p>
    <w:p w:rsidR="00BA6DC3" w:rsidRPr="00CD733C" w:rsidRDefault="00BA6DC3" w:rsidP="00BA6DC3">
      <w:pPr>
        <w:jc w:val="both"/>
        <w:rPr>
          <w:rFonts w:ascii="Times New Roman" w:eastAsia="Arial Unicode MS" w:hAnsi="Times New Roman" w:cs="Times New Roman"/>
        </w:rPr>
      </w:pPr>
      <w:r w:rsidRPr="00CD733C">
        <w:rPr>
          <w:rFonts w:ascii="Times New Roman" w:eastAsia="Arial Unicode MS" w:hAnsi="Times New Roman" w:cs="Times New Roman"/>
        </w:rPr>
        <w:tab/>
        <w:t>Fill burette with EDTA solution up to the mark. Pipette out 20 ml of given standard hard water solution into a 250ml conical flask. To this add 5ml of buffer solution and add 2-3 drops of EBT indicator. Then it changes to wine red color and it is titrated against EDTA solution from burette. At the end point the color changes from wine red to blue. Note down the volume of EDTA run down for titration. Repeat the same procedure to get concurrent values</w:t>
      </w:r>
    </w:p>
    <w:p w:rsidR="00BA6DC3" w:rsidRPr="00CD733C" w:rsidRDefault="00BA6DC3" w:rsidP="00BA6DC3">
      <w:pPr>
        <w:pStyle w:val="NoSpacing"/>
        <w:rPr>
          <w:rFonts w:ascii="Times New Roman" w:eastAsia="Arial Unicode MS" w:hAnsi="Times New Roman" w:cs="Times New Roman"/>
        </w:rPr>
      </w:pPr>
      <w:r w:rsidRPr="00CD733C">
        <w:rPr>
          <w:rFonts w:ascii="Times New Roman" w:eastAsia="Arial Unicode MS" w:hAnsi="Times New Roman" w:cs="Times New Roman"/>
        </w:rPr>
        <w:t>Let the volume of EDTA consumed be ‘x’ ml.</w:t>
      </w:r>
    </w:p>
    <w:p w:rsidR="00BA6DC3" w:rsidRPr="00CD733C" w:rsidRDefault="00BA6DC3" w:rsidP="00BA6DC3">
      <w:pPr>
        <w:pStyle w:val="NoSpacing"/>
        <w:rPr>
          <w:rFonts w:ascii="Times New Roman" w:eastAsia="Arial Unicode MS" w:hAnsi="Times New Roman" w:cs="Times New Roman"/>
        </w:rPr>
      </w:pPr>
      <w:r w:rsidRPr="00CD733C">
        <w:rPr>
          <w:rFonts w:ascii="Times New Roman" w:eastAsia="Arial Unicode MS" w:hAnsi="Times New Roman" w:cs="Times New Roman"/>
          <w:b/>
        </w:rPr>
        <w:t xml:space="preserve">Determination of total hardness of water: </w:t>
      </w:r>
    </w:p>
    <w:p w:rsidR="00BA6DC3" w:rsidRPr="00CD733C" w:rsidRDefault="00BA6DC3" w:rsidP="00BA6DC3">
      <w:pPr>
        <w:pStyle w:val="NoSpacing"/>
        <w:rPr>
          <w:rFonts w:ascii="Times New Roman" w:eastAsia="Arial Unicode MS" w:hAnsi="Times New Roman" w:cs="Times New Roman"/>
        </w:rPr>
      </w:pPr>
      <w:r w:rsidRPr="00CD733C">
        <w:rPr>
          <w:rFonts w:ascii="Times New Roman" w:eastAsia="Arial Unicode MS" w:hAnsi="Times New Roman" w:cs="Times New Roman"/>
        </w:rPr>
        <w:tab/>
        <w:t xml:space="preserve">Pipette out 20ml of sample water (bore well water or any other source of hard water) into conical flask, to this add 5ml of buffer solution, 2-3 drops of EBT indicator the solution becomes wine red in color. Titrate this solution against EDTA solution from burette until wine red color changes to blue. This is the end point. Note down the volume of EDTA run down for titration. </w:t>
      </w:r>
    </w:p>
    <w:p w:rsidR="00BA6DC3" w:rsidRPr="00CD733C" w:rsidRDefault="00BA6DC3" w:rsidP="00BA6DC3">
      <w:pPr>
        <w:pStyle w:val="NoSpacing"/>
        <w:rPr>
          <w:rFonts w:ascii="Times New Roman" w:eastAsia="Arial Unicode MS" w:hAnsi="Times New Roman" w:cs="Times New Roman"/>
        </w:rPr>
      </w:pPr>
      <w:r w:rsidRPr="00CD733C">
        <w:rPr>
          <w:rFonts w:ascii="Times New Roman" w:eastAsia="Arial Unicode MS" w:hAnsi="Times New Roman" w:cs="Times New Roman"/>
        </w:rPr>
        <w:t>Let the volume of EDTA consumed be ‘y’ ml.</w:t>
      </w:r>
    </w:p>
    <w:p w:rsidR="00BA6DC3" w:rsidRPr="00CD733C" w:rsidRDefault="00BA6DC3" w:rsidP="00BA6DC3">
      <w:pPr>
        <w:pStyle w:val="NoSpacing"/>
        <w:rPr>
          <w:rFonts w:ascii="Times New Roman" w:eastAsia="Arial Unicode MS" w:hAnsi="Times New Roman" w:cs="Times New Roman"/>
          <w:b/>
          <w:sz w:val="24"/>
          <w:szCs w:val="24"/>
        </w:rPr>
      </w:pPr>
      <w:r w:rsidRPr="00CD733C">
        <w:rPr>
          <w:rFonts w:ascii="Times New Roman" w:eastAsia="Arial Unicode MS" w:hAnsi="Times New Roman" w:cs="Times New Roman"/>
          <w:b/>
          <w:sz w:val="24"/>
          <w:szCs w:val="24"/>
        </w:rPr>
        <w:t xml:space="preserve">Estimation of permanent hardness </w:t>
      </w:r>
    </w:p>
    <w:p w:rsidR="00BA6DC3" w:rsidRPr="00CD733C" w:rsidRDefault="00BA6DC3" w:rsidP="00BA6DC3">
      <w:pPr>
        <w:pStyle w:val="NoSpacing"/>
        <w:rPr>
          <w:rFonts w:ascii="Times New Roman" w:eastAsia="Arial Unicode MS" w:hAnsi="Times New Roman" w:cs="Times New Roman"/>
        </w:rPr>
      </w:pPr>
      <w:r w:rsidRPr="00CD733C">
        <w:rPr>
          <w:rFonts w:ascii="Times New Roman" w:eastAsia="Arial Unicode MS" w:hAnsi="Times New Roman" w:cs="Times New Roman"/>
          <w:sz w:val="24"/>
          <w:szCs w:val="24"/>
        </w:rPr>
        <w:t xml:space="preserve">250 ml of hard water sample is taken in a beaker and evaporated to nearly 50 ml. filter and wash and make up the filtrate to 250 ml with distilled water. 20 ml of made up solution is pipette out into a conical flask. </w:t>
      </w:r>
      <w:r w:rsidRPr="00CD733C">
        <w:rPr>
          <w:rFonts w:ascii="Times New Roman" w:eastAsia="Arial Unicode MS" w:hAnsi="Times New Roman" w:cs="Times New Roman"/>
        </w:rPr>
        <w:t>, to this add 5ml of buffer solution, 2-3 drops of EBT indicator the solution becomes wine red in color. Titrate this solution against EDTA solution from burette until wine red color changes to blue. This is the end point. Note down the volume of EDTA run down for titration. Repeat the titration to get concurrent values.</w:t>
      </w:r>
    </w:p>
    <w:p w:rsidR="00BA6DC3" w:rsidRPr="00CD733C" w:rsidRDefault="00BA6DC3" w:rsidP="00BA6DC3">
      <w:pPr>
        <w:pStyle w:val="NoSpacing"/>
        <w:rPr>
          <w:rFonts w:ascii="Times New Roman" w:eastAsia="Arial Unicode MS" w:hAnsi="Times New Roman" w:cs="Times New Roman"/>
        </w:rPr>
      </w:pPr>
      <w:r w:rsidRPr="00CD733C">
        <w:rPr>
          <w:rFonts w:ascii="Times New Roman" w:eastAsia="Arial Unicode MS" w:hAnsi="Times New Roman" w:cs="Times New Roman"/>
        </w:rPr>
        <w:t>Let the volume of EDTA consumed be ‘z’ ml.</w:t>
      </w:r>
    </w:p>
    <w:p w:rsidR="00BA6DC3" w:rsidRPr="00CD733C" w:rsidRDefault="00BA6DC3" w:rsidP="00BA6DC3">
      <w:pPr>
        <w:pStyle w:val="NoSpacing"/>
        <w:rPr>
          <w:rFonts w:ascii="Times New Roman" w:eastAsia="Arial Unicode MS" w:hAnsi="Times New Roman" w:cs="Times New Roman"/>
          <w:b/>
          <w:sz w:val="24"/>
        </w:rPr>
      </w:pPr>
      <w:r w:rsidRPr="00CD733C">
        <w:rPr>
          <w:rFonts w:ascii="Times New Roman" w:eastAsia="Arial Unicode MS" w:hAnsi="Times New Roman" w:cs="Times New Roman"/>
          <w:b/>
          <w:sz w:val="24"/>
        </w:rPr>
        <w:t>Calculations:-</w:t>
      </w:r>
    </w:p>
    <w:p w:rsidR="00BA6DC3" w:rsidRPr="00CD733C" w:rsidRDefault="00BA6DC3" w:rsidP="00BF34F1">
      <w:pPr>
        <w:pStyle w:val="NoSpacing"/>
        <w:numPr>
          <w:ilvl w:val="0"/>
          <w:numId w:val="57"/>
        </w:numPr>
        <w:spacing w:line="276" w:lineRule="auto"/>
        <w:rPr>
          <w:rFonts w:ascii="Times New Roman" w:eastAsia="Arial Unicode MS" w:hAnsi="Times New Roman" w:cs="Times New Roman"/>
          <w:b/>
          <w:sz w:val="24"/>
        </w:rPr>
      </w:pPr>
      <w:r w:rsidRPr="00CD733C">
        <w:rPr>
          <w:rFonts w:ascii="Times New Roman" w:eastAsia="Arial Unicode MS" w:hAnsi="Times New Roman" w:cs="Times New Roman"/>
          <w:b/>
          <w:sz w:val="24"/>
        </w:rPr>
        <w:t>Standardization of EDTA</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V</w:t>
      </w:r>
      <w:r w:rsidRPr="00CD733C">
        <w:rPr>
          <w:rFonts w:ascii="Times New Roman" w:eastAsia="Arial Unicode MS" w:hAnsi="Times New Roman" w:cs="Times New Roman"/>
          <w:vertAlign w:val="subscript"/>
        </w:rPr>
        <w:t>1</w:t>
      </w:r>
      <w:r w:rsidRPr="00CD733C">
        <w:rPr>
          <w:rFonts w:ascii="Times New Roman" w:eastAsia="Arial Unicode MS" w:hAnsi="Times New Roman" w:cs="Times New Roman"/>
        </w:rPr>
        <w:t>M</w:t>
      </w:r>
      <w:r w:rsidRPr="00CD733C">
        <w:rPr>
          <w:rFonts w:ascii="Times New Roman" w:eastAsia="Arial Unicode MS" w:hAnsi="Times New Roman" w:cs="Times New Roman"/>
          <w:vertAlign w:val="subscript"/>
        </w:rPr>
        <w:t>1</w:t>
      </w:r>
      <w:r w:rsidRPr="00CD733C">
        <w:rPr>
          <w:rFonts w:ascii="Times New Roman" w:eastAsia="Arial Unicode MS" w:hAnsi="Times New Roman" w:cs="Times New Roman"/>
        </w:rPr>
        <w:t xml:space="preserve"> = V</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 xml:space="preserve"> M</w:t>
      </w:r>
      <w:r w:rsidRPr="00CD733C">
        <w:rPr>
          <w:rFonts w:ascii="Times New Roman" w:eastAsia="Arial Unicode MS" w:hAnsi="Times New Roman" w:cs="Times New Roman"/>
          <w:vertAlign w:val="subscript"/>
        </w:rPr>
        <w:t>2</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Volume of standard hard water = V</w:t>
      </w:r>
      <w:r w:rsidRPr="00CD733C">
        <w:rPr>
          <w:rFonts w:ascii="Times New Roman" w:eastAsia="Arial Unicode MS" w:hAnsi="Times New Roman" w:cs="Times New Roman"/>
          <w:vertAlign w:val="subscript"/>
        </w:rPr>
        <w:t>1</w:t>
      </w:r>
      <w:r w:rsidRPr="00CD733C">
        <w:rPr>
          <w:rFonts w:ascii="Times New Roman" w:eastAsia="Arial Unicode MS" w:hAnsi="Times New Roman" w:cs="Times New Roman"/>
        </w:rPr>
        <w:t xml:space="preserve"> = 20ml</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Molarity of standard hard water = M</w:t>
      </w:r>
      <w:r w:rsidRPr="00CD733C">
        <w:rPr>
          <w:rFonts w:ascii="Times New Roman" w:eastAsia="Arial Unicode MS" w:hAnsi="Times New Roman" w:cs="Times New Roman"/>
          <w:vertAlign w:val="subscript"/>
        </w:rPr>
        <w:t>1</w:t>
      </w:r>
      <w:r w:rsidRPr="00CD733C">
        <w:rPr>
          <w:rFonts w:ascii="Times New Roman" w:eastAsia="Arial Unicode MS" w:hAnsi="Times New Roman" w:cs="Times New Roman"/>
        </w:rPr>
        <w:t xml:space="preserve"> = 0.01 M</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Volume of EDTA consumed = V</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 xml:space="preserve"> ml =  x ml</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Molarity fo EDTA solution = M</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 xml:space="preserve"> = ?</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According to volumetric law</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Molarity of EDTA (M</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 =V</w:t>
      </w:r>
      <w:r w:rsidRPr="00CD733C">
        <w:rPr>
          <w:rFonts w:ascii="Times New Roman" w:eastAsia="Arial Unicode MS" w:hAnsi="Times New Roman" w:cs="Times New Roman"/>
          <w:vertAlign w:val="subscript"/>
        </w:rPr>
        <w:t>1</w:t>
      </w:r>
      <w:r w:rsidRPr="00CD733C">
        <w:rPr>
          <w:rFonts w:ascii="Times New Roman" w:eastAsia="Arial Unicode MS" w:hAnsi="Times New Roman" w:cs="Times New Roman"/>
        </w:rPr>
        <w:t xml:space="preserve"> M</w:t>
      </w:r>
      <w:r w:rsidRPr="00CD733C">
        <w:rPr>
          <w:rFonts w:ascii="Times New Roman" w:eastAsia="Arial Unicode MS" w:hAnsi="Times New Roman" w:cs="Times New Roman"/>
          <w:vertAlign w:val="subscript"/>
        </w:rPr>
        <w:t>1</w:t>
      </w:r>
      <w:r w:rsidRPr="00CD733C">
        <w:rPr>
          <w:rFonts w:ascii="Times New Roman" w:eastAsia="Arial Unicode MS" w:hAnsi="Times New Roman" w:cs="Times New Roman"/>
        </w:rPr>
        <w:t>/V</w:t>
      </w:r>
      <w:r w:rsidRPr="00CD733C">
        <w:rPr>
          <w:rFonts w:ascii="Times New Roman" w:eastAsia="Arial Unicode MS" w:hAnsi="Times New Roman" w:cs="Times New Roman"/>
          <w:vertAlign w:val="subscript"/>
        </w:rPr>
        <w:t>2</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ab/>
      </w:r>
      <w:r w:rsidRPr="00CD733C">
        <w:rPr>
          <w:rFonts w:ascii="Times New Roman" w:eastAsia="Arial Unicode MS" w:hAnsi="Times New Roman" w:cs="Times New Roman"/>
        </w:rPr>
        <w:tab/>
      </w:r>
      <w:r w:rsidRPr="00CD733C">
        <w:rPr>
          <w:rFonts w:ascii="Times New Roman" w:eastAsia="Arial Unicode MS" w:hAnsi="Times New Roman" w:cs="Times New Roman"/>
        </w:rPr>
        <w:tab/>
        <w:t>= 20 X 0.01/x ml</w:t>
      </w:r>
    </w:p>
    <w:p w:rsidR="00BA6DC3" w:rsidRPr="00CD733C" w:rsidRDefault="00BA6DC3" w:rsidP="00BF34F1">
      <w:pPr>
        <w:pStyle w:val="NoSpacing"/>
        <w:numPr>
          <w:ilvl w:val="0"/>
          <w:numId w:val="57"/>
        </w:numPr>
        <w:spacing w:after="100" w:afterAutospacing="1" w:line="276" w:lineRule="auto"/>
        <w:rPr>
          <w:rFonts w:ascii="Times New Roman" w:eastAsia="Arial Unicode MS" w:hAnsi="Times New Roman" w:cs="Times New Roman"/>
          <w:b/>
          <w:sz w:val="24"/>
        </w:rPr>
      </w:pPr>
      <w:r w:rsidRPr="00CD733C">
        <w:rPr>
          <w:rFonts w:ascii="Times New Roman" w:eastAsia="Arial Unicode MS" w:hAnsi="Times New Roman" w:cs="Times New Roman"/>
          <w:b/>
          <w:sz w:val="24"/>
        </w:rPr>
        <w:t>Estimation of total hardness of water sample</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M</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V</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 xml:space="preserve"> = M</w:t>
      </w:r>
      <w:r w:rsidRPr="00CD733C">
        <w:rPr>
          <w:rFonts w:ascii="Times New Roman" w:eastAsia="Arial Unicode MS" w:hAnsi="Times New Roman" w:cs="Times New Roman"/>
          <w:vertAlign w:val="subscript"/>
        </w:rPr>
        <w:t>3</w:t>
      </w:r>
      <w:r w:rsidRPr="00CD733C">
        <w:rPr>
          <w:rFonts w:ascii="Times New Roman" w:eastAsia="Arial Unicode MS" w:hAnsi="Times New Roman" w:cs="Times New Roman"/>
        </w:rPr>
        <w:t>V3</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Volume of  hard water = V</w:t>
      </w:r>
      <w:r w:rsidRPr="00CD733C">
        <w:rPr>
          <w:rFonts w:ascii="Times New Roman" w:eastAsia="Arial Unicode MS" w:hAnsi="Times New Roman" w:cs="Times New Roman"/>
          <w:vertAlign w:val="subscript"/>
        </w:rPr>
        <w:t>3</w:t>
      </w:r>
      <w:r w:rsidRPr="00CD733C">
        <w:rPr>
          <w:rFonts w:ascii="Times New Roman" w:eastAsia="Arial Unicode MS" w:hAnsi="Times New Roman" w:cs="Times New Roman"/>
        </w:rPr>
        <w:t xml:space="preserve"> = 20ml</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Molarity of hard water = M</w:t>
      </w:r>
      <w:r w:rsidRPr="00CD733C">
        <w:rPr>
          <w:rFonts w:ascii="Times New Roman" w:eastAsia="Arial Unicode MS" w:hAnsi="Times New Roman" w:cs="Times New Roman"/>
          <w:vertAlign w:val="subscript"/>
        </w:rPr>
        <w:t>3</w:t>
      </w:r>
      <w:r w:rsidRPr="00CD733C">
        <w:rPr>
          <w:rFonts w:ascii="Times New Roman" w:eastAsia="Arial Unicode MS" w:hAnsi="Times New Roman" w:cs="Times New Roman"/>
        </w:rPr>
        <w:t xml:space="preserve"> = ?</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Volume of EDTA consumed = V</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 xml:space="preserve"> ml = y ml</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Molarity fo EDTA solution = M</w:t>
      </w:r>
      <w:r w:rsidRPr="00CD733C">
        <w:rPr>
          <w:rFonts w:ascii="Times New Roman" w:eastAsia="Arial Unicode MS" w:hAnsi="Times New Roman" w:cs="Times New Roman"/>
          <w:vertAlign w:val="subscript"/>
        </w:rPr>
        <w:t>2</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According to volumetric law</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M</w:t>
      </w:r>
      <w:r w:rsidRPr="00CD733C">
        <w:rPr>
          <w:rFonts w:ascii="Times New Roman" w:eastAsia="Arial Unicode MS" w:hAnsi="Times New Roman" w:cs="Times New Roman"/>
          <w:vertAlign w:val="subscript"/>
        </w:rPr>
        <w:t>3</w:t>
      </w:r>
      <w:r w:rsidRPr="00CD733C">
        <w:rPr>
          <w:rFonts w:ascii="Times New Roman" w:eastAsia="Arial Unicode MS" w:hAnsi="Times New Roman" w:cs="Times New Roman"/>
        </w:rPr>
        <w:t xml:space="preserve"> = M2V2/V</w:t>
      </w:r>
      <w:r w:rsidRPr="00CD733C">
        <w:rPr>
          <w:rFonts w:ascii="Times New Roman" w:eastAsia="Arial Unicode MS" w:hAnsi="Times New Roman" w:cs="Times New Roman"/>
          <w:vertAlign w:val="subscript"/>
        </w:rPr>
        <w:t>3</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lastRenderedPageBreak/>
        <w:tab/>
        <w:t>= y ml x M</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/20</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Total hardness = (y ml X M</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/20)100X1000 ppm</w:t>
      </w:r>
    </w:p>
    <w:p w:rsidR="00BA6DC3" w:rsidRPr="00CD733C" w:rsidRDefault="00BA6DC3" w:rsidP="00BF34F1">
      <w:pPr>
        <w:pStyle w:val="NoSpacing"/>
        <w:numPr>
          <w:ilvl w:val="0"/>
          <w:numId w:val="57"/>
        </w:numPr>
        <w:spacing w:after="100" w:afterAutospacing="1" w:line="276" w:lineRule="auto"/>
        <w:rPr>
          <w:rFonts w:ascii="Times New Roman" w:eastAsia="Arial Unicode MS" w:hAnsi="Times New Roman" w:cs="Times New Roman"/>
          <w:b/>
          <w:sz w:val="24"/>
        </w:rPr>
      </w:pPr>
      <w:r w:rsidRPr="00CD733C">
        <w:rPr>
          <w:rFonts w:ascii="Times New Roman" w:eastAsia="Arial Unicode MS" w:hAnsi="Times New Roman" w:cs="Times New Roman"/>
          <w:b/>
          <w:sz w:val="24"/>
        </w:rPr>
        <w:t>Estimation of permanent hardness of water sample</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V</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M</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 xml:space="preserve"> = V</w:t>
      </w:r>
      <w:r w:rsidRPr="00CD733C">
        <w:rPr>
          <w:rFonts w:ascii="Times New Roman" w:eastAsia="Arial Unicode MS" w:hAnsi="Times New Roman" w:cs="Times New Roman"/>
          <w:vertAlign w:val="subscript"/>
        </w:rPr>
        <w:t>4</w:t>
      </w:r>
      <w:r w:rsidRPr="00CD733C">
        <w:rPr>
          <w:rFonts w:ascii="Times New Roman" w:eastAsia="Arial Unicode MS" w:hAnsi="Times New Roman" w:cs="Times New Roman"/>
        </w:rPr>
        <w:t>M</w:t>
      </w:r>
      <w:r w:rsidRPr="00CD733C">
        <w:rPr>
          <w:rFonts w:ascii="Times New Roman" w:eastAsia="Arial Unicode MS" w:hAnsi="Times New Roman" w:cs="Times New Roman"/>
          <w:vertAlign w:val="subscript"/>
        </w:rPr>
        <w:t>4</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Volume of  hard water = V</w:t>
      </w:r>
      <w:r w:rsidRPr="00CD733C">
        <w:rPr>
          <w:rFonts w:ascii="Times New Roman" w:eastAsia="Arial Unicode MS" w:hAnsi="Times New Roman" w:cs="Times New Roman"/>
          <w:vertAlign w:val="subscript"/>
        </w:rPr>
        <w:t>4</w:t>
      </w:r>
      <w:r w:rsidRPr="00CD733C">
        <w:rPr>
          <w:rFonts w:ascii="Times New Roman" w:eastAsia="Arial Unicode MS" w:hAnsi="Times New Roman" w:cs="Times New Roman"/>
        </w:rPr>
        <w:t xml:space="preserve"> = 20ml</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Molarity of hard water = M</w:t>
      </w:r>
      <w:r w:rsidRPr="00CD733C">
        <w:rPr>
          <w:rFonts w:ascii="Times New Roman" w:eastAsia="Arial Unicode MS" w:hAnsi="Times New Roman" w:cs="Times New Roman"/>
          <w:vertAlign w:val="subscript"/>
        </w:rPr>
        <w:t>4</w:t>
      </w:r>
      <w:r w:rsidRPr="00CD733C">
        <w:rPr>
          <w:rFonts w:ascii="Times New Roman" w:eastAsia="Arial Unicode MS" w:hAnsi="Times New Roman" w:cs="Times New Roman"/>
        </w:rPr>
        <w:t xml:space="preserve"> =?</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Volume of EDTA consumed = V</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 xml:space="preserve"> ml = z ml</w:t>
      </w:r>
    </w:p>
    <w:p w:rsidR="00BA6DC3" w:rsidRPr="00CD733C" w:rsidRDefault="00BA6DC3" w:rsidP="00BA6DC3">
      <w:pPr>
        <w:pStyle w:val="NoSpacing"/>
        <w:ind w:left="1077"/>
        <w:rPr>
          <w:rFonts w:ascii="Times New Roman" w:eastAsia="Arial Unicode MS" w:hAnsi="Times New Roman" w:cs="Times New Roman"/>
        </w:rPr>
      </w:pPr>
      <w:r w:rsidRPr="00CD733C">
        <w:rPr>
          <w:rFonts w:ascii="Times New Roman" w:eastAsia="Arial Unicode MS" w:hAnsi="Times New Roman" w:cs="Times New Roman"/>
        </w:rPr>
        <w:t>Molarity fo EDTA solution = M</w:t>
      </w:r>
      <w:r w:rsidRPr="00CD733C">
        <w:rPr>
          <w:rFonts w:ascii="Times New Roman" w:eastAsia="Arial Unicode MS" w:hAnsi="Times New Roman" w:cs="Times New Roman"/>
          <w:vertAlign w:val="subscript"/>
        </w:rPr>
        <w:t>2</w:t>
      </w:r>
    </w:p>
    <w:p w:rsidR="00BA6DC3" w:rsidRPr="00CD733C" w:rsidRDefault="00BA6DC3" w:rsidP="00BA6DC3">
      <w:pPr>
        <w:pStyle w:val="NoSpacing"/>
        <w:ind w:left="1080"/>
        <w:rPr>
          <w:rFonts w:ascii="Times New Roman" w:eastAsia="Arial Unicode MS" w:hAnsi="Times New Roman" w:cs="Times New Roman"/>
        </w:rPr>
      </w:pP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According to volumetric law</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M</w:t>
      </w:r>
      <w:r w:rsidRPr="00CD733C">
        <w:rPr>
          <w:rFonts w:ascii="Times New Roman" w:eastAsia="Arial Unicode MS" w:hAnsi="Times New Roman" w:cs="Times New Roman"/>
          <w:vertAlign w:val="subscript"/>
        </w:rPr>
        <w:t>4</w:t>
      </w:r>
      <w:r w:rsidRPr="00CD733C">
        <w:rPr>
          <w:rFonts w:ascii="Times New Roman" w:eastAsia="Arial Unicode MS" w:hAnsi="Times New Roman" w:cs="Times New Roman"/>
        </w:rPr>
        <w:t xml:space="preserve"> == V</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 xml:space="preserve"> M</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/V</w:t>
      </w:r>
      <w:r w:rsidRPr="00CD733C">
        <w:rPr>
          <w:rFonts w:ascii="Times New Roman" w:eastAsia="Arial Unicode MS" w:hAnsi="Times New Roman" w:cs="Times New Roman"/>
          <w:vertAlign w:val="subscript"/>
        </w:rPr>
        <w:t>4</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ab/>
        <w:t>= z ml X M</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/20</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Permanent hardness = (z ml X M</w:t>
      </w:r>
      <w:r w:rsidRPr="00CD733C">
        <w:rPr>
          <w:rFonts w:ascii="Times New Roman" w:eastAsia="Arial Unicode MS" w:hAnsi="Times New Roman" w:cs="Times New Roman"/>
          <w:vertAlign w:val="subscript"/>
        </w:rPr>
        <w:t>2</w:t>
      </w:r>
      <w:r w:rsidRPr="00CD733C">
        <w:rPr>
          <w:rFonts w:ascii="Times New Roman" w:eastAsia="Arial Unicode MS" w:hAnsi="Times New Roman" w:cs="Times New Roman"/>
        </w:rPr>
        <w:t xml:space="preserve"> /20) 100 X 1000 ppm</w:t>
      </w:r>
    </w:p>
    <w:p w:rsidR="00BA6DC3" w:rsidRPr="00CD733C" w:rsidRDefault="00BA6DC3" w:rsidP="00BF34F1">
      <w:pPr>
        <w:pStyle w:val="NoSpacing"/>
        <w:numPr>
          <w:ilvl w:val="0"/>
          <w:numId w:val="57"/>
        </w:numPr>
        <w:spacing w:after="100" w:afterAutospacing="1" w:line="276" w:lineRule="auto"/>
        <w:rPr>
          <w:rFonts w:ascii="Times New Roman" w:eastAsia="Arial Unicode MS" w:hAnsi="Times New Roman" w:cs="Times New Roman"/>
          <w:b/>
          <w:sz w:val="24"/>
        </w:rPr>
      </w:pPr>
      <w:r w:rsidRPr="00CD733C">
        <w:rPr>
          <w:rFonts w:ascii="Times New Roman" w:eastAsia="Arial Unicode MS" w:hAnsi="Times New Roman" w:cs="Times New Roman"/>
          <w:b/>
          <w:sz w:val="24"/>
        </w:rPr>
        <w:t>Estimation of temporary hardness</w:t>
      </w:r>
    </w:p>
    <w:p w:rsidR="00BA6DC3" w:rsidRPr="00CD733C" w:rsidRDefault="00BA6DC3" w:rsidP="00BA6DC3">
      <w:pPr>
        <w:pStyle w:val="NoSpacing"/>
        <w:ind w:left="1080"/>
        <w:rPr>
          <w:rFonts w:ascii="Times New Roman" w:eastAsia="Arial Unicode MS" w:hAnsi="Times New Roman" w:cs="Times New Roman"/>
        </w:rPr>
      </w:pPr>
      <w:r w:rsidRPr="00CD733C">
        <w:rPr>
          <w:rFonts w:ascii="Times New Roman" w:eastAsia="Arial Unicode MS" w:hAnsi="Times New Roman" w:cs="Times New Roman"/>
        </w:rPr>
        <w:t>Temporary hardness = total hardness – permanent hardness</w:t>
      </w:r>
    </w:p>
    <w:p w:rsidR="00BA6DC3" w:rsidRPr="00CD733C" w:rsidRDefault="00BA6DC3" w:rsidP="00BA6DC3">
      <w:pPr>
        <w:jc w:val="both"/>
        <w:rPr>
          <w:rFonts w:ascii="Times New Roman" w:eastAsia="Times New Roman" w:hAnsi="Times New Roman" w:cs="Times New Roman"/>
          <w:sz w:val="24"/>
          <w:szCs w:val="24"/>
        </w:rPr>
      </w:pPr>
      <w:r w:rsidRPr="00CD733C">
        <w:rPr>
          <w:rFonts w:ascii="Times New Roman" w:hAnsi="Times New Roman" w:cs="Times New Roman"/>
          <w:b/>
          <w:sz w:val="24"/>
          <w:szCs w:val="24"/>
          <w:u w:val="single"/>
        </w:rPr>
        <w:t>Advantages of EDTA method:</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t xml:space="preserve">This method is definitely prep arable to the other methods, because of the </w:t>
      </w:r>
    </w:p>
    <w:p w:rsidR="00BA6DC3" w:rsidRPr="00CD733C" w:rsidRDefault="00BA6DC3" w:rsidP="00BF34F1">
      <w:pPr>
        <w:numPr>
          <w:ilvl w:val="0"/>
          <w:numId w:val="58"/>
        </w:numPr>
        <w:autoSpaceDN w:val="0"/>
        <w:spacing w:after="0" w:line="240" w:lineRule="auto"/>
        <w:jc w:val="both"/>
        <w:rPr>
          <w:rFonts w:ascii="Times New Roman" w:hAnsi="Times New Roman" w:cs="Times New Roman"/>
          <w:sz w:val="24"/>
          <w:szCs w:val="24"/>
        </w:rPr>
      </w:pPr>
      <w:r w:rsidRPr="00CD733C">
        <w:rPr>
          <w:rFonts w:ascii="Times New Roman" w:hAnsi="Times New Roman" w:cs="Times New Roman"/>
          <w:sz w:val="24"/>
          <w:szCs w:val="24"/>
        </w:rPr>
        <w:t>Greater accuracy 2. Convenience and 3. More rapid procedure.</w:t>
      </w:r>
      <w:r w:rsidRPr="00CD733C">
        <w:rPr>
          <w:rFonts w:ascii="Times New Roman" w:eastAsia="Times New Roman" w:hAnsi="Times New Roman" w:cs="Times New Roman"/>
          <w:position w:val="-10"/>
          <w:sz w:val="24"/>
          <w:szCs w:val="24"/>
          <w:lang w:bidi="en-US"/>
        </w:rPr>
        <w:object w:dxaOrig="144"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pt;height:21.2pt" o:ole="">
            <v:imagedata r:id="rId13" o:title=""/>
          </v:shape>
          <o:OLEObject Type="Embed" ProgID="Equation.3" ShapeID="_x0000_i1025" DrawAspect="Content" ObjectID="_1729151135" r:id="rId14"/>
        </w:object>
      </w:r>
    </w:p>
    <w:p w:rsidR="00BA6DC3" w:rsidRPr="00CD733C" w:rsidRDefault="00BA6DC3" w:rsidP="00BA6DC3">
      <w:pPr>
        <w:ind w:left="-450" w:right="-360"/>
        <w:jc w:val="both"/>
        <w:rPr>
          <w:rFonts w:ascii="Times New Roman" w:hAnsi="Times New Roman" w:cs="Times New Roman"/>
          <w:b/>
          <w:u w:val="single"/>
        </w:rPr>
      </w:pPr>
      <w:r w:rsidRPr="00CD733C">
        <w:rPr>
          <w:rFonts w:ascii="Times New Roman" w:hAnsi="Times New Roman" w:cs="Times New Roman"/>
          <w:b/>
          <w:u w:val="single"/>
        </w:rPr>
        <w:t>BOILER TROUBLES</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 xml:space="preserve">Boiler troubles are mainly caused by the impurities present in the boiler feed water. The total removal of salts in boiler feed water is not made use of the scales produced in the boilers can act as insulators of heat. As a result of it more heat has to be supplied from outside of the boilers. The major boiler troubles are </w:t>
      </w:r>
    </w:p>
    <w:p w:rsidR="00BA6DC3" w:rsidRPr="00CD733C" w:rsidRDefault="00BA6DC3" w:rsidP="00BF34F1">
      <w:pPr>
        <w:numPr>
          <w:ilvl w:val="0"/>
          <w:numId w:val="59"/>
        </w:numPr>
        <w:spacing w:after="0" w:line="240" w:lineRule="auto"/>
        <w:ind w:left="-450" w:right="-360" w:firstLine="0"/>
        <w:jc w:val="both"/>
        <w:rPr>
          <w:rFonts w:ascii="Times New Roman" w:hAnsi="Times New Roman" w:cs="Times New Roman"/>
        </w:rPr>
      </w:pPr>
      <w:r w:rsidRPr="00CD733C">
        <w:rPr>
          <w:rFonts w:ascii="Times New Roman" w:hAnsi="Times New Roman" w:cs="Times New Roman"/>
        </w:rPr>
        <w:t>Scales and sludge formation</w:t>
      </w:r>
    </w:p>
    <w:p w:rsidR="00BA6DC3" w:rsidRPr="00CD733C" w:rsidRDefault="00BA6DC3" w:rsidP="00BF34F1">
      <w:pPr>
        <w:numPr>
          <w:ilvl w:val="0"/>
          <w:numId w:val="59"/>
        </w:numPr>
        <w:spacing w:after="0" w:line="240" w:lineRule="auto"/>
        <w:ind w:left="-450" w:right="-360" w:firstLine="0"/>
        <w:jc w:val="both"/>
        <w:rPr>
          <w:rFonts w:ascii="Times New Roman" w:hAnsi="Times New Roman" w:cs="Times New Roman"/>
        </w:rPr>
      </w:pPr>
      <w:r w:rsidRPr="00CD733C">
        <w:rPr>
          <w:rFonts w:ascii="Times New Roman" w:hAnsi="Times New Roman" w:cs="Times New Roman"/>
        </w:rPr>
        <w:t>Caustic embrittlement</w:t>
      </w:r>
    </w:p>
    <w:p w:rsidR="00BA6DC3" w:rsidRPr="00CD733C" w:rsidRDefault="00BA6DC3" w:rsidP="00BA6DC3">
      <w:pPr>
        <w:ind w:left="-450" w:right="-360"/>
        <w:jc w:val="both"/>
        <w:rPr>
          <w:rFonts w:ascii="Times New Roman" w:hAnsi="Times New Roman" w:cs="Times New Roman"/>
        </w:rPr>
      </w:pP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 xml:space="preserve"> (1) </w:t>
      </w:r>
      <w:r w:rsidRPr="00CD733C">
        <w:rPr>
          <w:rFonts w:ascii="Times New Roman" w:hAnsi="Times New Roman" w:cs="Times New Roman"/>
          <w:b/>
          <w:u w:val="single"/>
        </w:rPr>
        <w:t>Scales and sludge formation</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ab/>
        <w:t>When water is evaporated in boilers to produce steam continuously the concentration of the salts present in the water increases progressively. As the concentration reaches a saturation point the salts are thrown out of water as precipitates either as sludges or as scales adhering to the walls of the boiler.</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ab/>
        <w:t>If the precipitate formed is soft, loose and slimy, it is called sludge. If the precipitate produced is hard and adheres very strongly to the walls of the boilers, it is known as scale.</w:t>
      </w:r>
    </w:p>
    <w:p w:rsidR="00BA6DC3" w:rsidRPr="00CD733C" w:rsidRDefault="00BA6DC3" w:rsidP="00BA6DC3">
      <w:pPr>
        <w:ind w:left="-450" w:right="-360"/>
        <w:jc w:val="both"/>
        <w:rPr>
          <w:rFonts w:ascii="Times New Roman" w:hAnsi="Times New Roman" w:cs="Times New Roman"/>
          <w:b/>
        </w:rPr>
      </w:pPr>
      <w:r w:rsidRPr="00CD733C">
        <w:rPr>
          <w:rFonts w:ascii="Times New Roman" w:hAnsi="Times New Roman" w:cs="Times New Roman"/>
          <w:b/>
        </w:rPr>
        <w:t>Reasons for  scale and sludge formation.</w:t>
      </w:r>
    </w:p>
    <w:p w:rsidR="00BA6DC3" w:rsidRPr="00316E45" w:rsidRDefault="00BA6DC3" w:rsidP="00BF34F1">
      <w:pPr>
        <w:pStyle w:val="ListParagraph"/>
        <w:widowControl w:val="0"/>
        <w:numPr>
          <w:ilvl w:val="0"/>
          <w:numId w:val="72"/>
        </w:numPr>
        <w:autoSpaceDE w:val="0"/>
        <w:autoSpaceDN w:val="0"/>
        <w:spacing w:after="0" w:line="240" w:lineRule="auto"/>
        <w:ind w:right="-360"/>
        <w:contextualSpacing w:val="0"/>
        <w:jc w:val="both"/>
      </w:pPr>
      <w:r w:rsidRPr="00316E45">
        <w:t>The solubility product of the salt must be exceeded by the product of concentration of constituent ions.</w:t>
      </w:r>
    </w:p>
    <w:p w:rsidR="00BA6DC3" w:rsidRPr="00316E45" w:rsidRDefault="00BA6DC3" w:rsidP="00BF34F1">
      <w:pPr>
        <w:pStyle w:val="ListParagraph"/>
        <w:widowControl w:val="0"/>
        <w:numPr>
          <w:ilvl w:val="0"/>
          <w:numId w:val="72"/>
        </w:numPr>
        <w:autoSpaceDE w:val="0"/>
        <w:autoSpaceDN w:val="0"/>
        <w:spacing w:after="0" w:line="240" w:lineRule="auto"/>
        <w:ind w:right="-360"/>
        <w:contextualSpacing w:val="0"/>
        <w:jc w:val="both"/>
      </w:pPr>
      <w:r w:rsidRPr="00316E45">
        <w:t>The solubility of the salt decreases with rise of temperature</w:t>
      </w:r>
    </w:p>
    <w:p w:rsidR="00BA6DC3" w:rsidRPr="00316E45" w:rsidRDefault="00BA6DC3" w:rsidP="00BF34F1">
      <w:pPr>
        <w:pStyle w:val="ListParagraph"/>
        <w:widowControl w:val="0"/>
        <w:numPr>
          <w:ilvl w:val="0"/>
          <w:numId w:val="72"/>
        </w:numPr>
        <w:autoSpaceDE w:val="0"/>
        <w:autoSpaceDN w:val="0"/>
        <w:spacing w:after="0" w:line="240" w:lineRule="auto"/>
        <w:ind w:right="-360"/>
        <w:contextualSpacing w:val="0"/>
        <w:jc w:val="both"/>
      </w:pPr>
      <w:r w:rsidRPr="00316E45">
        <w:t>The increase in the temperature can lead to reactions those results in the formation of insoluble.</w:t>
      </w:r>
    </w:p>
    <w:p w:rsidR="00BA6DC3" w:rsidRPr="00316E45" w:rsidRDefault="00BA6DC3" w:rsidP="00BF34F1">
      <w:pPr>
        <w:pStyle w:val="ListParagraph"/>
        <w:widowControl w:val="0"/>
        <w:numPr>
          <w:ilvl w:val="0"/>
          <w:numId w:val="72"/>
        </w:numPr>
        <w:autoSpaceDE w:val="0"/>
        <w:autoSpaceDN w:val="0"/>
        <w:spacing w:after="0" w:line="240" w:lineRule="auto"/>
        <w:ind w:right="-360"/>
        <w:contextualSpacing w:val="0"/>
        <w:jc w:val="both"/>
        <w:rPr>
          <w:b/>
        </w:rPr>
      </w:pPr>
      <w:r w:rsidRPr="00316E45">
        <w:rPr>
          <w:b/>
        </w:rPr>
        <w:t>Scales:</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Scales are hard deposits, which stick very firmly to the inner surface of the boiler. Scales are difficult to remove even with the help of hammer and chisel. Scales are the main source of boiler troubles.Scales may be formed inside the boiler due to:</w:t>
      </w:r>
    </w:p>
    <w:p w:rsidR="00BA6DC3" w:rsidRPr="00CD733C" w:rsidRDefault="00BA6DC3" w:rsidP="00BF34F1">
      <w:pPr>
        <w:numPr>
          <w:ilvl w:val="0"/>
          <w:numId w:val="60"/>
        </w:numPr>
        <w:spacing w:after="0" w:line="240" w:lineRule="auto"/>
        <w:ind w:left="-450" w:right="-360" w:firstLine="0"/>
        <w:jc w:val="both"/>
        <w:rPr>
          <w:rFonts w:ascii="Times New Roman" w:hAnsi="Times New Roman" w:cs="Times New Roman"/>
          <w:b/>
        </w:rPr>
      </w:pPr>
      <w:r w:rsidRPr="00CD733C">
        <w:rPr>
          <w:rFonts w:ascii="Times New Roman" w:hAnsi="Times New Roman" w:cs="Times New Roman"/>
          <w:b/>
        </w:rPr>
        <w:t>Decomposition of calcium bicarbonate</w:t>
      </w:r>
    </w:p>
    <w:p w:rsidR="00BA6DC3" w:rsidRPr="00CD733C" w:rsidRDefault="001C4F17" w:rsidP="00BA6DC3">
      <w:pPr>
        <w:ind w:left="-450" w:right="-360"/>
        <w:jc w:val="center"/>
        <w:rPr>
          <w:rFonts w:ascii="Times New Roman" w:hAnsi="Times New Roman" w:cs="Times New Roman"/>
        </w:rPr>
      </w:pPr>
      <w:r w:rsidRPr="001C4F17">
        <w:rPr>
          <w:rFonts w:ascii="Times New Roman" w:hAnsi="Times New Roman" w:cs="Times New Roman"/>
          <w:noProof/>
          <w:lang w:val="en-IN" w:eastAsia="en-IN"/>
        </w:rPr>
        <w:pict>
          <v:line id="Line 544" o:spid="_x0000_s1635" style="position:absolute;left:0;text-align:left;z-index:252105728;visibility:visible;mso-wrap-distance-top:-3e-5mm;mso-wrap-distance-bottom:-3e-5mm" from="175.85pt,9.9pt" to="220.8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">
            <v:stroke endarrow="block"/>
          </v:line>
        </w:pict>
      </w:r>
      <w:r w:rsidR="00BA6DC3" w:rsidRPr="00CD733C">
        <w:rPr>
          <w:rFonts w:ascii="Times New Roman" w:hAnsi="Times New Roman" w:cs="Times New Roman"/>
        </w:rPr>
        <w:t>Ca (HCO</w:t>
      </w:r>
      <w:r w:rsidR="00BA6DC3" w:rsidRPr="00CD733C">
        <w:rPr>
          <w:rFonts w:ascii="Times New Roman" w:hAnsi="Times New Roman" w:cs="Times New Roman"/>
          <w:vertAlign w:val="subscript"/>
        </w:rPr>
        <w:t>3</w:t>
      </w:r>
      <w:r w:rsidR="00BA6DC3" w:rsidRPr="00CD733C">
        <w:rPr>
          <w:rFonts w:ascii="Times New Roman" w:hAnsi="Times New Roman" w:cs="Times New Roman"/>
        </w:rPr>
        <w:t>)</w:t>
      </w:r>
      <w:r w:rsidR="00BA6DC3" w:rsidRPr="00CD733C">
        <w:rPr>
          <w:rFonts w:ascii="Times New Roman" w:hAnsi="Times New Roman" w:cs="Times New Roman"/>
          <w:vertAlign w:val="subscript"/>
        </w:rPr>
        <w:t>2</w:t>
      </w:r>
      <w:r w:rsidR="00BA6DC3" w:rsidRPr="00CD733C">
        <w:rPr>
          <w:rFonts w:ascii="Times New Roman" w:hAnsi="Times New Roman" w:cs="Times New Roman"/>
        </w:rPr>
        <w:tab/>
      </w:r>
      <w:r w:rsidR="00BA6DC3" w:rsidRPr="00CD733C">
        <w:rPr>
          <w:rFonts w:ascii="Times New Roman" w:hAnsi="Times New Roman" w:cs="Times New Roman"/>
        </w:rPr>
        <w:tab/>
        <w:t>CaCO</w:t>
      </w:r>
      <w:r w:rsidR="00BA6DC3" w:rsidRPr="00CD733C">
        <w:rPr>
          <w:rFonts w:ascii="Times New Roman" w:hAnsi="Times New Roman" w:cs="Times New Roman"/>
          <w:vertAlign w:val="subscript"/>
        </w:rPr>
        <w:t>3</w:t>
      </w:r>
      <w:r w:rsidR="00BA6DC3" w:rsidRPr="00CD733C">
        <w:rPr>
          <w:rFonts w:ascii="Times New Roman" w:hAnsi="Times New Roman" w:cs="Times New Roman"/>
        </w:rPr>
        <w:t xml:space="preserve"> ↓ + H</w:t>
      </w:r>
      <w:r w:rsidR="00BA6DC3" w:rsidRPr="00CD733C">
        <w:rPr>
          <w:rFonts w:ascii="Times New Roman" w:hAnsi="Times New Roman" w:cs="Times New Roman"/>
          <w:vertAlign w:val="subscript"/>
        </w:rPr>
        <w:t>2</w:t>
      </w:r>
      <w:r w:rsidR="00BA6DC3" w:rsidRPr="00CD733C">
        <w:rPr>
          <w:rFonts w:ascii="Times New Roman" w:hAnsi="Times New Roman" w:cs="Times New Roman"/>
        </w:rPr>
        <w:t>O + CO</w:t>
      </w:r>
      <w:r w:rsidR="00BA6DC3" w:rsidRPr="00CD733C">
        <w:rPr>
          <w:rFonts w:ascii="Times New Roman" w:hAnsi="Times New Roman" w:cs="Times New Roman"/>
          <w:vertAlign w:val="subscript"/>
        </w:rPr>
        <w:t>2</w:t>
      </w:r>
    </w:p>
    <w:p w:rsidR="00BA6DC3" w:rsidRPr="00CD733C" w:rsidRDefault="00BA6DC3" w:rsidP="00BA6DC3">
      <w:pPr>
        <w:ind w:left="-450" w:right="-360"/>
        <w:jc w:val="center"/>
        <w:rPr>
          <w:rFonts w:ascii="Times New Roman" w:hAnsi="Times New Roman" w:cs="Times New Roman"/>
        </w:rPr>
      </w:pPr>
      <w:r w:rsidRPr="00CD733C">
        <w:rPr>
          <w:rFonts w:ascii="Times New Roman" w:hAnsi="Times New Roman" w:cs="Times New Roman"/>
        </w:rPr>
        <w:t>Scale</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lastRenderedPageBreak/>
        <w:tab/>
        <w:t>However scale composed chiefly of calcium carbonate is soft and is the main cause of scale formation in low – pressure boilers but in high pressure boilers, CaCO</w:t>
      </w:r>
      <w:r w:rsidRPr="00CD733C">
        <w:rPr>
          <w:rFonts w:ascii="Times New Roman" w:hAnsi="Times New Roman" w:cs="Times New Roman"/>
          <w:vertAlign w:val="subscript"/>
        </w:rPr>
        <w:t>3</w:t>
      </w:r>
      <w:r w:rsidRPr="00CD733C">
        <w:rPr>
          <w:rFonts w:ascii="Times New Roman" w:hAnsi="Times New Roman" w:cs="Times New Roman"/>
        </w:rPr>
        <w:t xml:space="preserve"> is soluble</w:t>
      </w:r>
    </w:p>
    <w:p w:rsidR="00BA6DC3" w:rsidRPr="00CD733C" w:rsidRDefault="001C4F17" w:rsidP="00BA6DC3">
      <w:pPr>
        <w:ind w:left="-450" w:right="-360"/>
        <w:jc w:val="center"/>
        <w:rPr>
          <w:rFonts w:ascii="Times New Roman" w:hAnsi="Times New Roman" w:cs="Times New Roman"/>
        </w:rPr>
      </w:pPr>
      <w:r w:rsidRPr="001C4F17">
        <w:rPr>
          <w:rFonts w:ascii="Times New Roman" w:hAnsi="Times New Roman" w:cs="Times New Roman"/>
          <w:noProof/>
          <w:lang w:val="en-IN" w:eastAsia="en-IN"/>
        </w:rPr>
        <w:pict>
          <v:line id="Line 545" o:spid="_x0000_s1634" style="position:absolute;left:0;text-align:left;z-index:252106752;visibility:visible;mso-wrap-distance-top:-3e-5mm;mso-wrap-distance-bottom:-3e-5mm" from="202.55pt,4.65pt" to="238.5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">
            <v:stroke endarrow="block"/>
          </v:line>
        </w:pict>
      </w:r>
      <w:r w:rsidR="00BA6DC3" w:rsidRPr="00CD733C">
        <w:rPr>
          <w:rFonts w:ascii="Times New Roman" w:hAnsi="Times New Roman" w:cs="Times New Roman"/>
        </w:rPr>
        <w:t>CaCO</w:t>
      </w:r>
      <w:r w:rsidR="00BA6DC3" w:rsidRPr="00CD733C">
        <w:rPr>
          <w:rFonts w:ascii="Times New Roman" w:hAnsi="Times New Roman" w:cs="Times New Roman"/>
          <w:vertAlign w:val="subscript"/>
        </w:rPr>
        <w:t>3</w:t>
      </w:r>
      <w:r w:rsidR="00BA6DC3" w:rsidRPr="00CD733C">
        <w:rPr>
          <w:rFonts w:ascii="Times New Roman" w:hAnsi="Times New Roman" w:cs="Times New Roman"/>
        </w:rPr>
        <w:t xml:space="preserve"> + H</w:t>
      </w:r>
      <w:r w:rsidR="00BA6DC3" w:rsidRPr="00CD733C">
        <w:rPr>
          <w:rFonts w:ascii="Times New Roman" w:hAnsi="Times New Roman" w:cs="Times New Roman"/>
          <w:vertAlign w:val="subscript"/>
        </w:rPr>
        <w:t>2</w:t>
      </w:r>
      <w:r w:rsidR="00BA6DC3" w:rsidRPr="00CD733C">
        <w:rPr>
          <w:rFonts w:ascii="Times New Roman" w:hAnsi="Times New Roman" w:cs="Times New Roman"/>
        </w:rPr>
        <w:t>O</w:t>
      </w:r>
      <w:r w:rsidR="00BA6DC3" w:rsidRPr="00CD733C">
        <w:rPr>
          <w:rFonts w:ascii="Times New Roman" w:hAnsi="Times New Roman" w:cs="Times New Roman"/>
        </w:rPr>
        <w:tab/>
      </w:r>
      <w:r w:rsidR="00BA6DC3" w:rsidRPr="00CD733C">
        <w:rPr>
          <w:rFonts w:ascii="Times New Roman" w:hAnsi="Times New Roman" w:cs="Times New Roman"/>
        </w:rPr>
        <w:tab/>
        <w:t xml:space="preserve">       Ca (OH)</w:t>
      </w:r>
      <w:r w:rsidR="00BA6DC3" w:rsidRPr="00CD733C">
        <w:rPr>
          <w:rFonts w:ascii="Times New Roman" w:hAnsi="Times New Roman" w:cs="Times New Roman"/>
          <w:vertAlign w:val="subscript"/>
        </w:rPr>
        <w:t xml:space="preserve"> 2 +</w:t>
      </w:r>
      <w:r w:rsidR="00BA6DC3" w:rsidRPr="00CD733C">
        <w:rPr>
          <w:rFonts w:ascii="Times New Roman" w:hAnsi="Times New Roman" w:cs="Times New Roman"/>
        </w:rPr>
        <w:t xml:space="preserve"> CO</w:t>
      </w:r>
      <w:r w:rsidR="00BA6DC3" w:rsidRPr="00CD733C">
        <w:rPr>
          <w:rFonts w:ascii="Times New Roman" w:hAnsi="Times New Roman" w:cs="Times New Roman"/>
          <w:vertAlign w:val="subscript"/>
        </w:rPr>
        <w:t>2</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t xml:space="preserve">   Soluble</w:t>
      </w:r>
    </w:p>
    <w:p w:rsidR="00BA6DC3" w:rsidRPr="00CD733C" w:rsidRDefault="00BA6DC3" w:rsidP="00BA6DC3">
      <w:pPr>
        <w:ind w:left="-450" w:right="-360"/>
        <w:jc w:val="both"/>
        <w:rPr>
          <w:rFonts w:ascii="Times New Roman" w:hAnsi="Times New Roman" w:cs="Times New Roman"/>
          <w:b/>
        </w:rPr>
      </w:pPr>
      <w:r w:rsidRPr="00CD733C">
        <w:rPr>
          <w:rFonts w:ascii="Times New Roman" w:hAnsi="Times New Roman" w:cs="Times New Roman"/>
          <w:b/>
        </w:rPr>
        <w:t xml:space="preserve">(ii) Deposition of calcium sulphate : </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ab/>
        <w:t>The solubility of CaSO</w:t>
      </w:r>
      <w:r w:rsidRPr="00CD733C">
        <w:rPr>
          <w:rFonts w:ascii="Times New Roman" w:hAnsi="Times New Roman" w:cs="Times New Roman"/>
          <w:vertAlign w:val="subscript"/>
        </w:rPr>
        <w:t>4</w:t>
      </w:r>
      <w:r w:rsidRPr="00CD733C">
        <w:rPr>
          <w:rFonts w:ascii="Times New Roman" w:hAnsi="Times New Roman" w:cs="Times New Roman"/>
        </w:rPr>
        <w:t xml:space="preserve"> in water decreases with rise of temperature. Thus, solubility of CaSO</w:t>
      </w:r>
      <w:r w:rsidRPr="00CD733C">
        <w:rPr>
          <w:rFonts w:ascii="Times New Roman" w:hAnsi="Times New Roman" w:cs="Times New Roman"/>
          <w:vertAlign w:val="subscript"/>
        </w:rPr>
        <w:t>4</w:t>
      </w:r>
      <w:r w:rsidRPr="00CD733C">
        <w:rPr>
          <w:rFonts w:ascii="Times New Roman" w:hAnsi="Times New Roman" w:cs="Times New Roman"/>
        </w:rPr>
        <w:t xml:space="preserve"> is 3200ppm at 15</w:t>
      </w:r>
      <w:r w:rsidRPr="00CD733C">
        <w:rPr>
          <w:rFonts w:ascii="Times New Roman" w:hAnsi="Times New Roman" w:cs="Times New Roman"/>
          <w:vertAlign w:val="superscript"/>
        </w:rPr>
        <w:t>0</w:t>
      </w:r>
      <w:r w:rsidRPr="00CD733C">
        <w:rPr>
          <w:rFonts w:ascii="Times New Roman" w:hAnsi="Times New Roman" w:cs="Times New Roman"/>
        </w:rPr>
        <w:t>C and it reduces to 55ppm at 30</w:t>
      </w:r>
      <w:r w:rsidRPr="00CD733C">
        <w:rPr>
          <w:rFonts w:ascii="Times New Roman" w:hAnsi="Times New Roman" w:cs="Times New Roman"/>
          <w:vertAlign w:val="superscript"/>
        </w:rPr>
        <w:t>0</w:t>
      </w:r>
      <w:r w:rsidRPr="00CD733C">
        <w:rPr>
          <w:rFonts w:ascii="Times New Roman" w:hAnsi="Times New Roman" w:cs="Times New Roman"/>
        </w:rPr>
        <w:t>C and 27 ppm at 32</w:t>
      </w:r>
      <w:r w:rsidRPr="00CD733C">
        <w:rPr>
          <w:rFonts w:ascii="Times New Roman" w:hAnsi="Times New Roman" w:cs="Times New Roman"/>
          <w:vertAlign w:val="superscript"/>
        </w:rPr>
        <w:t>0</w:t>
      </w:r>
      <w:r w:rsidRPr="00CD733C">
        <w:rPr>
          <w:rFonts w:ascii="Times New Roman" w:hAnsi="Times New Roman" w:cs="Times New Roman"/>
        </w:rPr>
        <w:t>C.  In other words, CaSO</w:t>
      </w:r>
      <w:r w:rsidRPr="00CD733C">
        <w:rPr>
          <w:rFonts w:ascii="Times New Roman" w:hAnsi="Times New Roman" w:cs="Times New Roman"/>
          <w:vertAlign w:val="subscript"/>
        </w:rPr>
        <w:t>4</w:t>
      </w:r>
      <w:r w:rsidRPr="00CD733C">
        <w:rPr>
          <w:rFonts w:ascii="Times New Roman" w:hAnsi="Times New Roman" w:cs="Times New Roman"/>
        </w:rPr>
        <w:t xml:space="preserve"> is soluble in cold water, but almost completly insoluble in super heated water. Consequently, CaSO</w:t>
      </w:r>
      <w:r w:rsidRPr="00CD733C">
        <w:rPr>
          <w:rFonts w:ascii="Times New Roman" w:hAnsi="Times New Roman" w:cs="Times New Roman"/>
          <w:vertAlign w:val="subscript"/>
        </w:rPr>
        <w:t>4</w:t>
      </w:r>
      <w:r w:rsidRPr="00CD733C">
        <w:rPr>
          <w:rFonts w:ascii="Times New Roman" w:hAnsi="Times New Roman" w:cs="Times New Roman"/>
        </w:rPr>
        <w:t xml:space="preserve"> gets precipitated as hard scale on the boiler. This is the main cause of scales in high – pressure boilers.</w:t>
      </w:r>
    </w:p>
    <w:p w:rsidR="00BA6DC3" w:rsidRPr="00CD733C" w:rsidRDefault="00BA6DC3" w:rsidP="00BA6DC3">
      <w:pPr>
        <w:ind w:left="-450" w:right="-360"/>
        <w:jc w:val="both"/>
        <w:rPr>
          <w:rFonts w:ascii="Times New Roman" w:hAnsi="Times New Roman" w:cs="Times New Roman"/>
          <w:b/>
        </w:rPr>
      </w:pPr>
      <w:r w:rsidRPr="00CD733C">
        <w:rPr>
          <w:rFonts w:ascii="Times New Roman" w:hAnsi="Times New Roman" w:cs="Times New Roman"/>
          <w:b/>
        </w:rPr>
        <w:t>(iii) Hydrolysis of Magnesium salts.</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ab/>
        <w:t>Dissolved Mg salts undergo hydrolysis forming magnesium hydroxide precipitate, which forms a soft type of scale.</w:t>
      </w:r>
    </w:p>
    <w:p w:rsidR="00BA6DC3" w:rsidRPr="00CD733C" w:rsidRDefault="001C4F17" w:rsidP="00BA6DC3">
      <w:pPr>
        <w:ind w:left="-450" w:right="-360"/>
        <w:jc w:val="center"/>
        <w:rPr>
          <w:rFonts w:ascii="Times New Roman" w:hAnsi="Times New Roman" w:cs="Times New Roman"/>
        </w:rPr>
      </w:pPr>
      <w:r w:rsidRPr="001C4F17">
        <w:rPr>
          <w:rFonts w:ascii="Times New Roman" w:hAnsi="Times New Roman" w:cs="Times New Roman"/>
          <w:noProof/>
          <w:lang w:val="en-IN" w:eastAsia="en-IN"/>
        </w:rPr>
        <w:pict>
          <v:line id="Line 546" o:spid="_x0000_s1633" style="position:absolute;left:0;text-align:left;z-index:252107776;visibility:visible;mso-wrap-distance-top:-3e-5mm;mso-wrap-distance-bottom:-3e-5mm" from="195.7pt,5.15pt" to="222.7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">
            <v:stroke endarrow="block"/>
          </v:line>
        </w:pict>
      </w:r>
      <w:r w:rsidR="00BA6DC3" w:rsidRPr="00CD733C">
        <w:rPr>
          <w:rFonts w:ascii="Times New Roman" w:hAnsi="Times New Roman" w:cs="Times New Roman"/>
        </w:rPr>
        <w:t>MgCl</w:t>
      </w:r>
      <w:r w:rsidR="00BA6DC3" w:rsidRPr="00CD733C">
        <w:rPr>
          <w:rFonts w:ascii="Times New Roman" w:hAnsi="Times New Roman" w:cs="Times New Roman"/>
          <w:vertAlign w:val="subscript"/>
        </w:rPr>
        <w:t>2</w:t>
      </w:r>
      <w:r w:rsidR="00BA6DC3" w:rsidRPr="00CD733C">
        <w:rPr>
          <w:rFonts w:ascii="Times New Roman" w:hAnsi="Times New Roman" w:cs="Times New Roman"/>
        </w:rPr>
        <w:t xml:space="preserve"> + 2H</w:t>
      </w:r>
      <w:r w:rsidR="00BA6DC3" w:rsidRPr="00CD733C">
        <w:rPr>
          <w:rFonts w:ascii="Times New Roman" w:hAnsi="Times New Roman" w:cs="Times New Roman"/>
          <w:vertAlign w:val="subscript"/>
        </w:rPr>
        <w:t>2</w:t>
      </w:r>
      <w:r w:rsidR="00BA6DC3" w:rsidRPr="00CD733C">
        <w:rPr>
          <w:rFonts w:ascii="Times New Roman" w:hAnsi="Times New Roman" w:cs="Times New Roman"/>
        </w:rPr>
        <w:t xml:space="preserve">O </w:t>
      </w:r>
      <w:r w:rsidR="00BA6DC3" w:rsidRPr="00CD733C">
        <w:rPr>
          <w:rFonts w:ascii="Times New Roman" w:hAnsi="Times New Roman" w:cs="Times New Roman"/>
        </w:rPr>
        <w:tab/>
        <w:t>Mg (OH)</w:t>
      </w:r>
      <w:r w:rsidR="00BA6DC3" w:rsidRPr="00CD733C">
        <w:rPr>
          <w:rFonts w:ascii="Times New Roman" w:hAnsi="Times New Roman" w:cs="Times New Roman"/>
          <w:vertAlign w:val="subscript"/>
        </w:rPr>
        <w:t>2</w:t>
      </w:r>
      <w:r w:rsidR="00BA6DC3" w:rsidRPr="00CD733C">
        <w:rPr>
          <w:rFonts w:ascii="Times New Roman" w:hAnsi="Times New Roman" w:cs="Times New Roman"/>
        </w:rPr>
        <w:t xml:space="preserve">  ↓ + 2 HCl </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t>Scale</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 xml:space="preserve">(iv) </w:t>
      </w:r>
      <w:r w:rsidRPr="00CD733C">
        <w:rPr>
          <w:rFonts w:ascii="Times New Roman" w:hAnsi="Times New Roman" w:cs="Times New Roman"/>
          <w:b/>
        </w:rPr>
        <w:t>Presence of Silica (SiO</w:t>
      </w:r>
      <w:r w:rsidRPr="00CD733C">
        <w:rPr>
          <w:rFonts w:ascii="Times New Roman" w:hAnsi="Times New Roman" w:cs="Times New Roman"/>
          <w:b/>
          <w:vertAlign w:val="subscript"/>
        </w:rPr>
        <w:t>2</w:t>
      </w:r>
      <w:r w:rsidRPr="00CD733C">
        <w:rPr>
          <w:rFonts w:ascii="Times New Roman" w:hAnsi="Times New Roman" w:cs="Times New Roman"/>
          <w:b/>
        </w:rPr>
        <w:t>)</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ab/>
        <w:t>Even present in small quantities, deposits as calcium silicate (CaSiO</w:t>
      </w:r>
      <w:r w:rsidRPr="00CD733C">
        <w:rPr>
          <w:rFonts w:ascii="Times New Roman" w:hAnsi="Times New Roman" w:cs="Times New Roman"/>
          <w:vertAlign w:val="subscript"/>
        </w:rPr>
        <w:t>3</w:t>
      </w:r>
      <w:r w:rsidRPr="00CD733C">
        <w:rPr>
          <w:rFonts w:ascii="Times New Roman" w:hAnsi="Times New Roman" w:cs="Times New Roman"/>
        </w:rPr>
        <w:t>) and / or Magnesium silicate (MgSiO</w:t>
      </w:r>
      <w:r w:rsidRPr="00CD733C">
        <w:rPr>
          <w:rFonts w:ascii="Times New Roman" w:hAnsi="Times New Roman" w:cs="Times New Roman"/>
          <w:vertAlign w:val="subscript"/>
        </w:rPr>
        <w:t>3</w:t>
      </w:r>
      <w:r w:rsidRPr="00CD733C">
        <w:rPr>
          <w:rFonts w:ascii="Times New Roman" w:hAnsi="Times New Roman" w:cs="Times New Roman"/>
        </w:rPr>
        <w:t>), these deposits stick very firmly on the inner side of the boiler surface and are very difficulty to remove.  One important source of silica in water is the sand filter.</w:t>
      </w:r>
    </w:p>
    <w:p w:rsidR="00BA6DC3" w:rsidRPr="00CD733C" w:rsidRDefault="00BA6DC3" w:rsidP="00BA6DC3">
      <w:pPr>
        <w:ind w:left="-450" w:right="-360"/>
        <w:jc w:val="both"/>
        <w:rPr>
          <w:rFonts w:ascii="Times New Roman" w:hAnsi="Times New Roman" w:cs="Times New Roman"/>
          <w:b/>
          <w:u w:val="single"/>
        </w:rPr>
      </w:pPr>
      <w:r w:rsidRPr="00CD733C">
        <w:rPr>
          <w:rFonts w:ascii="Times New Roman" w:hAnsi="Times New Roman" w:cs="Times New Roman"/>
          <w:b/>
          <w:u w:val="single"/>
        </w:rPr>
        <w:t>Disadvantage of scale formation</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b/>
        </w:rPr>
        <w:t>(i) Wastage of Fuel:</w:t>
      </w:r>
      <w:r w:rsidRPr="00CD733C">
        <w:rPr>
          <w:rFonts w:ascii="Times New Roman" w:hAnsi="Times New Roman" w:cs="Times New Roman"/>
        </w:rPr>
        <w:t xml:space="preserve"> Scales have a poor thermal conductivity so the rate of heat transfer from boiler to inside water is greatly reduced. Inorder to provide a steady supply of heat to water excessive or over – heating is done and this causes increase in fuel consumption.</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b/>
        </w:rPr>
        <w:t>(ii) Lowering of boiler safety:</w:t>
      </w:r>
      <w:r w:rsidRPr="00CD733C">
        <w:rPr>
          <w:rFonts w:ascii="Times New Roman" w:hAnsi="Times New Roman" w:cs="Times New Roman"/>
        </w:rPr>
        <w:t xml:space="preserve"> Due to scale formation over heating of boilers is done in order to maintain a steady supply of steam. It makes the boiler material softer and weaker. This causes distortion of boiler tube and also makes the boiler unsafe to bear the pressure of the steam especially in high pressure boilers.</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b/>
        </w:rPr>
        <w:t>(iii) Decrease in efficiency:</w:t>
      </w:r>
      <w:r w:rsidRPr="00CD733C">
        <w:rPr>
          <w:rFonts w:ascii="Times New Roman" w:hAnsi="Times New Roman" w:cs="Times New Roman"/>
        </w:rPr>
        <w:t xml:space="preserve"> Deposition of scale in the valves and condensers of the boiler, choke them partially. This results in decrease in efficiency of the boiler.</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 xml:space="preserve">(iv) </w:t>
      </w:r>
      <w:r w:rsidRPr="00CD733C">
        <w:rPr>
          <w:rFonts w:ascii="Times New Roman" w:hAnsi="Times New Roman" w:cs="Times New Roman"/>
          <w:b/>
        </w:rPr>
        <w:t>Danger of explosion:</w:t>
      </w:r>
      <w:r w:rsidRPr="00CD733C">
        <w:rPr>
          <w:rFonts w:ascii="Times New Roman" w:hAnsi="Times New Roman" w:cs="Times New Roman"/>
        </w:rPr>
        <w:t xml:space="preserve"> When thick scales cracks due to uneven expansion, the water comes suddenly in contact with overheated portion and large amount of steam is formed instantaneously. This results in development of sudden high pressure which may cause explosion of the boiler.</w:t>
      </w:r>
    </w:p>
    <w:p w:rsidR="00BA6DC3" w:rsidRPr="00CD733C" w:rsidRDefault="00BA6DC3" w:rsidP="00BA6DC3">
      <w:pPr>
        <w:ind w:left="-450" w:right="-360"/>
        <w:jc w:val="both"/>
        <w:rPr>
          <w:rFonts w:ascii="Times New Roman" w:hAnsi="Times New Roman" w:cs="Times New Roman"/>
          <w:b/>
        </w:rPr>
      </w:pPr>
      <w:r w:rsidRPr="00CD733C">
        <w:rPr>
          <w:rFonts w:ascii="Times New Roman" w:hAnsi="Times New Roman" w:cs="Times New Roman"/>
          <w:b/>
        </w:rPr>
        <w:t xml:space="preserve">Removal of Scales: </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(i) Scales can be removed by applying thermal shocks. (Sudden heating and cooling)</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(ii) Using scrapers, wire brush etc, scales can be removed.</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(iii) Scales are removed by mechanical methods, i.e. if the scales are loosely adhering; it can be removed with the help of scrapers (or) piece of wood or wire brush</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(iv) If the scales are loosely adhering they can also be removed by frequent blow – down operation. Blow –down operation is partial removal of hard water through a top of the bottom of the boiler, when extent of hardness in the boiler becomes alarmingly high.</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lastRenderedPageBreak/>
        <w:t>Scales can also removed by chemical methods. If the scales are adherent and hard, they can be removed by dissolving them by adding chemicals.</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Eg: CaCO</w:t>
      </w:r>
      <w:r w:rsidRPr="00CD733C">
        <w:rPr>
          <w:rFonts w:ascii="Times New Roman" w:hAnsi="Times New Roman" w:cs="Times New Roman"/>
          <w:vertAlign w:val="subscript"/>
        </w:rPr>
        <w:t>3</w:t>
      </w:r>
      <w:r w:rsidRPr="00CD733C">
        <w:rPr>
          <w:rFonts w:ascii="Times New Roman" w:hAnsi="Times New Roman" w:cs="Times New Roman"/>
        </w:rPr>
        <w:t xml:space="preserve"> scales can be dissolved by using 5-10% HCl. CaSO</w:t>
      </w:r>
      <w:r w:rsidRPr="00CD733C">
        <w:rPr>
          <w:rFonts w:ascii="Times New Roman" w:hAnsi="Times New Roman" w:cs="Times New Roman"/>
          <w:vertAlign w:val="subscript"/>
        </w:rPr>
        <w:t>4</w:t>
      </w:r>
      <w:r w:rsidRPr="00CD733C">
        <w:rPr>
          <w:rFonts w:ascii="Times New Roman" w:hAnsi="Times New Roman" w:cs="Times New Roman"/>
        </w:rPr>
        <w:t xml:space="preserve"> scales can be removed by adding EDTA, since the Ca – EDTA complex is highly soluble in water.</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Prevention of scale formation by internal treatment:</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b/>
        </w:rPr>
        <w:t>SLUDGE:</w:t>
      </w:r>
      <w:r w:rsidRPr="00CD733C">
        <w:rPr>
          <w:rFonts w:ascii="Times New Roman" w:hAnsi="Times New Roman" w:cs="Times New Roman"/>
        </w:rPr>
        <w:t xml:space="preserve"> Sludge is a soft, loose and slimy deposit formed within the boiler. Sludge can easily scrap off with a wire brush. It is formed at comparatively colder portions of the boiler and collects in areas of the system, where the flow rate is slow or at bends. Sludges are formed by substances which have greater solubility in hot water than in cold H</w:t>
      </w:r>
      <w:r w:rsidRPr="00CD733C">
        <w:rPr>
          <w:rFonts w:ascii="Times New Roman" w:hAnsi="Times New Roman" w:cs="Times New Roman"/>
          <w:vertAlign w:val="subscript"/>
        </w:rPr>
        <w:t>2</w:t>
      </w:r>
      <w:r w:rsidRPr="00CD733C">
        <w:rPr>
          <w:rFonts w:ascii="Times New Roman" w:hAnsi="Times New Roman" w:cs="Times New Roman"/>
        </w:rPr>
        <w:t>O.</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ab/>
        <w:t>Eg : MgCO</w:t>
      </w:r>
      <w:r w:rsidRPr="00CD733C">
        <w:rPr>
          <w:rFonts w:ascii="Times New Roman" w:hAnsi="Times New Roman" w:cs="Times New Roman"/>
          <w:vertAlign w:val="subscript"/>
        </w:rPr>
        <w:t>3</w:t>
      </w:r>
      <w:r w:rsidRPr="00CD733C">
        <w:rPr>
          <w:rFonts w:ascii="Times New Roman" w:hAnsi="Times New Roman" w:cs="Times New Roman"/>
        </w:rPr>
        <w:t>, MgCl</w:t>
      </w:r>
      <w:r w:rsidRPr="00CD733C">
        <w:rPr>
          <w:rFonts w:ascii="Times New Roman" w:hAnsi="Times New Roman" w:cs="Times New Roman"/>
          <w:vertAlign w:val="subscript"/>
        </w:rPr>
        <w:t>2,</w:t>
      </w:r>
      <w:r w:rsidRPr="00CD733C">
        <w:rPr>
          <w:rFonts w:ascii="Times New Roman" w:hAnsi="Times New Roman" w:cs="Times New Roman"/>
        </w:rPr>
        <w:t xml:space="preserve"> CaCl</w:t>
      </w:r>
      <w:r w:rsidRPr="00CD733C">
        <w:rPr>
          <w:rFonts w:ascii="Times New Roman" w:hAnsi="Times New Roman" w:cs="Times New Roman"/>
          <w:vertAlign w:val="subscript"/>
        </w:rPr>
        <w:t xml:space="preserve">2, </w:t>
      </w:r>
      <w:r w:rsidRPr="00CD733C">
        <w:rPr>
          <w:rFonts w:ascii="Times New Roman" w:hAnsi="Times New Roman" w:cs="Times New Roman"/>
        </w:rPr>
        <w:t>MgSO</w:t>
      </w:r>
      <w:r w:rsidRPr="00CD733C">
        <w:rPr>
          <w:rFonts w:ascii="Times New Roman" w:hAnsi="Times New Roman" w:cs="Times New Roman"/>
          <w:vertAlign w:val="subscript"/>
        </w:rPr>
        <w:t>4</w:t>
      </w:r>
      <w:r w:rsidRPr="00CD733C">
        <w:rPr>
          <w:rFonts w:ascii="Times New Roman" w:hAnsi="Times New Roman" w:cs="Times New Roman"/>
        </w:rPr>
        <w:t xml:space="preserve"> etc.</w:t>
      </w:r>
    </w:p>
    <w:p w:rsidR="00BA6DC3" w:rsidRPr="00CD733C" w:rsidRDefault="00BA6DC3" w:rsidP="00BA6DC3">
      <w:pPr>
        <w:ind w:left="-450" w:right="-360"/>
        <w:jc w:val="both"/>
        <w:rPr>
          <w:rFonts w:ascii="Times New Roman" w:hAnsi="Times New Roman" w:cs="Times New Roman"/>
          <w:b/>
          <w:u w:val="single"/>
        </w:rPr>
      </w:pPr>
      <w:r w:rsidRPr="00CD733C">
        <w:rPr>
          <w:rFonts w:ascii="Times New Roman" w:hAnsi="Times New Roman" w:cs="Times New Roman"/>
          <w:b/>
          <w:u w:val="single"/>
        </w:rPr>
        <w:t xml:space="preserve">Disadvantages of sludge formation </w:t>
      </w:r>
    </w:p>
    <w:p w:rsidR="00BA6DC3" w:rsidRPr="00CD733C" w:rsidRDefault="00BA6DC3" w:rsidP="00BF34F1">
      <w:pPr>
        <w:numPr>
          <w:ilvl w:val="0"/>
          <w:numId w:val="61"/>
        </w:numPr>
        <w:spacing w:after="0" w:line="240" w:lineRule="auto"/>
        <w:ind w:left="-450" w:right="-360" w:firstLine="0"/>
        <w:jc w:val="both"/>
        <w:rPr>
          <w:rFonts w:ascii="Times New Roman" w:hAnsi="Times New Roman" w:cs="Times New Roman"/>
        </w:rPr>
      </w:pPr>
      <w:r w:rsidRPr="00CD733C">
        <w:rPr>
          <w:rFonts w:ascii="Times New Roman" w:hAnsi="Times New Roman" w:cs="Times New Roman"/>
        </w:rPr>
        <w:t>Sludges are poor conductor of heat, so they tend to waste a portion of heat generated.</w:t>
      </w:r>
    </w:p>
    <w:p w:rsidR="00BA6DC3" w:rsidRPr="00CD733C" w:rsidRDefault="00BA6DC3" w:rsidP="00BF34F1">
      <w:pPr>
        <w:numPr>
          <w:ilvl w:val="0"/>
          <w:numId w:val="61"/>
        </w:numPr>
        <w:spacing w:after="0" w:line="240" w:lineRule="auto"/>
        <w:ind w:left="-450" w:right="-360" w:firstLine="0"/>
        <w:jc w:val="both"/>
        <w:rPr>
          <w:rFonts w:ascii="Times New Roman" w:hAnsi="Times New Roman" w:cs="Times New Roman"/>
        </w:rPr>
      </w:pPr>
      <w:r w:rsidRPr="00CD733C">
        <w:rPr>
          <w:rFonts w:ascii="Times New Roman" w:hAnsi="Times New Roman" w:cs="Times New Roman"/>
        </w:rPr>
        <w:t>If sludges are formed along with scales, then former gets entrapped in the lather and both get deposited as scales.</w:t>
      </w:r>
    </w:p>
    <w:p w:rsidR="00BA6DC3" w:rsidRPr="00CD733C" w:rsidRDefault="00BA6DC3" w:rsidP="00BF34F1">
      <w:pPr>
        <w:numPr>
          <w:ilvl w:val="0"/>
          <w:numId w:val="61"/>
        </w:numPr>
        <w:spacing w:after="0" w:line="240" w:lineRule="auto"/>
        <w:ind w:left="-450" w:right="-360" w:firstLine="0"/>
        <w:jc w:val="both"/>
        <w:rPr>
          <w:rFonts w:ascii="Times New Roman" w:hAnsi="Times New Roman" w:cs="Times New Roman"/>
        </w:rPr>
      </w:pPr>
      <w:r w:rsidRPr="00CD733C">
        <w:rPr>
          <w:rFonts w:ascii="Times New Roman" w:hAnsi="Times New Roman" w:cs="Times New Roman"/>
        </w:rPr>
        <w:t>Excessive sludge formation disturbs the working of the boiler. It settles in the regions of poor water circulation, such as pipe connection, plug opening, there by causing even choking of the pipes.</w:t>
      </w:r>
    </w:p>
    <w:p w:rsidR="00BA6DC3" w:rsidRPr="00CD733C" w:rsidRDefault="00BA6DC3" w:rsidP="00BA6DC3">
      <w:pPr>
        <w:ind w:left="-450" w:right="-360"/>
        <w:jc w:val="both"/>
        <w:rPr>
          <w:rFonts w:ascii="Times New Roman" w:hAnsi="Times New Roman" w:cs="Times New Roman"/>
          <w:b/>
        </w:rPr>
      </w:pPr>
      <w:r w:rsidRPr="00CD733C">
        <w:rPr>
          <w:rFonts w:ascii="Times New Roman" w:hAnsi="Times New Roman" w:cs="Times New Roman"/>
          <w:b/>
        </w:rPr>
        <w:t>Prevention of sludge formation</w:t>
      </w:r>
    </w:p>
    <w:p w:rsidR="00BA6DC3" w:rsidRPr="00CD733C" w:rsidRDefault="00BA6DC3" w:rsidP="00BF34F1">
      <w:pPr>
        <w:numPr>
          <w:ilvl w:val="0"/>
          <w:numId w:val="62"/>
        </w:numPr>
        <w:spacing w:after="0" w:line="240" w:lineRule="auto"/>
        <w:ind w:left="-450" w:right="-360" w:firstLine="0"/>
        <w:jc w:val="both"/>
        <w:rPr>
          <w:rFonts w:ascii="Times New Roman" w:hAnsi="Times New Roman" w:cs="Times New Roman"/>
        </w:rPr>
      </w:pPr>
      <w:r w:rsidRPr="00CD733C">
        <w:rPr>
          <w:rFonts w:ascii="Times New Roman" w:hAnsi="Times New Roman" w:cs="Times New Roman"/>
        </w:rPr>
        <w:t>By using well softened water.       (2)  By frequently blow – down operation.</w:t>
      </w:r>
    </w:p>
    <w:p w:rsidR="00BA6DC3" w:rsidRPr="00CD733C" w:rsidRDefault="00BA6DC3" w:rsidP="00BA6DC3">
      <w:pPr>
        <w:ind w:left="-450" w:right="-360"/>
        <w:jc w:val="center"/>
        <w:rPr>
          <w:rFonts w:ascii="Times New Roman" w:hAnsi="Times New Roman" w:cs="Times New Roman"/>
          <w:b/>
        </w:rPr>
      </w:pPr>
      <w:r w:rsidRPr="00CD733C">
        <w:rPr>
          <w:rFonts w:ascii="Times New Roman" w:hAnsi="Times New Roman" w:cs="Times New Roman"/>
          <w:noProof/>
        </w:rPr>
        <w:drawing>
          <wp:inline distT="0" distB="0" distL="0" distR="0">
            <wp:extent cx="2785745" cy="1360805"/>
            <wp:effectExtent l="19050" t="0" r="0" b="0"/>
            <wp:docPr id="3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 cstate="print"/>
                    <a:srcRect/>
                    <a:stretch>
                      <a:fillRect/>
                    </a:stretch>
                  </pic:blipFill>
                  <pic:spPr bwMode="auto">
                    <a:xfrm>
                      <a:off x="0" y="0"/>
                      <a:ext cx="2785745" cy="1360805"/>
                    </a:xfrm>
                    <a:prstGeom prst="rect">
                      <a:avLst/>
                    </a:prstGeom>
                    <a:noFill/>
                    <a:ln w="9525">
                      <a:noFill/>
                      <a:miter lim="800000"/>
                      <a:headEnd/>
                      <a:tailEnd/>
                    </a:ln>
                  </pic:spPr>
                </pic:pic>
              </a:graphicData>
            </a:graphic>
          </wp:inline>
        </w:drawing>
      </w:r>
      <w:r w:rsidRPr="00CD733C">
        <w:rPr>
          <w:rFonts w:ascii="Times New Roman" w:hAnsi="Times New Roman" w:cs="Times New Roman"/>
          <w:b/>
        </w:rPr>
        <w:t>*</w:t>
      </w:r>
    </w:p>
    <w:p w:rsidR="00BA6DC3" w:rsidRPr="00CD733C" w:rsidRDefault="00BA6DC3" w:rsidP="00BA6DC3">
      <w:pPr>
        <w:ind w:left="-450" w:right="-360"/>
        <w:jc w:val="center"/>
        <w:rPr>
          <w:rFonts w:ascii="Times New Roman" w:hAnsi="Times New Roman" w:cs="Times New Roman"/>
          <w:b/>
        </w:rPr>
      </w:pPr>
      <w:r w:rsidRPr="00CD733C">
        <w:rPr>
          <w:rFonts w:ascii="Times New Roman" w:hAnsi="Times New Roman" w:cs="Times New Roman"/>
          <w:b/>
        </w:rPr>
        <w:t>Sludges and Scales in boiler*</w:t>
      </w:r>
    </w:p>
    <w:p w:rsidR="00BA6DC3" w:rsidRPr="00CD733C" w:rsidRDefault="00BA6DC3" w:rsidP="00BA6DC3">
      <w:pPr>
        <w:ind w:left="-450" w:right="-360"/>
        <w:jc w:val="both"/>
        <w:rPr>
          <w:rFonts w:ascii="Times New Roman" w:hAnsi="Times New Roman" w:cs="Times New Roman"/>
          <w:b/>
          <w:u w:val="single"/>
        </w:rPr>
      </w:pPr>
      <w:r w:rsidRPr="00CD733C">
        <w:rPr>
          <w:rFonts w:ascii="Times New Roman" w:hAnsi="Times New Roman" w:cs="Times New Roman"/>
          <w:b/>
          <w:u w:val="single"/>
        </w:rPr>
        <w:t>CAUSTIC EMBRITTLEMENT</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ab/>
        <w:t>Caustic embrittlement is a type of boiler corrosion, caused by using highly alkaline water in the boiler. During softening process by lime – soda process, free Na</w:t>
      </w:r>
      <w:r w:rsidRPr="00CD733C">
        <w:rPr>
          <w:rFonts w:ascii="Times New Roman" w:hAnsi="Times New Roman" w:cs="Times New Roman"/>
          <w:vertAlign w:val="subscript"/>
        </w:rPr>
        <w:t>2</w:t>
      </w:r>
      <w:r w:rsidRPr="00CD733C">
        <w:rPr>
          <w:rFonts w:ascii="Times New Roman" w:hAnsi="Times New Roman" w:cs="Times New Roman"/>
        </w:rPr>
        <w:t>CO</w:t>
      </w:r>
      <w:r w:rsidRPr="00CD733C">
        <w:rPr>
          <w:rFonts w:ascii="Times New Roman" w:hAnsi="Times New Roman" w:cs="Times New Roman"/>
          <w:vertAlign w:val="subscript"/>
        </w:rPr>
        <w:t>3</w:t>
      </w:r>
      <w:r w:rsidRPr="00CD733C">
        <w:rPr>
          <w:rFonts w:ascii="Times New Roman" w:hAnsi="Times New Roman" w:cs="Times New Roman"/>
        </w:rPr>
        <w:t xml:space="preserve"> is usually present in small amounts in the softened water. In high pressure boilers, Na</w:t>
      </w:r>
      <w:r w:rsidRPr="00CD733C">
        <w:rPr>
          <w:rFonts w:ascii="Times New Roman" w:hAnsi="Times New Roman" w:cs="Times New Roman"/>
          <w:vertAlign w:val="subscript"/>
        </w:rPr>
        <w:t>2</w:t>
      </w:r>
      <w:r w:rsidRPr="00CD733C">
        <w:rPr>
          <w:rFonts w:ascii="Times New Roman" w:hAnsi="Times New Roman" w:cs="Times New Roman"/>
        </w:rPr>
        <w:t>CO</w:t>
      </w:r>
      <w:r w:rsidRPr="00CD733C">
        <w:rPr>
          <w:rFonts w:ascii="Times New Roman" w:hAnsi="Times New Roman" w:cs="Times New Roman"/>
          <w:vertAlign w:val="subscript"/>
        </w:rPr>
        <w:t>3</w:t>
      </w:r>
      <w:r w:rsidRPr="00CD733C">
        <w:rPr>
          <w:rFonts w:ascii="Times New Roman" w:hAnsi="Times New Roman" w:cs="Times New Roman"/>
        </w:rPr>
        <w:t xml:space="preserve"> decomposes to give NaOH and CO</w:t>
      </w:r>
      <w:r w:rsidRPr="00CD733C">
        <w:rPr>
          <w:rFonts w:ascii="Times New Roman" w:hAnsi="Times New Roman" w:cs="Times New Roman"/>
          <w:vertAlign w:val="subscript"/>
        </w:rPr>
        <w:t>2</w:t>
      </w:r>
      <w:r w:rsidRPr="00CD733C">
        <w:rPr>
          <w:rFonts w:ascii="Times New Roman" w:hAnsi="Times New Roman" w:cs="Times New Roman"/>
        </w:rPr>
        <w:t xml:space="preserve"> and this makes the boiler water “Caustic”.</w:t>
      </w:r>
    </w:p>
    <w:p w:rsidR="00BA6DC3" w:rsidRPr="00CD733C" w:rsidRDefault="001C4F17" w:rsidP="00BA6DC3">
      <w:pPr>
        <w:ind w:left="-450" w:right="-360"/>
        <w:jc w:val="center"/>
        <w:rPr>
          <w:rFonts w:ascii="Times New Roman" w:hAnsi="Times New Roman" w:cs="Times New Roman"/>
        </w:rPr>
      </w:pPr>
      <w:r w:rsidRPr="001C4F17">
        <w:rPr>
          <w:rFonts w:ascii="Times New Roman" w:hAnsi="Times New Roman" w:cs="Times New Roman"/>
          <w:noProof/>
          <w:lang w:val="en-IN" w:eastAsia="en-IN"/>
        </w:rPr>
        <w:pict>
          <v:line id="Line 547" o:spid="_x0000_s1632" style="position:absolute;left:0;text-align:left;z-index:252108800;visibility:visible;mso-wrap-distance-top:-3e-5mm;mso-wrap-distance-bottom:-3e-5mm" from="205.6pt,8.15pt" to="250.6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">
            <v:stroke endarrow="block"/>
          </v:line>
        </w:pict>
      </w:r>
      <w:r w:rsidR="00BA6DC3" w:rsidRPr="00CD733C">
        <w:rPr>
          <w:rFonts w:ascii="Times New Roman" w:hAnsi="Times New Roman" w:cs="Times New Roman"/>
        </w:rPr>
        <w:t>Na</w:t>
      </w:r>
      <w:r w:rsidR="00BA6DC3" w:rsidRPr="00CD733C">
        <w:rPr>
          <w:rFonts w:ascii="Times New Roman" w:hAnsi="Times New Roman" w:cs="Times New Roman"/>
          <w:vertAlign w:val="subscript"/>
        </w:rPr>
        <w:t>2</w:t>
      </w:r>
      <w:r w:rsidR="00BA6DC3" w:rsidRPr="00CD733C">
        <w:rPr>
          <w:rFonts w:ascii="Times New Roman" w:hAnsi="Times New Roman" w:cs="Times New Roman"/>
        </w:rPr>
        <w:t>CO</w:t>
      </w:r>
      <w:r w:rsidR="00BA6DC3" w:rsidRPr="00CD733C">
        <w:rPr>
          <w:rFonts w:ascii="Times New Roman" w:hAnsi="Times New Roman" w:cs="Times New Roman"/>
          <w:vertAlign w:val="subscript"/>
        </w:rPr>
        <w:t xml:space="preserve">3 </w:t>
      </w:r>
      <w:r w:rsidR="00BA6DC3" w:rsidRPr="00CD733C">
        <w:rPr>
          <w:rFonts w:ascii="Times New Roman" w:hAnsi="Times New Roman" w:cs="Times New Roman"/>
        </w:rPr>
        <w:t>+ H</w:t>
      </w:r>
      <w:r w:rsidR="00BA6DC3" w:rsidRPr="00CD733C">
        <w:rPr>
          <w:rFonts w:ascii="Times New Roman" w:hAnsi="Times New Roman" w:cs="Times New Roman"/>
          <w:vertAlign w:val="subscript"/>
        </w:rPr>
        <w:t>2</w:t>
      </w:r>
      <w:r w:rsidR="00BA6DC3" w:rsidRPr="00CD733C">
        <w:rPr>
          <w:rFonts w:ascii="Times New Roman" w:hAnsi="Times New Roman" w:cs="Times New Roman"/>
        </w:rPr>
        <w:t>O</w:t>
      </w:r>
      <w:r w:rsidR="00BA6DC3" w:rsidRPr="00CD733C">
        <w:rPr>
          <w:rFonts w:ascii="Times New Roman" w:hAnsi="Times New Roman" w:cs="Times New Roman"/>
        </w:rPr>
        <w:tab/>
      </w:r>
      <w:r w:rsidR="00BA6DC3" w:rsidRPr="00CD733C">
        <w:rPr>
          <w:rFonts w:ascii="Times New Roman" w:hAnsi="Times New Roman" w:cs="Times New Roman"/>
        </w:rPr>
        <w:tab/>
        <w:t>2NaOH + CO</w:t>
      </w:r>
      <w:r w:rsidR="00BA6DC3" w:rsidRPr="00CD733C">
        <w:rPr>
          <w:rFonts w:ascii="Times New Roman" w:hAnsi="Times New Roman" w:cs="Times New Roman"/>
          <w:vertAlign w:val="subscript"/>
        </w:rPr>
        <w:t>2 (</w:t>
      </w:r>
      <w:r w:rsidR="00BA6DC3" w:rsidRPr="00CD733C">
        <w:rPr>
          <w:rFonts w:ascii="Times New Roman" w:hAnsi="Times New Roman" w:cs="Times New Roman"/>
        </w:rPr>
        <w:t>g</w:t>
      </w:r>
      <w:r w:rsidR="00BA6DC3" w:rsidRPr="00CD733C">
        <w:rPr>
          <w:rFonts w:ascii="Times New Roman" w:hAnsi="Times New Roman" w:cs="Times New Roman"/>
          <w:vertAlign w:val="subscript"/>
        </w:rPr>
        <w:t>)</w:t>
      </w:r>
    </w:p>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ab/>
        <w:t>The NaOH containing water flows into the minute hair – cracks always present in the inner side of boiler, by capillary action. Here water evaporates and the dissolved caustic soda concentration increases progressively. This caustic soda attacks the surrounding area, thereby dissolving iron of boiler as sodium ferrite (Na</w:t>
      </w:r>
      <w:r w:rsidRPr="00CD733C">
        <w:rPr>
          <w:rFonts w:ascii="Times New Roman" w:hAnsi="Times New Roman" w:cs="Times New Roman"/>
          <w:vertAlign w:val="subscript"/>
        </w:rPr>
        <w:t>2</w:t>
      </w:r>
      <w:r w:rsidRPr="00CD733C">
        <w:rPr>
          <w:rFonts w:ascii="Times New Roman" w:hAnsi="Times New Roman" w:cs="Times New Roman"/>
        </w:rPr>
        <w:t>FeO</w:t>
      </w:r>
      <w:r w:rsidRPr="00CD733C">
        <w:rPr>
          <w:rFonts w:ascii="Times New Roman" w:hAnsi="Times New Roman" w:cs="Times New Roman"/>
          <w:vertAlign w:val="subscript"/>
        </w:rPr>
        <w:t>2</w:t>
      </w:r>
      <w:r w:rsidRPr="00CD733C">
        <w:rPr>
          <w:rFonts w:ascii="Times New Roman" w:hAnsi="Times New Roman" w:cs="Times New Roman"/>
        </w:rPr>
        <w:t>). This causes embrittlement of boiler parts, particularly stressed parts (like bends, Joints, rivets, etc), caustic even failure of the boiler. Caustic cracking can be explained by considering the following concentration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3"/>
        <w:gridCol w:w="2087"/>
        <w:gridCol w:w="2306"/>
        <w:gridCol w:w="2500"/>
      </w:tblGrid>
      <w:tr w:rsidR="00BA6DC3" w:rsidRPr="00CD733C" w:rsidTr="00BA6DC3">
        <w:trPr>
          <w:trHeight w:val="1177"/>
        </w:trPr>
        <w:tc>
          <w:tcPr>
            <w:tcW w:w="2824" w:type="dxa"/>
          </w:tcPr>
          <w:p w:rsidR="00BA6DC3" w:rsidRPr="00CD733C" w:rsidRDefault="00BA6DC3" w:rsidP="00BA6DC3">
            <w:pPr>
              <w:rPr>
                <w:rFonts w:ascii="Times New Roman" w:hAnsi="Times New Roman" w:cs="Times New Roman"/>
              </w:rPr>
            </w:pPr>
            <w:r w:rsidRPr="00CD733C">
              <w:rPr>
                <w:rFonts w:ascii="Times New Roman" w:hAnsi="Times New Roman" w:cs="Times New Roman"/>
                <w:b/>
              </w:rPr>
              <w:t>(-)Anode</w:t>
            </w:r>
          </w:p>
          <w:p w:rsidR="00BA6DC3" w:rsidRPr="00CD733C" w:rsidRDefault="00BA6DC3" w:rsidP="00BA6DC3">
            <w:pPr>
              <w:jc w:val="center"/>
              <w:rPr>
                <w:rFonts w:ascii="Times New Roman" w:hAnsi="Times New Roman" w:cs="Times New Roman"/>
              </w:rPr>
            </w:pPr>
            <w:r w:rsidRPr="00CD733C">
              <w:rPr>
                <w:rFonts w:ascii="Times New Roman" w:hAnsi="Times New Roman" w:cs="Times New Roman"/>
              </w:rPr>
              <w:t>Iron at rivets, bends, joints, etc</w:t>
            </w:r>
          </w:p>
        </w:tc>
        <w:tc>
          <w:tcPr>
            <w:tcW w:w="2206" w:type="dxa"/>
          </w:tcPr>
          <w:p w:rsidR="00BA6DC3" w:rsidRPr="00CD733C" w:rsidRDefault="00BA6DC3" w:rsidP="00BA6DC3">
            <w:pPr>
              <w:ind w:left="-450" w:right="-360"/>
              <w:rPr>
                <w:rFonts w:ascii="Times New Roman" w:hAnsi="Times New Roman" w:cs="Times New Roman"/>
              </w:rPr>
            </w:pPr>
            <w:r w:rsidRPr="00CD733C">
              <w:rPr>
                <w:rFonts w:ascii="Times New Roman" w:hAnsi="Times New Roman" w:cs="Times New Roman"/>
              </w:rPr>
              <w:t xml:space="preserve">Con </w:t>
            </w:r>
          </w:p>
          <w:p w:rsidR="00BA6DC3" w:rsidRPr="00CD733C" w:rsidRDefault="00BA6DC3" w:rsidP="00BA6DC3">
            <w:pPr>
              <w:ind w:left="-450" w:right="-360"/>
              <w:jc w:val="center"/>
              <w:rPr>
                <w:rFonts w:ascii="Times New Roman" w:hAnsi="Times New Roman" w:cs="Times New Roman"/>
              </w:rPr>
            </w:pPr>
            <w:r w:rsidRPr="00CD733C">
              <w:rPr>
                <w:rFonts w:ascii="Times New Roman" w:hAnsi="Times New Roman" w:cs="Times New Roman"/>
              </w:rPr>
              <w:t>Concentrated</w:t>
            </w:r>
          </w:p>
          <w:p w:rsidR="00BA6DC3" w:rsidRPr="00CD733C" w:rsidRDefault="00BA6DC3" w:rsidP="00BA6DC3">
            <w:pPr>
              <w:ind w:left="-450" w:right="-360"/>
              <w:jc w:val="center"/>
              <w:rPr>
                <w:rFonts w:ascii="Times New Roman" w:hAnsi="Times New Roman" w:cs="Times New Roman"/>
              </w:rPr>
            </w:pPr>
            <w:r w:rsidRPr="00CD733C">
              <w:rPr>
                <w:rFonts w:ascii="Times New Roman" w:hAnsi="Times New Roman" w:cs="Times New Roman"/>
              </w:rPr>
              <w:t>NaOH solution</w:t>
            </w:r>
          </w:p>
        </w:tc>
        <w:tc>
          <w:tcPr>
            <w:tcW w:w="2471" w:type="dxa"/>
          </w:tcPr>
          <w:p w:rsidR="00BA6DC3" w:rsidRPr="00CD733C" w:rsidRDefault="00BA6DC3" w:rsidP="00BA6DC3">
            <w:pPr>
              <w:ind w:right="-360"/>
              <w:rPr>
                <w:rFonts w:ascii="Times New Roman" w:hAnsi="Times New Roman" w:cs="Times New Roman"/>
              </w:rPr>
            </w:pPr>
          </w:p>
          <w:p w:rsidR="00BA6DC3" w:rsidRPr="00CD733C" w:rsidRDefault="00BA6DC3" w:rsidP="00BA6DC3">
            <w:pPr>
              <w:ind w:left="-450" w:right="-360"/>
              <w:jc w:val="center"/>
              <w:rPr>
                <w:rFonts w:ascii="Times New Roman" w:hAnsi="Times New Roman" w:cs="Times New Roman"/>
              </w:rPr>
            </w:pPr>
            <w:r w:rsidRPr="00CD733C">
              <w:rPr>
                <w:rFonts w:ascii="Times New Roman" w:hAnsi="Times New Roman" w:cs="Times New Roman"/>
              </w:rPr>
              <w:t xml:space="preserve">    dilute NaOH</w:t>
            </w:r>
          </w:p>
          <w:p w:rsidR="00BA6DC3" w:rsidRPr="00CD733C" w:rsidRDefault="00BA6DC3" w:rsidP="00BA6DC3">
            <w:pPr>
              <w:ind w:left="-450" w:right="-360"/>
              <w:jc w:val="center"/>
              <w:rPr>
                <w:rFonts w:ascii="Times New Roman" w:hAnsi="Times New Roman" w:cs="Times New Roman"/>
              </w:rPr>
            </w:pPr>
            <w:r w:rsidRPr="00CD733C">
              <w:rPr>
                <w:rFonts w:ascii="Times New Roman" w:hAnsi="Times New Roman" w:cs="Times New Roman"/>
              </w:rPr>
              <w:t>Solution</w:t>
            </w:r>
          </w:p>
        </w:tc>
        <w:tc>
          <w:tcPr>
            <w:tcW w:w="2665" w:type="dxa"/>
          </w:tcPr>
          <w:p w:rsidR="00BA6DC3" w:rsidRPr="00CD733C" w:rsidRDefault="00BA6DC3" w:rsidP="00BA6DC3">
            <w:pPr>
              <w:ind w:left="-450" w:right="-360"/>
              <w:rPr>
                <w:rFonts w:ascii="Times New Roman" w:hAnsi="Times New Roman" w:cs="Times New Roman"/>
                <w:b/>
              </w:rPr>
            </w:pPr>
            <w:r w:rsidRPr="00CD733C">
              <w:rPr>
                <w:rFonts w:ascii="Times New Roman" w:hAnsi="Times New Roman" w:cs="Times New Roman"/>
                <w:b/>
              </w:rPr>
              <w:t xml:space="preserve"> cathode(+)</w:t>
            </w:r>
          </w:p>
          <w:p w:rsidR="00BA6DC3" w:rsidRPr="00CD733C" w:rsidRDefault="00BA6DC3" w:rsidP="00BA6DC3">
            <w:pPr>
              <w:ind w:left="-450" w:right="-360"/>
              <w:jc w:val="center"/>
              <w:rPr>
                <w:rFonts w:ascii="Times New Roman" w:hAnsi="Times New Roman" w:cs="Times New Roman"/>
              </w:rPr>
            </w:pPr>
            <w:r w:rsidRPr="00CD733C">
              <w:rPr>
                <w:rFonts w:ascii="Times New Roman" w:hAnsi="Times New Roman" w:cs="Times New Roman"/>
              </w:rPr>
              <w:t>Iron at</w:t>
            </w:r>
          </w:p>
          <w:p w:rsidR="00BA6DC3" w:rsidRPr="00CD733C" w:rsidRDefault="00BA6DC3" w:rsidP="00BA6DC3">
            <w:pPr>
              <w:ind w:left="-450" w:right="-360"/>
              <w:jc w:val="center"/>
              <w:rPr>
                <w:rFonts w:ascii="Times New Roman" w:hAnsi="Times New Roman" w:cs="Times New Roman"/>
              </w:rPr>
            </w:pPr>
            <w:r w:rsidRPr="00CD733C">
              <w:rPr>
                <w:rFonts w:ascii="Times New Roman" w:hAnsi="Times New Roman" w:cs="Times New Roman"/>
              </w:rPr>
              <w:t>Pla ne surfaces</w:t>
            </w:r>
          </w:p>
        </w:tc>
      </w:tr>
    </w:tbl>
    <w:p w:rsidR="00BA6DC3" w:rsidRPr="00CD733C" w:rsidRDefault="00BA6DC3" w:rsidP="00BA6DC3">
      <w:pPr>
        <w:ind w:left="-450" w:right="-360"/>
        <w:jc w:val="both"/>
        <w:rPr>
          <w:rFonts w:ascii="Times New Roman" w:hAnsi="Times New Roman" w:cs="Times New Roman"/>
        </w:rPr>
      </w:pPr>
      <w:r w:rsidRPr="00CD733C">
        <w:rPr>
          <w:rFonts w:ascii="Times New Roman" w:hAnsi="Times New Roman" w:cs="Times New Roman"/>
        </w:rPr>
        <w:tab/>
        <w:t>The iron surrounded by the dilute NaOH becomes the cathodic side, while the iron in contact with concentrated NaOH – become anodic part, which is consequently dissolved or corroded.</w:t>
      </w:r>
    </w:p>
    <w:p w:rsidR="00BA6DC3" w:rsidRPr="00CD733C" w:rsidRDefault="00BA6DC3" w:rsidP="00BA6DC3">
      <w:pPr>
        <w:ind w:left="-450" w:right="-360"/>
        <w:jc w:val="both"/>
        <w:rPr>
          <w:rFonts w:ascii="Times New Roman" w:hAnsi="Times New Roman" w:cs="Times New Roman"/>
          <w:b/>
        </w:rPr>
      </w:pPr>
      <w:r w:rsidRPr="00CD733C">
        <w:rPr>
          <w:rFonts w:ascii="Times New Roman" w:hAnsi="Times New Roman" w:cs="Times New Roman"/>
          <w:b/>
          <w:u w:val="single"/>
        </w:rPr>
        <w:lastRenderedPageBreak/>
        <w:t>Prevention of Caustic embrittlement</w:t>
      </w:r>
      <w:r w:rsidRPr="00CD733C">
        <w:rPr>
          <w:rFonts w:ascii="Times New Roman" w:hAnsi="Times New Roman" w:cs="Times New Roman"/>
          <w:b/>
        </w:rPr>
        <w:t>:</w:t>
      </w:r>
    </w:p>
    <w:p w:rsidR="00BA6DC3" w:rsidRPr="00CD733C" w:rsidRDefault="00BA6DC3" w:rsidP="00BF34F1">
      <w:pPr>
        <w:pStyle w:val="ListParagraph"/>
        <w:numPr>
          <w:ilvl w:val="0"/>
          <w:numId w:val="63"/>
        </w:numPr>
        <w:spacing w:after="0" w:line="240" w:lineRule="auto"/>
        <w:ind w:right="-360"/>
        <w:contextualSpacing w:val="0"/>
        <w:jc w:val="both"/>
      </w:pPr>
      <w:r w:rsidRPr="00CD733C">
        <w:t>By using sodium phosphate (Na</w:t>
      </w:r>
      <w:r w:rsidRPr="00CD733C">
        <w:rPr>
          <w:vertAlign w:val="subscript"/>
        </w:rPr>
        <w:t>3</w:t>
      </w:r>
      <w:r w:rsidRPr="00CD733C">
        <w:t>PO</w:t>
      </w:r>
      <w:r w:rsidRPr="00CD733C">
        <w:rPr>
          <w:vertAlign w:val="subscript"/>
        </w:rPr>
        <w:t>4</w:t>
      </w:r>
      <w:r w:rsidRPr="00CD733C">
        <w:t>) as softening reagent, instead of sodium carbonate (Na</w:t>
      </w:r>
      <w:r w:rsidRPr="00CD733C">
        <w:rPr>
          <w:vertAlign w:val="subscript"/>
        </w:rPr>
        <w:t>2</w:t>
      </w:r>
      <w:r w:rsidRPr="00CD733C">
        <w:t>CO</w:t>
      </w:r>
      <w:r w:rsidRPr="00CD733C">
        <w:rPr>
          <w:vertAlign w:val="subscript"/>
        </w:rPr>
        <w:t>3</w:t>
      </w:r>
      <w:r w:rsidRPr="00CD733C">
        <w:t>)</w:t>
      </w:r>
    </w:p>
    <w:p w:rsidR="00BA6DC3" w:rsidRPr="00CD733C" w:rsidRDefault="00BA6DC3" w:rsidP="00BF34F1">
      <w:pPr>
        <w:pStyle w:val="ListParagraph"/>
        <w:numPr>
          <w:ilvl w:val="0"/>
          <w:numId w:val="63"/>
        </w:numPr>
        <w:spacing w:after="0" w:line="240" w:lineRule="auto"/>
        <w:ind w:right="-360"/>
        <w:contextualSpacing w:val="0"/>
        <w:jc w:val="both"/>
      </w:pPr>
      <w:r w:rsidRPr="00CD733C">
        <w:t xml:space="preserve">Neutralising the alkali (NaOH) with a very small amount of acid </w:t>
      </w:r>
    </w:p>
    <w:p w:rsidR="00BA6DC3" w:rsidRPr="00CD733C" w:rsidRDefault="00BA6DC3" w:rsidP="00BF34F1">
      <w:pPr>
        <w:pStyle w:val="ListParagraph"/>
        <w:numPr>
          <w:ilvl w:val="0"/>
          <w:numId w:val="63"/>
        </w:numPr>
        <w:spacing w:after="0" w:line="240" w:lineRule="auto"/>
        <w:ind w:right="-360"/>
        <w:contextualSpacing w:val="0"/>
        <w:jc w:val="both"/>
      </w:pPr>
      <w:r w:rsidRPr="00CD733C">
        <w:t xml:space="preserve">By adding tannins, or lignin to boiler water, since these blocks the hair cracks, thereby preventing infiltration of caustic soda solution in these. </w:t>
      </w:r>
    </w:p>
    <w:p w:rsidR="00BA6DC3" w:rsidRPr="00316E45" w:rsidRDefault="00BA6DC3" w:rsidP="00BA6DC3">
      <w:pPr>
        <w:ind w:right="-360"/>
        <w:rPr>
          <w:rFonts w:ascii="Times New Roman" w:hAnsi="Times New Roman" w:cs="Times New Roman"/>
        </w:rPr>
      </w:pPr>
      <w:r w:rsidRPr="00CD733C">
        <w:rPr>
          <w:rFonts w:ascii="Times New Roman" w:hAnsi="Times New Roman" w:cs="Times New Roman"/>
        </w:rPr>
        <w:t>By adding small amount of Na</w:t>
      </w:r>
      <w:r w:rsidRPr="00CD733C">
        <w:rPr>
          <w:rFonts w:ascii="Times New Roman" w:hAnsi="Times New Roman" w:cs="Times New Roman"/>
          <w:vertAlign w:val="subscript"/>
        </w:rPr>
        <w:t>2</w:t>
      </w:r>
      <w:r w:rsidRPr="00CD733C">
        <w:rPr>
          <w:rFonts w:ascii="Times New Roman" w:hAnsi="Times New Roman" w:cs="Times New Roman"/>
        </w:rPr>
        <w:t>SO</w:t>
      </w:r>
      <w:r w:rsidRPr="00CD733C">
        <w:rPr>
          <w:rFonts w:ascii="Times New Roman" w:hAnsi="Times New Roman" w:cs="Times New Roman"/>
          <w:vertAlign w:val="subscript"/>
        </w:rPr>
        <w:t>4</w:t>
      </w:r>
      <w:r w:rsidRPr="00CD733C">
        <w:rPr>
          <w:rFonts w:ascii="Times New Roman" w:hAnsi="Times New Roman" w:cs="Times New Roman"/>
        </w:rPr>
        <w:t xml:space="preserve"> to boiler water in order to block small hair cracks at stressed areas.</w:t>
      </w:r>
    </w:p>
    <w:p w:rsidR="00BA6DC3" w:rsidRPr="00CD733C" w:rsidRDefault="00BA6DC3" w:rsidP="00BA6DC3">
      <w:pPr>
        <w:pStyle w:val="ListParagraph"/>
        <w:ind w:left="0"/>
        <w:rPr>
          <w:b/>
          <w:sz w:val="36"/>
          <w:szCs w:val="24"/>
        </w:rPr>
      </w:pPr>
      <w:r w:rsidRPr="00CD733C">
        <w:rPr>
          <w:b/>
          <w:sz w:val="36"/>
          <w:szCs w:val="24"/>
        </w:rPr>
        <w:t>Potable water:</w:t>
      </w:r>
    </w:p>
    <w:p w:rsidR="00BA6DC3" w:rsidRPr="00316E45" w:rsidRDefault="00BA6DC3" w:rsidP="00BA6DC3">
      <w:pPr>
        <w:pStyle w:val="ListParagraph"/>
        <w:ind w:left="0"/>
        <w:rPr>
          <w:b/>
          <w:sz w:val="24"/>
          <w:szCs w:val="24"/>
        </w:rPr>
      </w:pPr>
      <w:r w:rsidRPr="00CD733C">
        <w:rPr>
          <w:sz w:val="24"/>
          <w:szCs w:val="24"/>
        </w:rPr>
        <w:tab/>
      </w:r>
      <w:r w:rsidRPr="00316E45">
        <w:rPr>
          <w:b/>
          <w:color w:val="111111"/>
        </w:rPr>
        <w:t xml:space="preserve">Potable water is </w:t>
      </w:r>
      <w:r w:rsidRPr="00316E45">
        <w:rPr>
          <w:rStyle w:val="Strong"/>
          <w:b w:val="0"/>
          <w:color w:val="111111"/>
        </w:rPr>
        <w:t>water which is fit for consumption by humans and other animals</w:t>
      </w:r>
      <w:r w:rsidRPr="00316E45">
        <w:rPr>
          <w:b/>
          <w:color w:val="111111"/>
        </w:rPr>
        <w:t xml:space="preserve">. It is also called </w:t>
      </w:r>
      <w:r w:rsidRPr="00316E45">
        <w:rPr>
          <w:rStyle w:val="Strong"/>
          <w:b w:val="0"/>
          <w:color w:val="111111"/>
        </w:rPr>
        <w:t>drinking water</w:t>
      </w:r>
    </w:p>
    <w:p w:rsidR="00BA6DC3" w:rsidRPr="00CD733C" w:rsidRDefault="00BA6DC3" w:rsidP="00BA6DC3">
      <w:pPr>
        <w:pStyle w:val="ListParagraph"/>
        <w:ind w:left="0"/>
        <w:rPr>
          <w:sz w:val="24"/>
          <w:szCs w:val="24"/>
        </w:rPr>
      </w:pPr>
      <w:r w:rsidRPr="00CD733C">
        <w:rPr>
          <w:b/>
          <w:sz w:val="24"/>
          <w:szCs w:val="24"/>
        </w:rPr>
        <w:t>Ex</w:t>
      </w:r>
      <w:r w:rsidRPr="00CD733C">
        <w:rPr>
          <w:sz w:val="24"/>
          <w:szCs w:val="24"/>
        </w:rPr>
        <w:t>: municipal water, purified by reverse osmosis etc</w:t>
      </w:r>
    </w:p>
    <w:p w:rsidR="00BA6DC3" w:rsidRPr="00CD733C" w:rsidRDefault="00BA6DC3" w:rsidP="00BA6DC3">
      <w:pPr>
        <w:pStyle w:val="ListParagraph"/>
        <w:ind w:left="0"/>
        <w:rPr>
          <w:b/>
          <w:sz w:val="24"/>
          <w:szCs w:val="24"/>
        </w:rPr>
      </w:pPr>
    </w:p>
    <w:p w:rsidR="00BA6DC3" w:rsidRPr="00CD733C" w:rsidRDefault="00BA6DC3" w:rsidP="00BA6DC3">
      <w:pPr>
        <w:pStyle w:val="ListParagraph"/>
        <w:ind w:left="0"/>
        <w:rPr>
          <w:noProof/>
        </w:rPr>
      </w:pPr>
      <w:r w:rsidRPr="00CD733C">
        <w:rPr>
          <w:sz w:val="24"/>
          <w:szCs w:val="24"/>
        </w:rPr>
        <w:t>The following are the specifications of water drinking purpose.</w:t>
      </w:r>
      <w:r w:rsidRPr="00CD733C">
        <w:rPr>
          <w:noProof/>
        </w:rPr>
        <w:drawing>
          <wp:inline distT="0" distB="0" distL="0" distR="0">
            <wp:extent cx="3781425" cy="3019425"/>
            <wp:effectExtent l="19050" t="0" r="9525" b="0"/>
            <wp:docPr id="36" name="Picture 3" descr="C:\Users\sunnynathvik\Downloads\20180824_100512.jpg"/>
            <wp:cNvGraphicFramePr/>
            <a:graphic xmlns:a="http://schemas.openxmlformats.org/drawingml/2006/main">
              <a:graphicData uri="http://schemas.openxmlformats.org/drawingml/2006/picture">
                <pic:pic xmlns:pic="http://schemas.openxmlformats.org/drawingml/2006/picture">
                  <pic:nvPicPr>
                    <pic:cNvPr id="293" name="Picture 3" descr="C:\Users\sunnynathvik\Downloads\20180824_100512.jpg"/>
                    <pic:cNvPicPr/>
                  </pic:nvPicPr>
                  <pic:blipFill>
                    <a:blip r:embed="rId16" cstate="print"/>
                    <a:srcRect/>
                    <a:stretch>
                      <a:fillRect/>
                    </a:stretch>
                  </pic:blipFill>
                  <pic:spPr bwMode="auto">
                    <a:xfrm>
                      <a:off x="0" y="0"/>
                      <a:ext cx="3783442" cy="3021035"/>
                    </a:xfrm>
                    <a:prstGeom prst="rect">
                      <a:avLst/>
                    </a:prstGeom>
                    <a:noFill/>
                    <a:ln w="9525">
                      <a:noFill/>
                      <a:miter lim="800000"/>
                      <a:headEnd/>
                      <a:tailEnd/>
                    </a:ln>
                  </pic:spPr>
                </pic:pic>
              </a:graphicData>
            </a:graphic>
          </wp:inline>
        </w:drawing>
      </w:r>
    </w:p>
    <w:p w:rsidR="00BA6DC3" w:rsidRPr="00CD733C" w:rsidRDefault="00BA6DC3" w:rsidP="00BA6DC3">
      <w:pPr>
        <w:pStyle w:val="ListParagraph"/>
        <w:ind w:left="0"/>
        <w:rPr>
          <w:b/>
          <w:sz w:val="24"/>
          <w:szCs w:val="24"/>
        </w:rPr>
      </w:pPr>
      <w:r w:rsidRPr="00CD733C">
        <w:rPr>
          <w:b/>
          <w:sz w:val="24"/>
          <w:szCs w:val="24"/>
        </w:rPr>
        <w:t>POTABLE WATER TREATMENT</w:t>
      </w:r>
    </w:p>
    <w:p w:rsidR="00BA6DC3" w:rsidRPr="00CD733C" w:rsidRDefault="00BA6DC3" w:rsidP="00BA6DC3">
      <w:pPr>
        <w:pStyle w:val="ListParagraph"/>
        <w:ind w:left="1080"/>
        <w:rPr>
          <w:sz w:val="24"/>
          <w:szCs w:val="24"/>
        </w:rPr>
      </w:pPr>
      <w:r w:rsidRPr="00CD733C">
        <w:rPr>
          <w:sz w:val="24"/>
          <w:szCs w:val="24"/>
        </w:rPr>
        <w:t>The treatment of water for drinking purposes mainly includes the removal of suspended impurities, colloidal impurities and harmful pathogenic bacteria. The following is the flow diagram of the water treatment for domestic purposes.</w:t>
      </w:r>
    </w:p>
    <w:p w:rsidR="00BA6DC3" w:rsidRPr="00CD733C" w:rsidRDefault="00BA6DC3" w:rsidP="00BA6DC3">
      <w:pPr>
        <w:pStyle w:val="ListParagraph"/>
        <w:rPr>
          <w:sz w:val="24"/>
          <w:szCs w:val="24"/>
        </w:rPr>
      </w:pPr>
    </w:p>
    <w:p w:rsidR="00BA6DC3" w:rsidRPr="00CD733C" w:rsidRDefault="001C4F17" w:rsidP="00BA6DC3">
      <w:pPr>
        <w:pStyle w:val="ListParagraph"/>
        <w:ind w:left="1080"/>
        <w:rPr>
          <w:sz w:val="24"/>
          <w:szCs w:val="24"/>
        </w:rPr>
      </w:pPr>
      <w:r w:rsidRPr="001C4F17">
        <w:rPr>
          <w:noProof/>
          <w:lang w:val="en-IN" w:eastAsia="en-IN"/>
        </w:rPr>
        <w:pict>
          <v:line id="Straight Connector 9" o:spid="_x0000_s1631" style="position:absolute;left:0;text-align:left;z-index:252109824;visibility:visible" from="108pt,14.2pt" to="134.9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">
            <v:stroke endarrow="block"/>
          </v:line>
        </w:pict>
      </w:r>
      <w:r w:rsidRPr="001C4F17">
        <w:rPr>
          <w:noProof/>
          <w:lang w:val="en-IN" w:eastAsia="en-IN"/>
        </w:rPr>
        <w:pict>
          <v:line id="Straight Connector 10" o:spid="_x0000_s1630" style="position:absolute;left:0;text-align:left;z-index:252110848;visibility:visible" from="198pt,14.2pt" to="224.9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">
            <v:stroke endarrow="block"/>
          </v:line>
        </w:pict>
      </w:r>
      <w:r w:rsidRPr="001C4F17">
        <w:rPr>
          <w:noProof/>
          <w:lang w:val="en-IN" w:eastAsia="en-IN"/>
        </w:rPr>
        <w:pict>
          <v:line id="Straight Connector 11" o:spid="_x0000_s1629" style="position:absolute;left:0;text-align:left;z-index:252111872;visibility:visible" from="279pt,14.2pt" to="305.9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">
            <v:stroke endarrow="block"/>
          </v:line>
        </w:pict>
      </w:r>
      <w:r w:rsidRPr="001C4F17">
        <w:rPr>
          <w:noProof/>
          <w:lang w:val="en-IN" w:eastAsia="en-IN"/>
        </w:rPr>
        <w:pict>
          <v:line id="Straight Connector 12" o:spid="_x0000_s1628" style="position:absolute;left:0;text-align:left;z-index:252112896;visibility:visible" from="378pt,14.2pt" to="404.9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">
            <v:stroke endarrow="block"/>
          </v:line>
        </w:pict>
      </w:r>
      <w:r w:rsidRPr="001C4F17">
        <w:rPr>
          <w:noProof/>
          <w:lang w:val="en-IN" w:eastAsia="en-IN"/>
        </w:rPr>
        <w:pict>
          <v:line id="_x0000_s1627" style="position:absolute;left:0;text-align:left;flip:x;z-index:252113920;visibility:visible" from="324pt,32.95pt" to="369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">
            <v:stroke endarrow="block"/>
          </v:line>
        </w:pict>
      </w:r>
      <w:r w:rsidRPr="001C4F17">
        <w:rPr>
          <w:noProof/>
          <w:lang w:val="en-IN" w:eastAsia="en-IN"/>
        </w:rPr>
        <w:pict>
          <v:rect id="Rectangle 3" o:spid="_x0000_s1626" style="position:absolute;left:0;text-align:left;margin-left:369pt;margin-top:27.9pt;width:90pt;height:33pt;z-index:252114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">
            <v:textbox>
              <w:txbxContent>
                <w:p w:rsidR="004D33EE" w:rsidRDefault="004D33EE" w:rsidP="00BA6DC3">
                  <w:pPr>
                    <w:jc w:val="center"/>
                    <w:rPr>
                      <w:b/>
                      <w:sz w:val="18"/>
                    </w:rPr>
                  </w:pPr>
                  <w:r>
                    <w:rPr>
                      <w:b/>
                      <w:sz w:val="18"/>
                    </w:rPr>
                    <w:t>Sterilization and disinfestation</w:t>
                  </w:r>
                </w:p>
              </w:txbxContent>
            </v:textbox>
          </v:rect>
        </w:pict>
      </w:r>
      <w:r w:rsidRPr="001C4F17">
        <w:rPr>
          <w:noProof/>
          <w:lang w:val="en-IN" w:eastAsia="en-IN"/>
        </w:rPr>
        <w:pict>
          <v:line id="Straight Connector 13" o:spid="_x0000_s1625" style="position:absolute;left:0;text-align:left;z-index:252115968;visibility:visible;mso-wrap-distance-left:3.17494mm;mso-wrap-distance-right:3.17494mm" from="423pt,22.85pt" to="423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">
            <v:stroke endarrow="block"/>
          </v:line>
        </w:pict>
      </w:r>
      <w:r w:rsidRPr="001C4F17">
        <w:rPr>
          <w:noProof/>
          <w:lang w:val="en-IN" w:eastAsia="en-IN"/>
        </w:rPr>
        <w:pict>
          <v:rect id="Rectangle 2" o:spid="_x0000_s1027" style="position:absolute;left:0;text-align:left;margin-left:252pt;margin-top:27.9pt;width:1in;height:36pt;z-index:252116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">
            <v:textbox>
              <w:txbxContent>
                <w:p w:rsidR="004D33EE" w:rsidRDefault="004D33EE" w:rsidP="00BA6DC3">
                  <w:pPr>
                    <w:jc w:val="center"/>
                    <w:rPr>
                      <w:b/>
                      <w:sz w:val="18"/>
                    </w:rPr>
                  </w:pPr>
                  <w:r>
                    <w:rPr>
                      <w:b/>
                      <w:sz w:val="18"/>
                    </w:rPr>
                    <w:t>Storage and distribution</w:t>
                  </w:r>
                </w:p>
              </w:txbxContent>
            </v:textbox>
          </v:rect>
        </w:pict>
      </w:r>
      <w:r w:rsidRPr="001C4F17">
        <w:rPr>
          <w:noProof/>
          <w:lang w:val="en-IN" w:eastAsia="en-IN"/>
        </w:rPr>
        <w:pict>
          <v:rect id="Rectangle 4" o:spid="_x0000_s1028" style="position:absolute;left:0;text-align:left;margin-left:405pt;margin-top:5.2pt;width:54pt;height:18pt;z-index:252118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">
            <v:textbox>
              <w:txbxContent>
                <w:p w:rsidR="004D33EE" w:rsidRDefault="004D33EE" w:rsidP="00BA6DC3">
                  <w:pPr>
                    <w:rPr>
                      <w:b/>
                      <w:sz w:val="18"/>
                    </w:rPr>
                  </w:pPr>
                  <w:r>
                    <w:rPr>
                      <w:b/>
                      <w:sz w:val="18"/>
                    </w:rPr>
                    <w:t>Filtration</w:t>
                  </w:r>
                </w:p>
              </w:txbxContent>
            </v:textbox>
          </v:rect>
        </w:pict>
      </w:r>
      <w:r w:rsidRPr="001C4F17">
        <w:rPr>
          <w:noProof/>
          <w:lang w:val="en-IN" w:eastAsia="en-IN"/>
        </w:rPr>
        <w:pict>
          <v:rect id="Rectangle 5" o:spid="_x0000_s1029" style="position:absolute;left:0;text-align:left;margin-left:306pt;margin-top:5.2pt;width:1in;height:18pt;z-index:252119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">
            <v:textbox>
              <w:txbxContent>
                <w:p w:rsidR="004D33EE" w:rsidRDefault="004D33EE" w:rsidP="00BA6DC3">
                  <w:pPr>
                    <w:jc w:val="center"/>
                    <w:rPr>
                      <w:b/>
                      <w:sz w:val="18"/>
                    </w:rPr>
                  </w:pPr>
                  <w:r>
                    <w:rPr>
                      <w:b/>
                      <w:sz w:val="18"/>
                    </w:rPr>
                    <w:t>Sedimentation</w:t>
                  </w:r>
                </w:p>
              </w:txbxContent>
            </v:textbox>
          </v:rect>
        </w:pict>
      </w:r>
      <w:r w:rsidRPr="001C4F17">
        <w:rPr>
          <w:noProof/>
          <w:lang w:val="en-IN" w:eastAsia="en-IN"/>
        </w:rPr>
        <w:pict>
          <v:rect id="Rectangle 6" o:spid="_x0000_s1030" style="position:absolute;left:0;text-align:left;margin-left:225pt;margin-top:5.2pt;width:54pt;height:18pt;z-index:252120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">
            <v:textbox>
              <w:txbxContent>
                <w:p w:rsidR="004D33EE" w:rsidRDefault="004D33EE" w:rsidP="00BA6DC3">
                  <w:pPr>
                    <w:jc w:val="center"/>
                    <w:rPr>
                      <w:b/>
                      <w:sz w:val="18"/>
                    </w:rPr>
                  </w:pPr>
                  <w:r>
                    <w:rPr>
                      <w:b/>
                      <w:sz w:val="18"/>
                    </w:rPr>
                    <w:t>Aeration</w:t>
                  </w:r>
                </w:p>
              </w:txbxContent>
            </v:textbox>
          </v:rect>
        </w:pict>
      </w:r>
      <w:r w:rsidRPr="001C4F17">
        <w:rPr>
          <w:noProof/>
          <w:lang w:val="en-IN" w:eastAsia="en-IN"/>
        </w:rPr>
        <w:pict>
          <v:rect id="Rectangle 7" o:spid="_x0000_s1031" style="position:absolute;left:0;text-align:left;margin-left:135pt;margin-top:5.2pt;width:63pt;height:18pt;z-index:252121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">
            <v:textbox>
              <w:txbxContent>
                <w:p w:rsidR="004D33EE" w:rsidRDefault="004D33EE" w:rsidP="00BA6DC3">
                  <w:pPr>
                    <w:jc w:val="center"/>
                    <w:rPr>
                      <w:b/>
                      <w:sz w:val="20"/>
                    </w:rPr>
                  </w:pPr>
                  <w:r>
                    <w:rPr>
                      <w:b/>
                      <w:sz w:val="18"/>
                    </w:rPr>
                    <w:t>Screening</w:t>
                  </w:r>
                </w:p>
              </w:txbxContent>
            </v:textbox>
          </v:rect>
        </w:pict>
      </w:r>
      <w:r w:rsidRPr="001C4F17">
        <w:rPr>
          <w:noProof/>
          <w:lang w:val="en-IN" w:eastAsia="en-IN"/>
        </w:rPr>
        <w:pict>
          <v:rect id="Rectangle 8" o:spid="_x0000_s1032" style="position:absolute;left:0;text-align:left;margin-left:18pt;margin-top:5.2pt;width:90pt;height:18pt;z-index:252122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">
            <v:textbox>
              <w:txbxContent>
                <w:p w:rsidR="004D33EE" w:rsidRDefault="004D33EE" w:rsidP="00BA6DC3">
                  <w:pPr>
                    <w:jc w:val="center"/>
                    <w:rPr>
                      <w:b/>
                      <w:sz w:val="18"/>
                    </w:rPr>
                  </w:pPr>
                  <w:r>
                    <w:rPr>
                      <w:b/>
                      <w:sz w:val="18"/>
                    </w:rPr>
                    <w:t>Source of water</w:t>
                  </w:r>
                </w:p>
              </w:txbxContent>
            </v:textbox>
          </v:rect>
        </w:pict>
      </w:r>
    </w:p>
    <w:p w:rsidR="00BA6DC3" w:rsidRPr="00CD733C" w:rsidRDefault="00BA6DC3" w:rsidP="00BA6DC3">
      <w:pPr>
        <w:pStyle w:val="ListParagraph"/>
        <w:ind w:left="1080"/>
        <w:rPr>
          <w:sz w:val="24"/>
          <w:szCs w:val="24"/>
        </w:rPr>
      </w:pPr>
    </w:p>
    <w:p w:rsidR="00BA6DC3" w:rsidRPr="00CD733C" w:rsidRDefault="00BA6DC3" w:rsidP="00BA6DC3">
      <w:pPr>
        <w:pStyle w:val="ListParagraph"/>
        <w:ind w:left="0"/>
        <w:rPr>
          <w:sz w:val="24"/>
          <w:szCs w:val="24"/>
        </w:rPr>
      </w:pPr>
    </w:p>
    <w:p w:rsidR="00BA6DC3" w:rsidRPr="00CD733C" w:rsidRDefault="00BA6DC3" w:rsidP="00BA6DC3">
      <w:pPr>
        <w:pStyle w:val="ListParagraph"/>
        <w:ind w:left="0"/>
        <w:jc w:val="center"/>
        <w:rPr>
          <w:sz w:val="24"/>
          <w:szCs w:val="24"/>
        </w:rPr>
      </w:pPr>
    </w:p>
    <w:p w:rsidR="00BA6DC3" w:rsidRPr="00CD733C" w:rsidRDefault="00BA6DC3" w:rsidP="00BA6DC3">
      <w:pPr>
        <w:pStyle w:val="ListParagraph"/>
        <w:ind w:left="0"/>
        <w:jc w:val="center"/>
        <w:rPr>
          <w:sz w:val="24"/>
          <w:szCs w:val="24"/>
        </w:rPr>
      </w:pPr>
    </w:p>
    <w:p w:rsidR="00BA6DC3" w:rsidRPr="00CD733C" w:rsidRDefault="00BA6DC3" w:rsidP="00BA6DC3">
      <w:pPr>
        <w:pStyle w:val="ListParagraph"/>
        <w:ind w:left="0"/>
        <w:jc w:val="center"/>
        <w:rPr>
          <w:sz w:val="24"/>
          <w:szCs w:val="24"/>
        </w:rPr>
      </w:pPr>
      <w:r w:rsidRPr="00CD733C">
        <w:rPr>
          <w:sz w:val="24"/>
          <w:szCs w:val="24"/>
        </w:rPr>
        <w:t>Flow diagram of treatment of water for municipal supply</w:t>
      </w:r>
    </w:p>
    <w:p w:rsidR="00BA6DC3" w:rsidRPr="00CD733C" w:rsidRDefault="00BA6DC3" w:rsidP="00BF34F1">
      <w:pPr>
        <w:pStyle w:val="ListParagraph"/>
        <w:numPr>
          <w:ilvl w:val="0"/>
          <w:numId w:val="64"/>
        </w:numPr>
        <w:autoSpaceDN w:val="0"/>
        <w:spacing w:after="0" w:line="240" w:lineRule="auto"/>
        <w:ind w:left="0" w:hanging="283"/>
        <w:contextualSpacing w:val="0"/>
        <w:rPr>
          <w:b/>
          <w:sz w:val="24"/>
          <w:szCs w:val="24"/>
        </w:rPr>
      </w:pPr>
      <w:r w:rsidRPr="00CD733C">
        <w:rPr>
          <w:b/>
          <w:sz w:val="24"/>
          <w:szCs w:val="24"/>
        </w:rPr>
        <w:t>Screening:</w:t>
      </w:r>
      <w:r w:rsidRPr="00CD733C">
        <w:rPr>
          <w:sz w:val="24"/>
          <w:szCs w:val="24"/>
        </w:rPr>
        <w:t xml:space="preserve"> - It is used to remove suspended impurities present in water. In this process the raw water is passed through screens having large number of holes, where floating impurities like rags, papers, wood pieces, and leaves etc., are held by them. </w:t>
      </w:r>
    </w:p>
    <w:p w:rsidR="00BA6DC3" w:rsidRPr="00CD733C" w:rsidRDefault="00BA6DC3" w:rsidP="00BA6DC3">
      <w:pPr>
        <w:pStyle w:val="ListParagraph"/>
        <w:ind w:left="0"/>
        <w:rPr>
          <w:b/>
          <w:sz w:val="24"/>
          <w:szCs w:val="24"/>
        </w:rPr>
      </w:pPr>
      <w:r w:rsidRPr="00CD733C">
        <w:rPr>
          <w:b/>
          <w:noProof/>
          <w:sz w:val="24"/>
          <w:szCs w:val="24"/>
        </w:rPr>
        <w:lastRenderedPageBreak/>
        <w:drawing>
          <wp:inline distT="0" distB="0" distL="0" distR="0">
            <wp:extent cx="3486150" cy="1838325"/>
            <wp:effectExtent l="19050" t="0" r="0" b="0"/>
            <wp:docPr id="37" name="Picture 33" descr="20160818_11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160818_111742"/>
                    <pic:cNvPicPr>
                      <a:picLocks noChangeAspect="1" noChangeArrowheads="1"/>
                    </pic:cNvPicPr>
                  </pic:nvPicPr>
                  <pic:blipFill>
                    <a:blip r:embed="rId17" cstate="print">
                      <a:lum bright="2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9971" cy="1866706"/>
                    </a:xfrm>
                    <a:prstGeom prst="rect">
                      <a:avLst/>
                    </a:prstGeom>
                    <a:noFill/>
                    <a:ln>
                      <a:noFill/>
                    </a:ln>
                  </pic:spPr>
                </pic:pic>
              </a:graphicData>
            </a:graphic>
          </wp:inline>
        </w:drawing>
      </w:r>
    </w:p>
    <w:p w:rsidR="00BA6DC3" w:rsidRPr="00CD733C" w:rsidRDefault="00BA6DC3" w:rsidP="00BA6DC3">
      <w:pPr>
        <w:pStyle w:val="ListParagraph"/>
        <w:ind w:left="0"/>
        <w:rPr>
          <w:b/>
          <w:sz w:val="24"/>
          <w:szCs w:val="24"/>
        </w:rPr>
      </w:pPr>
    </w:p>
    <w:p w:rsidR="00BA6DC3" w:rsidRPr="00CD733C" w:rsidRDefault="00BA6DC3" w:rsidP="00BF34F1">
      <w:pPr>
        <w:pStyle w:val="ListParagraph"/>
        <w:numPr>
          <w:ilvl w:val="0"/>
          <w:numId w:val="64"/>
        </w:numPr>
        <w:autoSpaceDN w:val="0"/>
        <w:spacing w:after="0" w:line="240" w:lineRule="auto"/>
        <w:ind w:left="0" w:hanging="283"/>
        <w:contextualSpacing w:val="0"/>
        <w:rPr>
          <w:b/>
          <w:sz w:val="24"/>
          <w:szCs w:val="24"/>
        </w:rPr>
      </w:pPr>
      <w:r w:rsidRPr="00CD733C">
        <w:rPr>
          <w:b/>
          <w:sz w:val="24"/>
          <w:szCs w:val="24"/>
        </w:rPr>
        <w:t>Sedimentation:</w:t>
      </w:r>
    </w:p>
    <w:p w:rsidR="00BA6DC3" w:rsidRPr="00CD733C" w:rsidRDefault="00BA6DC3" w:rsidP="00BA6DC3">
      <w:pPr>
        <w:pStyle w:val="ListParagraph"/>
        <w:ind w:left="0"/>
        <w:rPr>
          <w:sz w:val="24"/>
          <w:szCs w:val="24"/>
        </w:rPr>
      </w:pPr>
      <w:r w:rsidRPr="00CD733C">
        <w:rPr>
          <w:sz w:val="24"/>
          <w:szCs w:val="24"/>
        </w:rPr>
        <w:t>It is the process of removing tine, suspended, colloidal impurities by allowing water for certain period in big tanks about 5 m deep or to flow quietly at low velocities. Most of the suspended particles settle down at the bottom, due to the force of gravity. This process takes 2 to 8 hours. The clear water is then drawn from the tank with the help of pumps.</w:t>
      </w:r>
    </w:p>
    <w:p w:rsidR="00BA6DC3" w:rsidRPr="00CD733C" w:rsidRDefault="00BA6DC3" w:rsidP="00BA6DC3">
      <w:pPr>
        <w:pStyle w:val="ListParagraph"/>
        <w:ind w:left="0"/>
        <w:rPr>
          <w:sz w:val="24"/>
          <w:szCs w:val="24"/>
        </w:rPr>
      </w:pPr>
      <w:r w:rsidRPr="00CD733C">
        <w:rPr>
          <w:sz w:val="24"/>
          <w:szCs w:val="24"/>
        </w:rPr>
        <w:t>Fine suspended particles like mud and colloidal particles present in the water cannot settle by plain sedimentation. They are removed by sedimentation with coagulation.</w:t>
      </w:r>
    </w:p>
    <w:p w:rsidR="00BA6DC3" w:rsidRPr="00CD733C" w:rsidRDefault="00BA6DC3" w:rsidP="00BA6DC3">
      <w:pPr>
        <w:pStyle w:val="ListParagraph"/>
        <w:ind w:left="0"/>
        <w:rPr>
          <w:sz w:val="24"/>
          <w:szCs w:val="24"/>
        </w:rPr>
      </w:pPr>
    </w:p>
    <w:p w:rsidR="00BA6DC3" w:rsidRPr="00CD733C" w:rsidRDefault="00BA6DC3" w:rsidP="00BA6DC3">
      <w:pPr>
        <w:pStyle w:val="ListParagraph"/>
        <w:ind w:left="0"/>
        <w:rPr>
          <w:b/>
          <w:sz w:val="24"/>
          <w:szCs w:val="24"/>
        </w:rPr>
      </w:pPr>
      <w:r w:rsidRPr="00CD733C">
        <w:rPr>
          <w:b/>
          <w:sz w:val="24"/>
          <w:szCs w:val="24"/>
        </w:rPr>
        <w:t>Sedimentation with coagulation:</w:t>
      </w:r>
    </w:p>
    <w:p w:rsidR="00BA6DC3" w:rsidRPr="00CD733C" w:rsidRDefault="00BA6DC3" w:rsidP="00BA6DC3">
      <w:pPr>
        <w:pStyle w:val="ListParagraph"/>
        <w:ind w:left="0"/>
        <w:rPr>
          <w:sz w:val="24"/>
          <w:szCs w:val="24"/>
        </w:rPr>
      </w:pPr>
      <w:r w:rsidRPr="00CD733C">
        <w:rPr>
          <w:sz w:val="24"/>
          <w:szCs w:val="24"/>
        </w:rPr>
        <w:t>It isthe process of removing fine suspended and colloidal impurities by addition of requisite amount of chemicals (coagulants) to water  The coagulants mainly used are alum, ferrous sulphate etc, they provide positive ions like Fe</w:t>
      </w:r>
      <w:r w:rsidRPr="00CD733C">
        <w:rPr>
          <w:sz w:val="24"/>
          <w:szCs w:val="24"/>
          <w:vertAlign w:val="superscript"/>
        </w:rPr>
        <w:t>+3</w:t>
      </w:r>
      <w:r w:rsidRPr="00CD733C">
        <w:rPr>
          <w:sz w:val="24"/>
          <w:szCs w:val="24"/>
        </w:rPr>
        <w:t>, Al</w:t>
      </w:r>
      <w:r w:rsidRPr="00CD733C">
        <w:rPr>
          <w:sz w:val="24"/>
          <w:szCs w:val="24"/>
          <w:vertAlign w:val="superscript"/>
        </w:rPr>
        <w:t>+3</w:t>
      </w:r>
      <w:r w:rsidRPr="00CD733C">
        <w:rPr>
          <w:sz w:val="24"/>
          <w:szCs w:val="24"/>
        </w:rPr>
        <w:t xml:space="preserve"> which neutralize the negative charge on the colloidal clay particles. After losing their charge the tiny particles come nearer to one another and combine to form bigger particles, which settle down, due to the force of gravity.  </w:t>
      </w:r>
    </w:p>
    <w:p w:rsidR="00BA6DC3" w:rsidRPr="00CD733C" w:rsidRDefault="00BA6DC3" w:rsidP="00BA6DC3">
      <w:pPr>
        <w:pStyle w:val="ListParagraph"/>
        <w:ind w:left="0"/>
        <w:rPr>
          <w:b/>
          <w:sz w:val="24"/>
          <w:szCs w:val="24"/>
        </w:rPr>
      </w:pPr>
    </w:p>
    <w:p w:rsidR="00BA6DC3" w:rsidRPr="00CD733C" w:rsidRDefault="00BA6DC3" w:rsidP="00BA6DC3">
      <w:pPr>
        <w:pStyle w:val="ListParagraph"/>
        <w:ind w:left="0"/>
        <w:rPr>
          <w:b/>
          <w:sz w:val="24"/>
          <w:szCs w:val="24"/>
        </w:rPr>
      </w:pPr>
    </w:p>
    <w:p w:rsidR="00BA6DC3" w:rsidRPr="00CD733C" w:rsidRDefault="00BA6DC3" w:rsidP="00BF34F1">
      <w:pPr>
        <w:pStyle w:val="ListParagraph"/>
        <w:numPr>
          <w:ilvl w:val="0"/>
          <w:numId w:val="64"/>
        </w:numPr>
        <w:autoSpaceDN w:val="0"/>
        <w:spacing w:after="0" w:line="240" w:lineRule="auto"/>
        <w:contextualSpacing w:val="0"/>
        <w:rPr>
          <w:sz w:val="24"/>
          <w:szCs w:val="24"/>
        </w:rPr>
      </w:pPr>
      <w:r w:rsidRPr="00CD733C">
        <w:rPr>
          <w:b/>
          <w:sz w:val="24"/>
          <w:szCs w:val="24"/>
        </w:rPr>
        <w:t>Filtration</w:t>
      </w:r>
      <w:r w:rsidRPr="00CD733C">
        <w:rPr>
          <w:sz w:val="24"/>
          <w:szCs w:val="24"/>
        </w:rPr>
        <w:t xml:space="preserve">: </w:t>
      </w:r>
    </w:p>
    <w:p w:rsidR="00BA6DC3" w:rsidRPr="00CD733C" w:rsidRDefault="00BA6DC3" w:rsidP="00BA6DC3">
      <w:pPr>
        <w:pStyle w:val="ListParagraph"/>
        <w:ind w:left="0"/>
        <w:rPr>
          <w:sz w:val="24"/>
          <w:szCs w:val="24"/>
        </w:rPr>
      </w:pPr>
      <w:r w:rsidRPr="00CD733C">
        <w:rPr>
          <w:sz w:val="24"/>
          <w:szCs w:val="24"/>
        </w:rPr>
        <w:t xml:space="preserve">It is the process of separating colloidal and suspended impurities from water by passing it through a porous bed made of fine sand and other proper mixed granular materials. The filters  consists of a top thick layer of fine sand, placed over coarse sand layer followed by gravel. Water comes from the top. The suspended particles present in water that are trained there itself and the water becomes free of them. The sand layer may get choked after sometime and then it is to be replaced with clean sand for further action. </w:t>
      </w:r>
    </w:p>
    <w:p w:rsidR="00BA6DC3" w:rsidRPr="00CD733C" w:rsidRDefault="00BA6DC3" w:rsidP="00BA6DC3">
      <w:pPr>
        <w:pStyle w:val="ListParagraph"/>
        <w:ind w:left="0"/>
        <w:rPr>
          <w:sz w:val="24"/>
          <w:szCs w:val="24"/>
        </w:rPr>
      </w:pPr>
    </w:p>
    <w:p w:rsidR="00BA6DC3" w:rsidRPr="00CD733C" w:rsidRDefault="00BA6DC3" w:rsidP="00BA6DC3">
      <w:pPr>
        <w:pStyle w:val="ListParagraph"/>
        <w:ind w:left="0"/>
        <w:rPr>
          <w:sz w:val="24"/>
          <w:szCs w:val="24"/>
        </w:rPr>
      </w:pPr>
      <w:r w:rsidRPr="00CD733C">
        <w:rPr>
          <w:noProof/>
          <w:sz w:val="24"/>
          <w:szCs w:val="24"/>
        </w:rPr>
        <w:drawing>
          <wp:inline distT="0" distB="0" distL="0" distR="0">
            <wp:extent cx="3342817" cy="1581150"/>
            <wp:effectExtent l="19050" t="0" r="0" b="0"/>
            <wp:docPr id="313" name="Picture 3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0872" cy="1584960"/>
                    </a:xfrm>
                    <a:prstGeom prst="rect">
                      <a:avLst/>
                    </a:prstGeom>
                    <a:noFill/>
                    <a:ln>
                      <a:noFill/>
                    </a:ln>
                  </pic:spPr>
                </pic:pic>
              </a:graphicData>
            </a:graphic>
          </wp:inline>
        </w:drawing>
      </w:r>
    </w:p>
    <w:p w:rsidR="00BA6DC3" w:rsidRPr="00CD733C" w:rsidRDefault="00462F39" w:rsidP="00BA6DC3">
      <w:pPr>
        <w:pStyle w:val="ListParagraph"/>
        <w:ind w:left="0"/>
        <w:rPr>
          <w:b/>
          <w:sz w:val="24"/>
          <w:szCs w:val="24"/>
        </w:rPr>
      </w:pPr>
      <w:r>
        <w:rPr>
          <w:b/>
          <w:sz w:val="24"/>
          <w:szCs w:val="24"/>
        </w:rPr>
        <w:t>S</w:t>
      </w:r>
      <w:r w:rsidR="00BA6DC3" w:rsidRPr="00CD733C">
        <w:rPr>
          <w:b/>
          <w:sz w:val="24"/>
          <w:szCs w:val="24"/>
        </w:rPr>
        <w:t xml:space="preserve">terilization and disinfestation: </w:t>
      </w:r>
    </w:p>
    <w:p w:rsidR="00BA6DC3" w:rsidRPr="00CD733C" w:rsidRDefault="00BA6DC3" w:rsidP="00BA6DC3">
      <w:pPr>
        <w:pStyle w:val="ListParagraph"/>
        <w:ind w:left="0"/>
        <w:rPr>
          <w:sz w:val="24"/>
          <w:szCs w:val="24"/>
        </w:rPr>
      </w:pPr>
      <w:r w:rsidRPr="00CD733C">
        <w:rPr>
          <w:sz w:val="24"/>
          <w:szCs w:val="24"/>
        </w:rPr>
        <w:t>It is the process of removing pathogenic bacteria, viruses and protozoa from water. A large number of methods are utilized, some of them are as follows.</w:t>
      </w:r>
    </w:p>
    <w:p w:rsidR="00BA6DC3" w:rsidRPr="00CD733C" w:rsidRDefault="00BA6DC3" w:rsidP="00BF34F1">
      <w:pPr>
        <w:pStyle w:val="ListParagraph"/>
        <w:numPr>
          <w:ilvl w:val="0"/>
          <w:numId w:val="65"/>
        </w:numPr>
        <w:autoSpaceDN w:val="0"/>
        <w:spacing w:after="0" w:line="240" w:lineRule="auto"/>
        <w:ind w:firstLine="0"/>
        <w:rPr>
          <w:sz w:val="24"/>
          <w:szCs w:val="24"/>
        </w:rPr>
      </w:pPr>
      <w:r w:rsidRPr="00CD733C">
        <w:rPr>
          <w:b/>
          <w:sz w:val="24"/>
          <w:szCs w:val="24"/>
        </w:rPr>
        <w:lastRenderedPageBreak/>
        <w:t>Boiling:</w:t>
      </w:r>
      <w:r w:rsidRPr="00CD733C">
        <w:rPr>
          <w:sz w:val="24"/>
          <w:szCs w:val="24"/>
        </w:rPr>
        <w:t xml:space="preserve">  it is the simplest and easiest method to disinfect water. But it is useful only for small quantities of water. For proper disinfection, water should be boiled vigorously for 20 – 25 minutes.</w:t>
      </w:r>
    </w:p>
    <w:p w:rsidR="00BA6DC3" w:rsidRPr="00CD733C" w:rsidRDefault="00BA6DC3" w:rsidP="00BF34F1">
      <w:pPr>
        <w:pStyle w:val="ListParagraph"/>
        <w:numPr>
          <w:ilvl w:val="0"/>
          <w:numId w:val="65"/>
        </w:numPr>
        <w:autoSpaceDN w:val="0"/>
        <w:spacing w:after="0" w:line="240" w:lineRule="auto"/>
        <w:ind w:firstLine="0"/>
        <w:rPr>
          <w:sz w:val="24"/>
          <w:szCs w:val="24"/>
        </w:rPr>
      </w:pPr>
      <w:r w:rsidRPr="00CD733C">
        <w:rPr>
          <w:b/>
          <w:sz w:val="24"/>
          <w:szCs w:val="24"/>
        </w:rPr>
        <w:t>Chlorination:</w:t>
      </w:r>
      <w:r w:rsidRPr="00CD733C">
        <w:rPr>
          <w:sz w:val="24"/>
          <w:szCs w:val="24"/>
        </w:rPr>
        <w:t xml:space="preserve"> The process of utilizing chlorine as a powerful disinfectant is called chlorination. There are three types of chlorinating reagents.</w:t>
      </w:r>
    </w:p>
    <w:p w:rsidR="00BA6DC3" w:rsidRPr="00CD733C" w:rsidRDefault="00BA6DC3" w:rsidP="00BA6DC3">
      <w:pPr>
        <w:pStyle w:val="ListParagraph"/>
        <w:ind w:left="0"/>
        <w:rPr>
          <w:sz w:val="24"/>
          <w:szCs w:val="24"/>
        </w:rPr>
      </w:pPr>
    </w:p>
    <w:p w:rsidR="00BA6DC3" w:rsidRPr="00CD733C" w:rsidRDefault="00BA6DC3" w:rsidP="00BA6DC3">
      <w:pPr>
        <w:pStyle w:val="ListParagraph"/>
        <w:ind w:left="0"/>
        <w:rPr>
          <w:sz w:val="24"/>
          <w:szCs w:val="24"/>
        </w:rPr>
      </w:pPr>
      <w:r w:rsidRPr="00CD733C">
        <w:rPr>
          <w:sz w:val="24"/>
          <w:szCs w:val="24"/>
        </w:rPr>
        <w:t>i)</w:t>
      </w:r>
      <w:r w:rsidRPr="00CD733C">
        <w:rPr>
          <w:sz w:val="24"/>
          <w:szCs w:val="24"/>
        </w:rPr>
        <w:tab/>
      </w:r>
      <w:r w:rsidRPr="00CD733C">
        <w:rPr>
          <w:b/>
          <w:sz w:val="24"/>
          <w:szCs w:val="24"/>
        </w:rPr>
        <w:t>By passing chloramines:</w:t>
      </w:r>
      <w:r w:rsidRPr="00CD733C">
        <w:rPr>
          <w:sz w:val="24"/>
          <w:szCs w:val="24"/>
        </w:rPr>
        <w:t xml:space="preserve"> Chlorine is mixed with ammonia in the ratio 2:1 by volume to form a stable chloramine which generates hypochlorous acid, a powerful disinfectant</w:t>
      </w:r>
    </w:p>
    <w:p w:rsidR="00BA6DC3" w:rsidRPr="00CD733C" w:rsidRDefault="00BA6DC3" w:rsidP="00BA6DC3">
      <w:pPr>
        <w:pStyle w:val="ListParagraph"/>
        <w:ind w:left="1080"/>
        <w:rPr>
          <w:sz w:val="24"/>
          <w:szCs w:val="24"/>
        </w:rPr>
      </w:pPr>
      <w:r w:rsidRPr="00CD733C">
        <w:rPr>
          <w:sz w:val="24"/>
          <w:szCs w:val="24"/>
        </w:rPr>
        <w:t>Cl</w:t>
      </w:r>
      <w:r w:rsidRPr="00CD733C">
        <w:rPr>
          <w:sz w:val="24"/>
          <w:szCs w:val="24"/>
          <w:vertAlign w:val="subscript"/>
        </w:rPr>
        <w:t>2</w:t>
      </w:r>
      <w:r w:rsidRPr="00CD733C">
        <w:rPr>
          <w:sz w:val="24"/>
          <w:szCs w:val="24"/>
        </w:rPr>
        <w:t>+NH</w:t>
      </w:r>
      <w:r w:rsidRPr="00CD733C">
        <w:rPr>
          <w:sz w:val="24"/>
          <w:szCs w:val="24"/>
          <w:vertAlign w:val="subscript"/>
        </w:rPr>
        <w:t>3</w:t>
      </w:r>
      <w:r w:rsidRPr="00CD733C">
        <w:rPr>
          <w:sz w:val="24"/>
          <w:szCs w:val="24"/>
        </w:rPr>
        <w:tab/>
        <w:t>-------------&gt;</w:t>
      </w:r>
      <w:r w:rsidRPr="00CD733C">
        <w:rPr>
          <w:sz w:val="24"/>
          <w:szCs w:val="24"/>
        </w:rPr>
        <w:tab/>
        <w:t>ClNH</w:t>
      </w:r>
      <w:r w:rsidRPr="00CD733C">
        <w:rPr>
          <w:sz w:val="24"/>
          <w:szCs w:val="24"/>
          <w:vertAlign w:val="subscript"/>
        </w:rPr>
        <w:t xml:space="preserve">2+ </w:t>
      </w:r>
      <w:r w:rsidRPr="00CD733C">
        <w:rPr>
          <w:sz w:val="24"/>
          <w:szCs w:val="24"/>
        </w:rPr>
        <w:t>HCl</w:t>
      </w:r>
    </w:p>
    <w:p w:rsidR="00BA6DC3" w:rsidRPr="00CD733C" w:rsidRDefault="00BA6DC3" w:rsidP="00BA6DC3">
      <w:pPr>
        <w:pStyle w:val="ListParagraph"/>
        <w:rPr>
          <w:sz w:val="24"/>
          <w:szCs w:val="24"/>
          <w:vertAlign w:val="subscript"/>
        </w:rPr>
      </w:pPr>
      <w:r w:rsidRPr="00CD733C">
        <w:rPr>
          <w:sz w:val="24"/>
          <w:szCs w:val="24"/>
        </w:rPr>
        <w:t>ClNH</w:t>
      </w:r>
      <w:r w:rsidRPr="00CD733C">
        <w:rPr>
          <w:sz w:val="24"/>
          <w:szCs w:val="24"/>
          <w:vertAlign w:val="subscript"/>
        </w:rPr>
        <w:t>2</w:t>
      </w:r>
      <w:r w:rsidRPr="00CD733C">
        <w:rPr>
          <w:sz w:val="24"/>
          <w:szCs w:val="24"/>
        </w:rPr>
        <w:t xml:space="preserve"> + H</w:t>
      </w:r>
      <w:r w:rsidRPr="00CD733C">
        <w:rPr>
          <w:sz w:val="24"/>
          <w:szCs w:val="24"/>
          <w:vertAlign w:val="subscript"/>
        </w:rPr>
        <w:t>2</w:t>
      </w:r>
      <w:r w:rsidRPr="00CD733C">
        <w:rPr>
          <w:sz w:val="24"/>
          <w:szCs w:val="24"/>
        </w:rPr>
        <w:t>O</w:t>
      </w:r>
      <w:r w:rsidRPr="00CD733C">
        <w:rPr>
          <w:sz w:val="24"/>
          <w:szCs w:val="24"/>
        </w:rPr>
        <w:tab/>
        <w:t>------------&gt;</w:t>
      </w:r>
      <w:r w:rsidRPr="00CD733C">
        <w:rPr>
          <w:sz w:val="24"/>
          <w:szCs w:val="24"/>
        </w:rPr>
        <w:tab/>
        <w:t>HOCl +NH</w:t>
      </w:r>
      <w:r w:rsidRPr="00CD733C">
        <w:rPr>
          <w:sz w:val="24"/>
          <w:szCs w:val="24"/>
          <w:vertAlign w:val="subscript"/>
        </w:rPr>
        <w:t>3</w:t>
      </w:r>
    </w:p>
    <w:p w:rsidR="00BA6DC3" w:rsidRPr="00CD733C" w:rsidRDefault="00BA6DC3" w:rsidP="00BA6DC3">
      <w:pPr>
        <w:pStyle w:val="ListParagraph"/>
        <w:ind w:left="0"/>
        <w:rPr>
          <w:sz w:val="24"/>
          <w:szCs w:val="24"/>
        </w:rPr>
      </w:pPr>
      <w:r w:rsidRPr="00CD733C">
        <w:rPr>
          <w:sz w:val="24"/>
          <w:szCs w:val="24"/>
        </w:rPr>
        <w:t>Hypochlorousacid (HOCL) inactivates the enzymes of bacteria and kills bacteria. Chloramines are useful for disinfecting of swimming pools.</w:t>
      </w:r>
    </w:p>
    <w:p w:rsidR="00BA6DC3" w:rsidRPr="00CD733C" w:rsidRDefault="00BA6DC3" w:rsidP="00BA6DC3">
      <w:pPr>
        <w:pStyle w:val="ListParagraph"/>
        <w:ind w:left="0"/>
        <w:rPr>
          <w:sz w:val="24"/>
          <w:szCs w:val="24"/>
        </w:rPr>
      </w:pPr>
      <w:r w:rsidRPr="00CD733C">
        <w:rPr>
          <w:sz w:val="28"/>
          <w:szCs w:val="24"/>
        </w:rPr>
        <w:t>Advantages</w:t>
      </w:r>
      <w:r w:rsidRPr="00CD733C">
        <w:rPr>
          <w:sz w:val="24"/>
          <w:szCs w:val="24"/>
        </w:rPr>
        <w:t xml:space="preserve">: </w:t>
      </w:r>
    </w:p>
    <w:p w:rsidR="00BA6DC3" w:rsidRPr="00CD733C" w:rsidRDefault="00BA6DC3" w:rsidP="00BF34F1">
      <w:pPr>
        <w:pStyle w:val="ListParagraph"/>
        <w:numPr>
          <w:ilvl w:val="0"/>
          <w:numId w:val="66"/>
        </w:numPr>
        <w:autoSpaceDN w:val="0"/>
        <w:spacing w:after="0" w:line="240" w:lineRule="auto"/>
        <w:contextualSpacing w:val="0"/>
        <w:rPr>
          <w:sz w:val="24"/>
          <w:szCs w:val="24"/>
        </w:rPr>
      </w:pPr>
      <w:r w:rsidRPr="00CD733C">
        <w:rPr>
          <w:sz w:val="24"/>
          <w:szCs w:val="24"/>
        </w:rPr>
        <w:t>It gives good taste to treated water.</w:t>
      </w:r>
    </w:p>
    <w:p w:rsidR="00BA6DC3" w:rsidRPr="00CD733C" w:rsidRDefault="00BA6DC3" w:rsidP="00BF34F1">
      <w:pPr>
        <w:pStyle w:val="ListParagraph"/>
        <w:numPr>
          <w:ilvl w:val="0"/>
          <w:numId w:val="66"/>
        </w:numPr>
        <w:autoSpaceDN w:val="0"/>
        <w:spacing w:after="0" w:line="240" w:lineRule="auto"/>
        <w:contextualSpacing w:val="0"/>
        <w:rPr>
          <w:sz w:val="24"/>
          <w:szCs w:val="24"/>
        </w:rPr>
      </w:pPr>
      <w:r w:rsidRPr="00CD733C">
        <w:rPr>
          <w:sz w:val="24"/>
          <w:szCs w:val="24"/>
        </w:rPr>
        <w:t>Excess chloramine does not produce irritating odor.</w:t>
      </w:r>
    </w:p>
    <w:p w:rsidR="00BA6DC3" w:rsidRPr="00CD733C" w:rsidRDefault="00BA6DC3" w:rsidP="00BA6DC3">
      <w:pPr>
        <w:pStyle w:val="ListParagraph"/>
        <w:ind w:left="0"/>
        <w:rPr>
          <w:sz w:val="24"/>
          <w:szCs w:val="24"/>
        </w:rPr>
      </w:pPr>
      <w:r w:rsidRPr="00CD733C">
        <w:rPr>
          <w:sz w:val="24"/>
          <w:szCs w:val="24"/>
        </w:rPr>
        <w:tab/>
      </w:r>
    </w:p>
    <w:p w:rsidR="00BA6DC3" w:rsidRPr="00CD733C" w:rsidRDefault="00BA6DC3" w:rsidP="00BA6DC3">
      <w:pPr>
        <w:pStyle w:val="ListParagraph"/>
        <w:ind w:left="0"/>
        <w:rPr>
          <w:sz w:val="24"/>
          <w:szCs w:val="24"/>
        </w:rPr>
      </w:pPr>
      <w:r w:rsidRPr="00CD733C">
        <w:rPr>
          <w:sz w:val="24"/>
          <w:szCs w:val="24"/>
        </w:rPr>
        <w:t>ii)</w:t>
      </w:r>
      <w:r w:rsidRPr="00CD733C">
        <w:rPr>
          <w:sz w:val="24"/>
          <w:szCs w:val="24"/>
        </w:rPr>
        <w:tab/>
      </w:r>
      <w:r w:rsidRPr="00CD733C">
        <w:rPr>
          <w:b/>
          <w:sz w:val="24"/>
          <w:szCs w:val="24"/>
        </w:rPr>
        <w:t>By bleaching powder :</w:t>
      </w:r>
      <w:r w:rsidRPr="00CD733C">
        <w:rPr>
          <w:sz w:val="24"/>
          <w:szCs w:val="24"/>
        </w:rPr>
        <w:t xml:space="preserve"> Bleaching powder contains 80%chlorine. About 1 kg of bleaching powder per 1000 kiloliters of water is mixed and water allowed to stand undisturbed for several hours. The chemical action produces hypochlorous acid.</w:t>
      </w:r>
    </w:p>
    <w:p w:rsidR="00BA6DC3" w:rsidRPr="00CD733C" w:rsidRDefault="00BA6DC3" w:rsidP="00BA6DC3">
      <w:pPr>
        <w:pStyle w:val="ListParagraph"/>
        <w:rPr>
          <w:sz w:val="24"/>
          <w:szCs w:val="24"/>
        </w:rPr>
      </w:pPr>
      <w:r w:rsidRPr="00CD733C">
        <w:rPr>
          <w:sz w:val="24"/>
          <w:szCs w:val="24"/>
        </w:rPr>
        <w:t>CaOCl</w:t>
      </w:r>
      <w:r w:rsidRPr="00CD733C">
        <w:rPr>
          <w:sz w:val="24"/>
          <w:szCs w:val="24"/>
          <w:vertAlign w:val="subscript"/>
        </w:rPr>
        <w:t>2</w:t>
      </w:r>
      <w:r w:rsidRPr="00CD733C">
        <w:rPr>
          <w:sz w:val="24"/>
          <w:szCs w:val="24"/>
        </w:rPr>
        <w:t xml:space="preserve"> + H2O -------------&gt;</w:t>
      </w:r>
      <w:r w:rsidRPr="00CD733C">
        <w:rPr>
          <w:sz w:val="24"/>
          <w:szCs w:val="24"/>
        </w:rPr>
        <w:tab/>
        <w:t>Ca(OH)</w:t>
      </w:r>
      <w:r w:rsidRPr="00CD733C">
        <w:rPr>
          <w:sz w:val="24"/>
          <w:szCs w:val="24"/>
          <w:vertAlign w:val="subscript"/>
        </w:rPr>
        <w:t>2</w:t>
      </w:r>
      <w:r w:rsidRPr="00CD733C">
        <w:rPr>
          <w:sz w:val="24"/>
          <w:szCs w:val="24"/>
        </w:rPr>
        <w:t xml:space="preserve"> + Cl</w:t>
      </w:r>
      <w:r w:rsidRPr="00CD733C">
        <w:rPr>
          <w:sz w:val="24"/>
          <w:szCs w:val="24"/>
          <w:vertAlign w:val="subscript"/>
        </w:rPr>
        <w:t>2</w:t>
      </w:r>
    </w:p>
    <w:p w:rsidR="00BA6DC3" w:rsidRPr="00CD733C" w:rsidRDefault="00BA6DC3" w:rsidP="00BA6DC3">
      <w:pPr>
        <w:pStyle w:val="ListParagraph"/>
        <w:rPr>
          <w:sz w:val="24"/>
          <w:szCs w:val="24"/>
        </w:rPr>
      </w:pPr>
      <w:r w:rsidRPr="00CD733C">
        <w:rPr>
          <w:sz w:val="24"/>
          <w:szCs w:val="24"/>
        </w:rPr>
        <w:t>Cl</w:t>
      </w:r>
      <w:r w:rsidRPr="00CD733C">
        <w:rPr>
          <w:sz w:val="24"/>
          <w:szCs w:val="24"/>
          <w:vertAlign w:val="subscript"/>
        </w:rPr>
        <w:t>2</w:t>
      </w:r>
      <w:r w:rsidRPr="00CD733C">
        <w:rPr>
          <w:sz w:val="24"/>
          <w:szCs w:val="24"/>
        </w:rPr>
        <w:t xml:space="preserve"> + H</w:t>
      </w:r>
      <w:r w:rsidRPr="00CD733C">
        <w:rPr>
          <w:sz w:val="24"/>
          <w:szCs w:val="24"/>
          <w:vertAlign w:val="subscript"/>
        </w:rPr>
        <w:t>2</w:t>
      </w:r>
      <w:r w:rsidRPr="00CD733C">
        <w:rPr>
          <w:sz w:val="24"/>
          <w:szCs w:val="24"/>
        </w:rPr>
        <w:t>O -------------&gt;</w:t>
      </w:r>
      <w:r w:rsidRPr="00CD733C">
        <w:rPr>
          <w:sz w:val="24"/>
          <w:szCs w:val="24"/>
        </w:rPr>
        <w:tab/>
        <w:t>HOCl +HCl</w:t>
      </w:r>
    </w:p>
    <w:p w:rsidR="00BA6DC3" w:rsidRPr="00CD733C" w:rsidRDefault="00BA6DC3" w:rsidP="00BA6DC3">
      <w:pPr>
        <w:pStyle w:val="ListParagraph"/>
        <w:ind w:left="3600"/>
        <w:rPr>
          <w:sz w:val="24"/>
          <w:szCs w:val="24"/>
        </w:rPr>
      </w:pPr>
      <w:r w:rsidRPr="00CD733C">
        <w:rPr>
          <w:sz w:val="24"/>
          <w:szCs w:val="24"/>
        </w:rPr>
        <w:t>(Disinfectant)</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b/>
          <w:sz w:val="24"/>
          <w:szCs w:val="24"/>
        </w:rPr>
        <w:t>Drawabacks</w:t>
      </w:r>
      <w:r w:rsidRPr="00CD733C">
        <w:rPr>
          <w:rFonts w:ascii="Times New Roman" w:hAnsi="Times New Roman" w:cs="Times New Roman"/>
          <w:sz w:val="24"/>
          <w:szCs w:val="24"/>
        </w:rPr>
        <w:t xml:space="preserve"> :</w:t>
      </w:r>
    </w:p>
    <w:p w:rsidR="00BA6DC3" w:rsidRPr="00CD733C" w:rsidRDefault="00BA6DC3" w:rsidP="00BF34F1">
      <w:pPr>
        <w:pStyle w:val="ListParagraph"/>
        <w:numPr>
          <w:ilvl w:val="0"/>
          <w:numId w:val="67"/>
        </w:numPr>
        <w:autoSpaceDN w:val="0"/>
        <w:spacing w:after="0" w:line="240" w:lineRule="auto"/>
        <w:contextualSpacing w:val="0"/>
        <w:rPr>
          <w:sz w:val="24"/>
          <w:szCs w:val="24"/>
        </w:rPr>
      </w:pPr>
      <w:r w:rsidRPr="00CD733C">
        <w:rPr>
          <w:sz w:val="24"/>
          <w:szCs w:val="24"/>
        </w:rPr>
        <w:t>Bleaching powder introduces calcium in water, thereby making it more hardness.</w:t>
      </w:r>
    </w:p>
    <w:p w:rsidR="00BA6DC3" w:rsidRPr="00CD733C" w:rsidRDefault="00BA6DC3" w:rsidP="00BF34F1">
      <w:pPr>
        <w:pStyle w:val="ListParagraph"/>
        <w:numPr>
          <w:ilvl w:val="0"/>
          <w:numId w:val="67"/>
        </w:numPr>
        <w:autoSpaceDN w:val="0"/>
        <w:spacing w:after="0" w:line="240" w:lineRule="auto"/>
        <w:contextualSpacing w:val="0"/>
        <w:rPr>
          <w:sz w:val="24"/>
          <w:szCs w:val="24"/>
        </w:rPr>
      </w:pPr>
      <w:r w:rsidRPr="00CD733C">
        <w:rPr>
          <w:sz w:val="24"/>
          <w:szCs w:val="24"/>
        </w:rPr>
        <w:t>Only calculated quantity of bleaching powder should be used, since an excess of it gives a bad taste and smell to treated water.</w:t>
      </w:r>
    </w:p>
    <w:p w:rsidR="00BA6DC3" w:rsidRPr="00CD733C" w:rsidRDefault="00BA6DC3" w:rsidP="00BA6DC3">
      <w:pPr>
        <w:pStyle w:val="ListParagraph"/>
        <w:ind w:left="1140"/>
        <w:rPr>
          <w:sz w:val="24"/>
          <w:szCs w:val="24"/>
        </w:rPr>
      </w:pPr>
    </w:p>
    <w:p w:rsidR="00BA6DC3" w:rsidRPr="00CD733C" w:rsidRDefault="00BA6DC3" w:rsidP="00BF34F1">
      <w:pPr>
        <w:pStyle w:val="ListParagraph"/>
        <w:numPr>
          <w:ilvl w:val="0"/>
          <w:numId w:val="68"/>
        </w:numPr>
        <w:autoSpaceDN w:val="0"/>
        <w:spacing w:after="0" w:line="240" w:lineRule="auto"/>
        <w:ind w:firstLine="0"/>
        <w:rPr>
          <w:sz w:val="24"/>
          <w:szCs w:val="24"/>
        </w:rPr>
      </w:pPr>
      <w:r w:rsidRPr="00CD733C">
        <w:rPr>
          <w:b/>
          <w:sz w:val="24"/>
          <w:szCs w:val="24"/>
        </w:rPr>
        <w:t>Chlorination:</w:t>
      </w:r>
      <w:r w:rsidRPr="00CD733C">
        <w:rPr>
          <w:sz w:val="24"/>
          <w:szCs w:val="24"/>
        </w:rPr>
        <w:t xml:space="preserve"> The process of applying calculated amount of chlorine to water in order to kill the pathogenic bacteria is called chlorination. Chlorine also reacts with water and generates hypochlorous acid, which kills bacteria. Chlorine is a powerful</w:t>
      </w:r>
    </w:p>
    <w:p w:rsidR="00BA6DC3" w:rsidRPr="00CD733C" w:rsidRDefault="00BA6DC3" w:rsidP="00BA6DC3">
      <w:pPr>
        <w:pStyle w:val="ListParagraph"/>
        <w:ind w:left="1440"/>
        <w:rPr>
          <w:sz w:val="24"/>
          <w:szCs w:val="24"/>
        </w:rPr>
      </w:pPr>
      <w:r w:rsidRPr="00CD733C">
        <w:rPr>
          <w:sz w:val="24"/>
          <w:szCs w:val="24"/>
        </w:rPr>
        <w:t>Cl</w:t>
      </w:r>
      <w:r w:rsidRPr="00CD733C">
        <w:rPr>
          <w:sz w:val="24"/>
          <w:szCs w:val="24"/>
          <w:vertAlign w:val="subscript"/>
        </w:rPr>
        <w:t>2</w:t>
      </w:r>
      <w:r w:rsidRPr="00CD733C">
        <w:rPr>
          <w:sz w:val="24"/>
          <w:szCs w:val="24"/>
        </w:rPr>
        <w:t xml:space="preserve"> +H</w:t>
      </w:r>
      <w:r w:rsidRPr="00CD733C">
        <w:rPr>
          <w:sz w:val="24"/>
          <w:szCs w:val="24"/>
          <w:vertAlign w:val="subscript"/>
        </w:rPr>
        <w:t>2</w:t>
      </w:r>
      <w:r w:rsidRPr="00CD733C">
        <w:rPr>
          <w:sz w:val="24"/>
          <w:szCs w:val="24"/>
        </w:rPr>
        <w:t xml:space="preserve">O </w:t>
      </w:r>
      <w:r w:rsidRPr="00CD733C">
        <w:rPr>
          <w:sz w:val="24"/>
          <w:szCs w:val="24"/>
        </w:rPr>
        <w:tab/>
        <w:t>-------------&gt;</w:t>
      </w:r>
      <w:r w:rsidRPr="00CD733C">
        <w:rPr>
          <w:sz w:val="24"/>
          <w:szCs w:val="24"/>
        </w:rPr>
        <w:tab/>
        <w:t>HOCl +HCl</w:t>
      </w:r>
    </w:p>
    <w:p w:rsidR="00BA6DC3" w:rsidRPr="00CD733C" w:rsidRDefault="00BA6DC3" w:rsidP="00BA6DC3">
      <w:pPr>
        <w:pStyle w:val="ListParagraph"/>
        <w:ind w:left="2880" w:firstLine="720"/>
        <w:rPr>
          <w:sz w:val="24"/>
          <w:szCs w:val="24"/>
        </w:rPr>
      </w:pPr>
      <w:r w:rsidRPr="00CD733C">
        <w:rPr>
          <w:sz w:val="24"/>
          <w:szCs w:val="24"/>
        </w:rPr>
        <w:t>(Hypochlorous acid)</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t xml:space="preserve">            Chlorine is most widely used disinfectant throughout the world. Apparatus used for this purpose is known as chlorinator, which is a high tower, having a number of baffle plates. Water and proper quantity of concentrated chlorine solution are introduced at its top. During their passage through the tower, they get thoroughly mixed. The treated water is taken out from the bottom.</w:t>
      </w:r>
    </w:p>
    <w:p w:rsidR="00BA6DC3" w:rsidRPr="00CD733C" w:rsidRDefault="00BA6DC3" w:rsidP="00BA6DC3">
      <w:pPr>
        <w:pStyle w:val="ListParagraph"/>
        <w:ind w:left="360"/>
        <w:jc w:val="both"/>
        <w:rPr>
          <w:b/>
          <w:sz w:val="32"/>
          <w:szCs w:val="24"/>
        </w:rPr>
      </w:pPr>
      <w:r w:rsidRPr="00CD733C">
        <w:rPr>
          <w:b/>
          <w:sz w:val="32"/>
          <w:szCs w:val="24"/>
        </w:rPr>
        <w:t>Break point chlorination:</w:t>
      </w:r>
    </w:p>
    <w:p w:rsidR="00BA6DC3" w:rsidRPr="00CD733C" w:rsidRDefault="00BA6DC3" w:rsidP="00BA6DC3">
      <w:pPr>
        <w:pStyle w:val="ListParagraph"/>
        <w:ind w:firstLine="720"/>
        <w:jc w:val="both"/>
        <w:rPr>
          <w:sz w:val="24"/>
          <w:szCs w:val="24"/>
        </w:rPr>
      </w:pPr>
      <w:r w:rsidRPr="00CD733C">
        <w:rPr>
          <w:sz w:val="24"/>
          <w:szCs w:val="24"/>
        </w:rPr>
        <w:t>The point at which the added chlorine completely removes bacteria, NH</w:t>
      </w:r>
      <w:r w:rsidRPr="00CD733C">
        <w:rPr>
          <w:sz w:val="24"/>
          <w:szCs w:val="24"/>
          <w:vertAlign w:val="subscript"/>
        </w:rPr>
        <w:t>3</w:t>
      </w:r>
      <w:r w:rsidRPr="00CD733C">
        <w:rPr>
          <w:sz w:val="24"/>
          <w:szCs w:val="24"/>
        </w:rPr>
        <w:t xml:space="preserve">, Organic and inorganic impurities is known as “Breakpoint chlorination”. </w:t>
      </w:r>
    </w:p>
    <w:p w:rsidR="00BA6DC3" w:rsidRPr="00CD733C" w:rsidRDefault="00BA6DC3" w:rsidP="00BA6DC3">
      <w:pPr>
        <w:pStyle w:val="ListParagraph"/>
        <w:ind w:firstLine="720"/>
        <w:jc w:val="both"/>
        <w:rPr>
          <w:sz w:val="24"/>
          <w:szCs w:val="24"/>
        </w:rPr>
      </w:pPr>
      <w:r w:rsidRPr="00CD733C">
        <w:rPr>
          <w:sz w:val="24"/>
          <w:szCs w:val="24"/>
        </w:rPr>
        <w:t>Water contains: a) Bacteria b) Ammonia c) O rganic impurity (sewage)     d) Inorganic salt impurities (Effluents, H</w:t>
      </w:r>
      <w:r w:rsidRPr="00CD733C">
        <w:rPr>
          <w:sz w:val="24"/>
          <w:szCs w:val="24"/>
          <w:vertAlign w:val="subscript"/>
        </w:rPr>
        <w:t>2</w:t>
      </w:r>
      <w:r w:rsidRPr="00CD733C">
        <w:rPr>
          <w:sz w:val="24"/>
          <w:szCs w:val="24"/>
        </w:rPr>
        <w:t>S, Fe salts).</w:t>
      </w:r>
    </w:p>
    <w:p w:rsidR="00BA6DC3" w:rsidRPr="00CD733C" w:rsidRDefault="00BA6DC3" w:rsidP="00BA6DC3">
      <w:pPr>
        <w:pStyle w:val="ListParagraph"/>
        <w:ind w:left="540" w:hanging="180"/>
        <w:jc w:val="both"/>
        <w:rPr>
          <w:sz w:val="24"/>
          <w:szCs w:val="24"/>
        </w:rPr>
      </w:pPr>
      <w:r w:rsidRPr="00CD733C">
        <w:rPr>
          <w:sz w:val="24"/>
          <w:szCs w:val="24"/>
        </w:rPr>
        <w:t xml:space="preserve">1. When we add chlorine, first it oxidizes some inorganic reducing impurities. The added chlorine is completely consumed. (a).  </w:t>
      </w:r>
    </w:p>
    <w:p w:rsidR="00BA6DC3" w:rsidRPr="00CD733C" w:rsidRDefault="00BA6DC3" w:rsidP="00BA6DC3">
      <w:pPr>
        <w:pStyle w:val="ListParagraph"/>
        <w:jc w:val="both"/>
        <w:rPr>
          <w:sz w:val="24"/>
          <w:szCs w:val="24"/>
        </w:rPr>
      </w:pPr>
      <w:r w:rsidRPr="00CD733C">
        <w:rPr>
          <w:sz w:val="24"/>
          <w:szCs w:val="24"/>
        </w:rPr>
        <w:lastRenderedPageBreak/>
        <w:t xml:space="preserve">2. Further addition of chlorine is used to combine with ammonia to form chloramines compounds.  So the residual chlorine content is increased up to (b).  </w:t>
      </w:r>
    </w:p>
    <w:p w:rsidR="00BA6DC3" w:rsidRPr="00CD733C" w:rsidRDefault="00BA6DC3" w:rsidP="00BA6DC3">
      <w:pPr>
        <w:pStyle w:val="ListParagraph"/>
        <w:jc w:val="both"/>
        <w:rPr>
          <w:sz w:val="24"/>
          <w:szCs w:val="24"/>
        </w:rPr>
      </w:pPr>
      <w:r w:rsidRPr="00CD733C">
        <w:rPr>
          <w:sz w:val="24"/>
          <w:szCs w:val="24"/>
        </w:rPr>
        <w:t>3. As saturation level is attained, the chloramines begin to decompose to release chlorine which is utilized to remove all the types of organic and inorganic impurities. And kill the bacteria, so residual chlorine level decreases. (c).</w:t>
      </w:r>
    </w:p>
    <w:p w:rsidR="00BA6DC3" w:rsidRPr="00CD733C" w:rsidRDefault="00BA6DC3" w:rsidP="00BA6DC3">
      <w:pPr>
        <w:pStyle w:val="ListParagraph"/>
        <w:jc w:val="both"/>
        <w:rPr>
          <w:sz w:val="24"/>
          <w:szCs w:val="24"/>
        </w:rPr>
      </w:pPr>
      <w:r w:rsidRPr="00CD733C">
        <w:rPr>
          <w:sz w:val="24"/>
          <w:szCs w:val="24"/>
        </w:rPr>
        <w:t xml:space="preserve">4. At point (c) the added chlorine removed all the types of impurities.  So the point is known as “Break point chlorination”.  </w:t>
      </w:r>
    </w:p>
    <w:p w:rsidR="00BA6DC3" w:rsidRPr="00CD733C" w:rsidRDefault="00BA6DC3" w:rsidP="00BA6DC3">
      <w:pPr>
        <w:pStyle w:val="ListParagraph"/>
        <w:jc w:val="both"/>
        <w:rPr>
          <w:sz w:val="24"/>
          <w:szCs w:val="24"/>
        </w:rPr>
      </w:pPr>
      <w:r w:rsidRPr="00CD733C">
        <w:rPr>
          <w:sz w:val="24"/>
          <w:szCs w:val="24"/>
        </w:rPr>
        <w:t>6. After this point, further addition of chlorine is not at all utilized and simply increases the residual chlorine content. (along c d)</w:t>
      </w:r>
    </w:p>
    <w:p w:rsidR="00BA6DC3" w:rsidRPr="00CD733C" w:rsidRDefault="00BA6DC3" w:rsidP="00BA6DC3">
      <w:pPr>
        <w:pStyle w:val="ListParagraph"/>
        <w:jc w:val="both"/>
        <w:rPr>
          <w:sz w:val="24"/>
          <w:szCs w:val="24"/>
        </w:rPr>
      </w:pPr>
      <w:r w:rsidRPr="00CD733C">
        <w:rPr>
          <w:sz w:val="24"/>
          <w:szCs w:val="24"/>
        </w:rPr>
        <w:t>Diagram for break point chlorination:</w:t>
      </w:r>
    </w:p>
    <w:p w:rsidR="00BA6DC3" w:rsidRPr="00CD733C" w:rsidRDefault="00BA6DC3" w:rsidP="00BA6DC3">
      <w:pPr>
        <w:jc w:val="both"/>
        <w:rPr>
          <w:rFonts w:ascii="Times New Roman" w:hAnsi="Times New Roman" w:cs="Times New Roman"/>
          <w:b/>
          <w:noProof/>
          <w:sz w:val="24"/>
          <w:szCs w:val="24"/>
          <w:u w:val="single"/>
        </w:rPr>
      </w:pPr>
      <w:r w:rsidRPr="00CD733C">
        <w:rPr>
          <w:rFonts w:ascii="Times New Roman" w:hAnsi="Times New Roman" w:cs="Times New Roman"/>
          <w:noProof/>
        </w:rPr>
        <w:drawing>
          <wp:inline distT="0" distB="0" distL="0" distR="0">
            <wp:extent cx="2790825" cy="1740555"/>
            <wp:effectExtent l="19050" t="0" r="9525" b="0"/>
            <wp:docPr id="314" name="Picture 3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9627" cy="1746044"/>
                    </a:xfrm>
                    <a:prstGeom prst="rect">
                      <a:avLst/>
                    </a:prstGeom>
                    <a:noFill/>
                    <a:ln>
                      <a:noFill/>
                    </a:ln>
                  </pic:spPr>
                </pic:pic>
              </a:graphicData>
            </a:graphic>
          </wp:inline>
        </w:drawing>
      </w:r>
    </w:p>
    <w:p w:rsidR="00BA6DC3" w:rsidRPr="00CD733C" w:rsidRDefault="00BA6DC3" w:rsidP="00BA6DC3">
      <w:pPr>
        <w:jc w:val="both"/>
        <w:rPr>
          <w:rFonts w:ascii="Times New Roman" w:hAnsi="Times New Roman" w:cs="Times New Roman"/>
          <w:sz w:val="32"/>
          <w:szCs w:val="24"/>
        </w:rPr>
      </w:pPr>
      <w:r w:rsidRPr="00CD733C">
        <w:rPr>
          <w:rFonts w:ascii="Times New Roman" w:hAnsi="Times New Roman" w:cs="Times New Roman"/>
          <w:sz w:val="32"/>
          <w:szCs w:val="24"/>
        </w:rPr>
        <w:t>Advantages of break point chlorination</w:t>
      </w:r>
    </w:p>
    <w:p w:rsidR="00BA6DC3" w:rsidRPr="00CD733C" w:rsidRDefault="00BA6DC3" w:rsidP="00BF34F1">
      <w:pPr>
        <w:pStyle w:val="ListParagraph"/>
        <w:numPr>
          <w:ilvl w:val="0"/>
          <w:numId w:val="69"/>
        </w:numPr>
        <w:autoSpaceDN w:val="0"/>
        <w:spacing w:after="200" w:line="240" w:lineRule="auto"/>
        <w:jc w:val="both"/>
        <w:rPr>
          <w:sz w:val="24"/>
          <w:szCs w:val="24"/>
        </w:rPr>
      </w:pPr>
      <w:r w:rsidRPr="00CD733C">
        <w:rPr>
          <w:sz w:val="24"/>
          <w:szCs w:val="24"/>
        </w:rPr>
        <w:t>It removes taste, colour, and oxidizes completely organic compounds, ammonia and other reducing impurities.</w:t>
      </w:r>
    </w:p>
    <w:p w:rsidR="00BA6DC3" w:rsidRPr="00CD733C" w:rsidRDefault="00BA6DC3" w:rsidP="00BF34F1">
      <w:pPr>
        <w:pStyle w:val="ListParagraph"/>
        <w:numPr>
          <w:ilvl w:val="0"/>
          <w:numId w:val="69"/>
        </w:numPr>
        <w:autoSpaceDN w:val="0"/>
        <w:spacing w:after="200" w:line="240" w:lineRule="auto"/>
        <w:jc w:val="both"/>
        <w:rPr>
          <w:sz w:val="24"/>
          <w:szCs w:val="24"/>
        </w:rPr>
      </w:pPr>
      <w:r w:rsidRPr="00CD733C">
        <w:rPr>
          <w:sz w:val="24"/>
          <w:szCs w:val="24"/>
        </w:rPr>
        <w:t>It destroys completely all disease producing bacteria.</w:t>
      </w:r>
    </w:p>
    <w:p w:rsidR="00BA6DC3" w:rsidRPr="00CD733C" w:rsidRDefault="00BA6DC3" w:rsidP="00BF34F1">
      <w:pPr>
        <w:pStyle w:val="ListParagraph"/>
        <w:numPr>
          <w:ilvl w:val="0"/>
          <w:numId w:val="69"/>
        </w:numPr>
        <w:autoSpaceDN w:val="0"/>
        <w:spacing w:after="200" w:line="240" w:lineRule="auto"/>
        <w:jc w:val="both"/>
        <w:rPr>
          <w:sz w:val="24"/>
          <w:szCs w:val="24"/>
        </w:rPr>
      </w:pPr>
      <w:r w:rsidRPr="00CD733C">
        <w:rPr>
          <w:sz w:val="24"/>
          <w:szCs w:val="24"/>
        </w:rPr>
        <w:t>It introduces no salt impunities in treated water.</w:t>
      </w:r>
    </w:p>
    <w:p w:rsidR="00BA6DC3" w:rsidRPr="00CD733C" w:rsidRDefault="00BA6DC3" w:rsidP="00BF34F1">
      <w:pPr>
        <w:pStyle w:val="ListParagraph"/>
        <w:numPr>
          <w:ilvl w:val="0"/>
          <w:numId w:val="69"/>
        </w:numPr>
        <w:autoSpaceDN w:val="0"/>
        <w:spacing w:after="200" w:line="240" w:lineRule="auto"/>
        <w:jc w:val="both"/>
        <w:rPr>
          <w:sz w:val="24"/>
          <w:szCs w:val="24"/>
        </w:rPr>
      </w:pPr>
      <w:r w:rsidRPr="00CD733C">
        <w:rPr>
          <w:sz w:val="24"/>
          <w:szCs w:val="24"/>
        </w:rPr>
        <w:t>It is effective and economical.</w:t>
      </w:r>
    </w:p>
    <w:p w:rsidR="00BA6DC3" w:rsidRPr="00CD733C" w:rsidRDefault="00BA6DC3" w:rsidP="00BA6DC3">
      <w:pPr>
        <w:ind w:left="360"/>
        <w:contextualSpacing/>
        <w:jc w:val="both"/>
        <w:rPr>
          <w:rFonts w:ascii="Times New Roman" w:hAnsi="Times New Roman" w:cs="Times New Roman"/>
          <w:sz w:val="24"/>
          <w:szCs w:val="24"/>
        </w:rPr>
      </w:pPr>
      <w:r w:rsidRPr="00CD733C">
        <w:rPr>
          <w:rFonts w:ascii="Times New Roman" w:hAnsi="Times New Roman" w:cs="Times New Roman"/>
          <w:sz w:val="24"/>
          <w:szCs w:val="24"/>
        </w:rPr>
        <w:t xml:space="preserve">Drawbacks : </w:t>
      </w:r>
    </w:p>
    <w:p w:rsidR="00BA6DC3" w:rsidRPr="00CD733C" w:rsidRDefault="00BA6DC3" w:rsidP="00BF34F1">
      <w:pPr>
        <w:pStyle w:val="ListParagraph"/>
        <w:numPr>
          <w:ilvl w:val="0"/>
          <w:numId w:val="70"/>
        </w:numPr>
        <w:autoSpaceDN w:val="0"/>
        <w:spacing w:after="200" w:line="240" w:lineRule="auto"/>
        <w:jc w:val="both"/>
        <w:rPr>
          <w:sz w:val="24"/>
          <w:szCs w:val="24"/>
        </w:rPr>
      </w:pPr>
      <w:r w:rsidRPr="00CD733C">
        <w:rPr>
          <w:sz w:val="24"/>
          <w:szCs w:val="24"/>
        </w:rPr>
        <w:t>Excess of chlorine, if added, produces a characteristic unpleasant test and odor.</w:t>
      </w:r>
    </w:p>
    <w:p w:rsidR="00BA6DC3" w:rsidRPr="00CD733C" w:rsidRDefault="00BA6DC3" w:rsidP="00BF34F1">
      <w:pPr>
        <w:pStyle w:val="ListParagraph"/>
        <w:numPr>
          <w:ilvl w:val="0"/>
          <w:numId w:val="70"/>
        </w:numPr>
        <w:autoSpaceDN w:val="0"/>
        <w:spacing w:after="200" w:line="240" w:lineRule="auto"/>
        <w:jc w:val="both"/>
        <w:rPr>
          <w:sz w:val="24"/>
          <w:szCs w:val="24"/>
        </w:rPr>
      </w:pPr>
      <w:r w:rsidRPr="00CD733C">
        <w:rPr>
          <w:sz w:val="24"/>
          <w:szCs w:val="24"/>
        </w:rPr>
        <w:t>Excess chlorine produces an irritation on mucous membrane.</w:t>
      </w:r>
    </w:p>
    <w:p w:rsidR="00BA6DC3" w:rsidRPr="00CD733C" w:rsidRDefault="00BA6DC3" w:rsidP="00BF34F1">
      <w:pPr>
        <w:pStyle w:val="ListParagraph"/>
        <w:numPr>
          <w:ilvl w:val="0"/>
          <w:numId w:val="70"/>
        </w:numPr>
        <w:autoSpaceDN w:val="0"/>
        <w:spacing w:after="200" w:line="240" w:lineRule="auto"/>
        <w:jc w:val="both"/>
        <w:rPr>
          <w:b/>
          <w:sz w:val="24"/>
          <w:szCs w:val="24"/>
          <w:u w:val="single"/>
        </w:rPr>
      </w:pPr>
      <w:r w:rsidRPr="00CD733C">
        <w:rPr>
          <w:sz w:val="24"/>
          <w:szCs w:val="24"/>
        </w:rPr>
        <w:t>It is more effective below 6.5 PH.</w:t>
      </w:r>
    </w:p>
    <w:p w:rsidR="00BA6DC3" w:rsidRPr="00CD733C" w:rsidRDefault="00BA6DC3" w:rsidP="00BA6DC3">
      <w:pPr>
        <w:pStyle w:val="ListParagraph"/>
        <w:jc w:val="both"/>
        <w:rPr>
          <w:b/>
          <w:sz w:val="24"/>
          <w:szCs w:val="24"/>
          <w:u w:val="single"/>
        </w:rPr>
      </w:pPr>
    </w:p>
    <w:p w:rsidR="00BA6DC3" w:rsidRPr="00CD733C" w:rsidRDefault="00BA6DC3" w:rsidP="00BA6DC3">
      <w:pPr>
        <w:pStyle w:val="ListParagraph"/>
        <w:jc w:val="both"/>
        <w:rPr>
          <w:b/>
          <w:sz w:val="24"/>
          <w:szCs w:val="24"/>
          <w:u w:val="single"/>
        </w:rPr>
      </w:pPr>
      <w:r w:rsidRPr="00CD733C">
        <w:rPr>
          <w:b/>
          <w:sz w:val="24"/>
          <w:szCs w:val="24"/>
          <w:u w:val="single"/>
        </w:rPr>
        <w:t>Ozonisation :</w:t>
      </w:r>
    </w:p>
    <w:p w:rsidR="00BA6DC3" w:rsidRPr="00CD733C" w:rsidRDefault="00BA6DC3" w:rsidP="00BA6DC3">
      <w:pPr>
        <w:pStyle w:val="ListParagraph"/>
        <w:jc w:val="both"/>
        <w:rPr>
          <w:sz w:val="24"/>
          <w:szCs w:val="24"/>
        </w:rPr>
      </w:pPr>
      <w:r w:rsidRPr="00CD733C">
        <w:rPr>
          <w:sz w:val="24"/>
          <w:szCs w:val="24"/>
        </w:rPr>
        <w:tab/>
        <w:t>Ozone when passed into water acts as disinfectant. Ozone is unstable isotope of oxygen, produces nascent oxygen which is a powerful disinfectant. This treatment is costly and ozone is unstable and cannot be stored for a longtime.</w:t>
      </w:r>
    </w:p>
    <w:p w:rsidR="00BA6DC3" w:rsidRPr="00CD733C" w:rsidRDefault="00BA6DC3" w:rsidP="00BA6DC3">
      <w:pPr>
        <w:pStyle w:val="ListParagraph"/>
        <w:jc w:val="both"/>
        <w:rPr>
          <w:sz w:val="24"/>
          <w:szCs w:val="24"/>
        </w:rPr>
      </w:pPr>
      <w:r w:rsidRPr="00CD733C">
        <w:rPr>
          <w:sz w:val="24"/>
          <w:szCs w:val="24"/>
        </w:rPr>
        <w:tab/>
        <w:t>O</w:t>
      </w:r>
      <w:r w:rsidRPr="00CD733C">
        <w:rPr>
          <w:sz w:val="24"/>
          <w:szCs w:val="24"/>
          <w:vertAlign w:val="subscript"/>
        </w:rPr>
        <w:t>3</w:t>
      </w:r>
      <w:r w:rsidRPr="00CD733C">
        <w:rPr>
          <w:sz w:val="24"/>
          <w:szCs w:val="24"/>
        </w:rPr>
        <w:t xml:space="preserve"> → O</w:t>
      </w:r>
      <w:r w:rsidRPr="00CD733C">
        <w:rPr>
          <w:sz w:val="24"/>
          <w:szCs w:val="24"/>
          <w:vertAlign w:val="subscript"/>
        </w:rPr>
        <w:t>2</w:t>
      </w:r>
      <w:r w:rsidRPr="00CD733C">
        <w:rPr>
          <w:sz w:val="24"/>
          <w:szCs w:val="24"/>
        </w:rPr>
        <w:t xml:space="preserve"> + [O]</w:t>
      </w:r>
    </w:p>
    <w:p w:rsidR="00BA6DC3" w:rsidRPr="00CD733C" w:rsidRDefault="00BA6DC3" w:rsidP="00BA6DC3">
      <w:pPr>
        <w:pStyle w:val="ListParagraph"/>
        <w:jc w:val="both"/>
        <w:rPr>
          <w:sz w:val="24"/>
          <w:szCs w:val="24"/>
        </w:rPr>
      </w:pPr>
      <w:r w:rsidRPr="00CD733C">
        <w:rPr>
          <w:sz w:val="24"/>
          <w:szCs w:val="24"/>
        </w:rPr>
        <w:t xml:space="preserve">         (Nascent Oxygen)</w:t>
      </w:r>
    </w:p>
    <w:p w:rsidR="00BA6DC3" w:rsidRPr="00CD733C" w:rsidRDefault="00BA6DC3" w:rsidP="00BA6DC3">
      <w:pPr>
        <w:pStyle w:val="ListParagraph"/>
        <w:jc w:val="both"/>
        <w:rPr>
          <w:sz w:val="24"/>
          <w:szCs w:val="24"/>
        </w:rPr>
      </w:pPr>
      <w:r w:rsidRPr="00CD733C">
        <w:rPr>
          <w:sz w:val="24"/>
          <w:szCs w:val="24"/>
        </w:rPr>
        <w:t>The nascent oxygen is very powerful oxidizing agent and kills all bacteria as well as oxidizes the organic matter present in water.</w:t>
      </w:r>
    </w:p>
    <w:p w:rsidR="00BA6DC3" w:rsidRPr="00CD733C" w:rsidRDefault="00BA6DC3" w:rsidP="00BA6DC3">
      <w:pPr>
        <w:pStyle w:val="ListParagraph"/>
        <w:jc w:val="both"/>
        <w:rPr>
          <w:sz w:val="24"/>
          <w:szCs w:val="24"/>
        </w:rPr>
      </w:pPr>
    </w:p>
    <w:p w:rsidR="00BA6DC3" w:rsidRPr="00CD733C" w:rsidRDefault="00BA6DC3" w:rsidP="00BA6DC3">
      <w:pPr>
        <w:pStyle w:val="ListParagraph"/>
        <w:jc w:val="both"/>
        <w:rPr>
          <w:sz w:val="24"/>
          <w:szCs w:val="24"/>
        </w:rPr>
      </w:pPr>
      <w:r w:rsidRPr="00CD733C">
        <w:rPr>
          <w:sz w:val="24"/>
          <w:szCs w:val="24"/>
        </w:rPr>
        <w:t>For carrying out the disinfection by ozone,ozone is released/injected  in to the water and the tqwo are allowed to come in contact in a sterilizing tank.the disinfected water is removed from the top.the contact period is 10-15 minutes. And the usual dose strength is 2-3 ppm.</w:t>
      </w:r>
    </w:p>
    <w:p w:rsidR="00BA6DC3" w:rsidRPr="00CD733C" w:rsidRDefault="00BA6DC3" w:rsidP="00BA6DC3">
      <w:pPr>
        <w:pStyle w:val="ListParagraph"/>
        <w:jc w:val="both"/>
        <w:rPr>
          <w:sz w:val="24"/>
          <w:szCs w:val="24"/>
        </w:rPr>
      </w:pPr>
      <w:r w:rsidRPr="00CD733C">
        <w:rPr>
          <w:noProof/>
        </w:rPr>
        <w:lastRenderedPageBreak/>
        <w:drawing>
          <wp:inline distT="0" distB="0" distL="0" distR="0">
            <wp:extent cx="2343150" cy="1619250"/>
            <wp:effectExtent l="19050" t="0" r="0" b="0"/>
            <wp:docPr id="315" name="Picture 88"/>
            <wp:cNvGraphicFramePr/>
            <a:graphic xmlns:a="http://schemas.openxmlformats.org/drawingml/2006/main">
              <a:graphicData uri="http://schemas.openxmlformats.org/drawingml/2006/picture">
                <pic:pic xmlns:pic="http://schemas.openxmlformats.org/drawingml/2006/picture">
                  <pic:nvPicPr>
                    <pic:cNvPr id="298" name="Picture 88"/>
                    <pic:cNvPicPr/>
                  </pic:nvPicPr>
                  <pic:blipFill>
                    <a:blip r:embed="rId20" cstate="print"/>
                    <a:srcRect/>
                    <a:stretch>
                      <a:fillRect/>
                    </a:stretch>
                  </pic:blipFill>
                  <pic:spPr bwMode="auto">
                    <a:xfrm>
                      <a:off x="0" y="0"/>
                      <a:ext cx="2343150" cy="1619250"/>
                    </a:xfrm>
                    <a:prstGeom prst="rect">
                      <a:avLst/>
                    </a:prstGeom>
                    <a:noFill/>
                    <a:ln w="9525">
                      <a:noFill/>
                      <a:miter lim="800000"/>
                      <a:headEnd/>
                      <a:tailEnd/>
                    </a:ln>
                  </pic:spPr>
                </pic:pic>
              </a:graphicData>
            </a:graphic>
          </wp:inline>
        </w:drawing>
      </w: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pStyle w:val="Default"/>
      </w:pPr>
    </w:p>
    <w:p w:rsidR="00BA6DC3" w:rsidRPr="00CD733C" w:rsidRDefault="00BA6DC3" w:rsidP="00BA6DC3">
      <w:pPr>
        <w:pStyle w:val="Default"/>
      </w:pPr>
    </w:p>
    <w:p w:rsidR="00BA6DC3" w:rsidRPr="00CD733C" w:rsidRDefault="00BA6DC3" w:rsidP="00BA6DC3">
      <w:pPr>
        <w:pStyle w:val="Default"/>
      </w:pPr>
    </w:p>
    <w:p w:rsidR="00BA6DC3" w:rsidRDefault="00BA6DC3" w:rsidP="00BA6DC3">
      <w:pPr>
        <w:pStyle w:val="Default"/>
        <w:jc w:val="center"/>
        <w:rPr>
          <w:b/>
          <w:color w:val="FF0000"/>
          <w:sz w:val="32"/>
          <w:szCs w:val="32"/>
        </w:rPr>
      </w:pPr>
    </w:p>
    <w:p w:rsidR="00BA6DC3" w:rsidRDefault="00BA6DC3" w:rsidP="00BA6DC3">
      <w:pPr>
        <w:pStyle w:val="Default"/>
        <w:jc w:val="center"/>
        <w:rPr>
          <w:b/>
          <w:color w:val="FF0000"/>
          <w:sz w:val="32"/>
          <w:szCs w:val="32"/>
        </w:rPr>
      </w:pPr>
    </w:p>
    <w:p w:rsidR="00BA6DC3" w:rsidRDefault="00BA6DC3" w:rsidP="00BA6DC3">
      <w:pPr>
        <w:pStyle w:val="Default"/>
        <w:jc w:val="center"/>
        <w:rPr>
          <w:b/>
          <w:color w:val="FF0000"/>
          <w:sz w:val="72"/>
          <w:szCs w:val="32"/>
        </w:rPr>
      </w:pPr>
    </w:p>
    <w:p w:rsidR="00BA6DC3" w:rsidRDefault="00BA6DC3" w:rsidP="00BA6DC3">
      <w:pPr>
        <w:pStyle w:val="Default"/>
        <w:jc w:val="center"/>
        <w:rPr>
          <w:b/>
          <w:color w:val="FF0000"/>
          <w:sz w:val="72"/>
          <w:szCs w:val="32"/>
        </w:rPr>
      </w:pPr>
    </w:p>
    <w:p w:rsidR="00BA6DC3" w:rsidRDefault="00BA6DC3" w:rsidP="00BA6DC3">
      <w:pPr>
        <w:pStyle w:val="Default"/>
        <w:jc w:val="center"/>
        <w:rPr>
          <w:b/>
          <w:color w:val="FF0000"/>
          <w:sz w:val="72"/>
          <w:szCs w:val="32"/>
        </w:rPr>
      </w:pPr>
    </w:p>
    <w:p w:rsidR="00BA6DC3" w:rsidRDefault="00BA6DC3" w:rsidP="00BA6DC3">
      <w:pPr>
        <w:pStyle w:val="Default"/>
        <w:jc w:val="center"/>
        <w:rPr>
          <w:b/>
          <w:color w:val="FF0000"/>
          <w:sz w:val="72"/>
          <w:szCs w:val="32"/>
        </w:rPr>
      </w:pPr>
    </w:p>
    <w:p w:rsidR="00BA6DC3" w:rsidRDefault="00BA6DC3" w:rsidP="00BA6DC3">
      <w:pPr>
        <w:pStyle w:val="Default"/>
        <w:jc w:val="center"/>
        <w:rPr>
          <w:b/>
          <w:color w:val="FF0000"/>
          <w:sz w:val="72"/>
          <w:szCs w:val="32"/>
        </w:rPr>
      </w:pPr>
    </w:p>
    <w:p w:rsidR="00462F39" w:rsidRPr="00462F39" w:rsidRDefault="00462F39" w:rsidP="00BA6DC3">
      <w:pPr>
        <w:pStyle w:val="Default"/>
        <w:jc w:val="center"/>
        <w:rPr>
          <w:b/>
          <w:color w:val="FF0000"/>
          <w:sz w:val="22"/>
          <w:szCs w:val="22"/>
        </w:rPr>
      </w:pPr>
    </w:p>
    <w:p w:rsidR="00BA6DC3" w:rsidRPr="00462F39" w:rsidRDefault="00BA6DC3" w:rsidP="00BA6DC3">
      <w:pPr>
        <w:pStyle w:val="Default"/>
        <w:jc w:val="center"/>
        <w:rPr>
          <w:b/>
          <w:color w:val="FF0000"/>
          <w:sz w:val="32"/>
          <w:szCs w:val="32"/>
        </w:rPr>
      </w:pPr>
      <w:r w:rsidRPr="00462F39">
        <w:rPr>
          <w:b/>
          <w:color w:val="FF0000"/>
          <w:sz w:val="32"/>
          <w:szCs w:val="32"/>
        </w:rPr>
        <w:t>UNIT -II</w:t>
      </w:r>
    </w:p>
    <w:p w:rsidR="00BA6DC3" w:rsidRPr="00462F39"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Default="00BA6DC3" w:rsidP="00BA6DC3">
      <w:pPr>
        <w:autoSpaceDE w:val="0"/>
        <w:autoSpaceDN w:val="0"/>
        <w:adjustRightInd w:val="0"/>
        <w:spacing w:after="0" w:line="240" w:lineRule="auto"/>
        <w:jc w:val="center"/>
        <w:rPr>
          <w:rFonts w:ascii="Times New Roman" w:hAnsi="Times New Roman" w:cs="Times New Roman"/>
          <w:b/>
          <w:bCs/>
          <w:sz w:val="32"/>
          <w:szCs w:val="32"/>
        </w:rPr>
      </w:pPr>
      <w:r w:rsidRPr="00462F39">
        <w:rPr>
          <w:rFonts w:ascii="Times New Roman" w:hAnsi="Times New Roman" w:cs="Times New Roman"/>
          <w:b/>
          <w:bCs/>
          <w:sz w:val="32"/>
          <w:szCs w:val="32"/>
        </w:rPr>
        <w:t>MOLECULAR STRUCTURE AND THEORIES OF BONDING: ATOMIC AND MOLECULAR ORBITALS</w:t>
      </w:r>
    </w:p>
    <w:p w:rsidR="00BA6DC3" w:rsidRPr="00CD733C" w:rsidRDefault="00BA6DC3" w:rsidP="00BA6DC3">
      <w:pPr>
        <w:autoSpaceDE w:val="0"/>
        <w:autoSpaceDN w:val="0"/>
        <w:adjustRightInd w:val="0"/>
        <w:spacing w:after="0" w:line="240" w:lineRule="auto"/>
        <w:jc w:val="center"/>
        <w:rPr>
          <w:rFonts w:ascii="Times New Roman" w:hAnsi="Times New Roman" w:cs="Times New Roman"/>
          <w:b/>
          <w:bCs/>
          <w:sz w:val="32"/>
          <w:szCs w:val="32"/>
        </w:rPr>
      </w:pPr>
    </w:p>
    <w:p w:rsidR="00BA6DC3" w:rsidRPr="00CD733C" w:rsidRDefault="00BA6DC3" w:rsidP="00BA6DC3">
      <w:pPr>
        <w:jc w:val="center"/>
        <w:rPr>
          <w:rFonts w:ascii="Times New Roman" w:hAnsi="Times New Roman" w:cs="Times New Roman"/>
          <w:b/>
          <w:sz w:val="26"/>
          <w:szCs w:val="26"/>
          <w:u w:val="single"/>
        </w:rPr>
      </w:pPr>
      <w:r w:rsidRPr="00CD733C">
        <w:rPr>
          <w:rFonts w:ascii="Times New Roman" w:hAnsi="Times New Roman" w:cs="Times New Roman"/>
          <w:b/>
          <w:sz w:val="26"/>
          <w:szCs w:val="26"/>
          <w:u w:val="single"/>
        </w:rPr>
        <w:lastRenderedPageBreak/>
        <w:t>Introduction</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Orbit: Electrons are revolving around the nucleus in fixed circular path is called orbit</w:t>
      </w:r>
    </w:p>
    <w:p w:rsidR="00BA6DC3" w:rsidRPr="00CD733C" w:rsidRDefault="001C4F17" w:rsidP="00BA6DC3">
      <w:pPr>
        <w:rPr>
          <w:rFonts w:ascii="Times New Roman" w:hAnsi="Times New Roman" w:cs="Times New Roman"/>
        </w:rPr>
      </w:pPr>
      <w:r w:rsidRPr="001C4F17">
        <w:rPr>
          <w:rFonts w:ascii="Times New Roman" w:hAnsi="Times New Roman" w:cs="Times New Roman"/>
          <w:noProof/>
          <w:sz w:val="24"/>
          <w:szCs w:val="24"/>
          <w:lang w:val="en-IN" w:eastAsia="en-IN"/>
        </w:rPr>
        <w:pict>
          <v:shapetype id="_x0000_t32" coordsize="21600,21600" o:spt="32" o:oned="t" path="m,l21600,21600e" filled="f">
            <v:path arrowok="t" fillok="f" o:connecttype="none"/>
            <o:lock v:ext="edit" shapetype="t"/>
          </v:shapetype>
          <v:shape id="AutoShape 2" o:spid="_x0000_s1624" type="#_x0000_t32" style="position:absolute;margin-left:190.75pt;margin-top:2.8pt;width:58.15pt;height:1.8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">
            <v:stroke endarrow="block"/>
          </v:shape>
        </w:pict>
      </w:r>
      <w:r w:rsidRPr="001C4F17">
        <w:rPr>
          <w:rFonts w:ascii="Times New Roman" w:hAnsi="Times New Roman" w:cs="Times New Roman"/>
          <w:noProof/>
          <w:sz w:val="24"/>
          <w:szCs w:val="24"/>
          <w:lang w:val="en-IN" w:eastAsia="en-IN"/>
        </w:rPr>
        <w:pict>
          <v:shape id="AutoShape 3" o:spid="_x0000_s1623" type="#_x0000_t32" style="position:absolute;margin-left:190.75pt;margin-top:4.05pt;width:0;height:28.1pt;z-index:251674624;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"/>
        </w:pict>
      </w:r>
      <w:r w:rsidRPr="001C4F17">
        <w:rPr>
          <w:rFonts w:ascii="Times New Roman" w:hAnsi="Times New Roman" w:cs="Times New Roman"/>
          <w:noProof/>
          <w:sz w:val="24"/>
          <w:szCs w:val="24"/>
          <w:lang w:val="en-IN" w:eastAsia="en-IN"/>
        </w:rPr>
        <w:pict>
          <v:oval id="Oval 4" o:spid="_x0000_s1622" style="position:absolute;margin-left:141.1pt;margin-top:13.35pt;width:90.5pt;height:80.7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">
            <v:stroke dashstyle="longDashDotDot"/>
          </v:oval>
        </w:pict>
      </w:r>
      <w:r w:rsidRPr="001C4F17">
        <w:rPr>
          <w:rFonts w:ascii="Times New Roman" w:hAnsi="Times New Roman" w:cs="Times New Roman"/>
          <w:noProof/>
          <w:sz w:val="24"/>
          <w:szCs w:val="24"/>
          <w:lang w:val="en-IN" w:eastAsia="en-IN"/>
        </w:rPr>
        <w:pict>
          <v:oval id="Oval 5" o:spid="_x0000_s1621" style="position:absolute;margin-left:151.7pt;margin-top:24.55pt;width:69.9pt;height:58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">
            <v:stroke dashstyle="longDashDotDot"/>
          </v:oval>
        </w:pic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t>1</w:t>
      </w:r>
      <w:r w:rsidR="00BA6DC3" w:rsidRPr="00CD733C">
        <w:rPr>
          <w:rFonts w:ascii="Times New Roman" w:hAnsi="Times New Roman" w:cs="Times New Roman"/>
          <w:vertAlign w:val="superscript"/>
        </w:rPr>
        <w:t>st</w:t>
      </w:r>
      <w:r w:rsidR="00BA6DC3" w:rsidRPr="00CD733C">
        <w:rPr>
          <w:rFonts w:ascii="Times New Roman" w:hAnsi="Times New Roman" w:cs="Times New Roman"/>
        </w:rPr>
        <w:t xml:space="preserve"> shell = 2 electrons</w: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AutoShape 6" o:spid="_x0000_s1620" type="#_x0000_t32" style="position:absolute;margin-left:208.55pt;margin-top:6.6pt;width:40.35pt;height:0;z-index:25167872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">
            <v:stroke endarrow="block"/>
          </v:shape>
        </w:pict>
      </w:r>
      <w:r w:rsidRPr="001C4F17">
        <w:rPr>
          <w:rFonts w:ascii="Times New Roman" w:hAnsi="Times New Roman" w:cs="Times New Roman"/>
          <w:noProof/>
          <w:lang w:val="en-IN" w:eastAsia="en-IN"/>
        </w:rPr>
        <w:pict>
          <v:oval id="Oval 7" o:spid="_x0000_s1619" style="position:absolute;margin-left:172.7pt;margin-top:20.25pt;width:7.25pt;height:9.25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">
            <v:stroke dashstyle="longDashDotDot"/>
          </v:oval>
        </w:pict>
      </w:r>
      <w:r w:rsidRPr="001C4F17">
        <w:rPr>
          <w:rFonts w:ascii="Times New Roman" w:hAnsi="Times New Roman" w:cs="Times New Roman"/>
          <w:noProof/>
          <w:lang w:val="en-IN" w:eastAsia="en-IN"/>
        </w:rPr>
        <w:pict>
          <v:oval id="Oval 8" o:spid="_x0000_s1618" style="position:absolute;margin-left:190.75pt;margin-top:20.25pt;width:7.25pt;height:9.25pt;z-index:-25163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">
            <v:stroke dashstyle="longDashDotDot"/>
          </v:oval>
        </w:pict>
      </w:r>
      <w:r w:rsidRPr="001C4F17">
        <w:rPr>
          <w:rFonts w:ascii="Times New Roman" w:hAnsi="Times New Roman" w:cs="Times New Roman"/>
          <w:noProof/>
          <w:lang w:val="en-IN" w:eastAsia="en-IN"/>
        </w:rPr>
        <w:pict>
          <v:oval id="Oval 9" o:spid="_x0000_s1617" style="position:absolute;margin-left:187pt;margin-top:11pt;width:7.25pt;height:9.25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">
            <v:stroke dashstyle="longDashDotDot"/>
          </v:oval>
        </w:pict>
      </w:r>
      <w:r w:rsidRPr="001C4F17">
        <w:rPr>
          <w:rFonts w:ascii="Times New Roman" w:hAnsi="Times New Roman" w:cs="Times New Roman"/>
          <w:noProof/>
          <w:lang w:val="en-IN" w:eastAsia="en-IN"/>
        </w:rPr>
        <w:pict>
          <v:oval id="Oval 10" o:spid="_x0000_s1616" style="position:absolute;margin-left:179.95pt;margin-top:20.25pt;width:14.3pt;height:9.25pt;z-index:-25163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">
            <v:stroke dashstyle="longDashDotDot"/>
          </v:oval>
        </w:pict>
      </w:r>
      <w:r w:rsidRPr="001C4F17">
        <w:rPr>
          <w:rFonts w:ascii="Times New Roman" w:hAnsi="Times New Roman" w:cs="Times New Roman"/>
          <w:noProof/>
          <w:lang w:val="en-IN" w:eastAsia="en-IN"/>
        </w:rPr>
        <w:pict>
          <v:oval id="Oval 11" o:spid="_x0000_s1615" style="position:absolute;margin-left:161.8pt;margin-top:6.6pt;width:49.85pt;height:37.35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">
            <v:stroke dashstyle="longDashDotDot"/>
          </v:oval>
        </w:pict>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t>2</w:t>
      </w:r>
      <w:r w:rsidR="00BA6DC3" w:rsidRPr="00CD733C">
        <w:rPr>
          <w:rFonts w:ascii="Times New Roman" w:hAnsi="Times New Roman" w:cs="Times New Roman"/>
          <w:vertAlign w:val="superscript"/>
        </w:rPr>
        <w:t>nd</w:t>
      </w:r>
      <w:r w:rsidR="00BA6DC3" w:rsidRPr="00CD733C">
        <w:rPr>
          <w:rFonts w:ascii="Times New Roman" w:hAnsi="Times New Roman" w:cs="Times New Roman"/>
        </w:rPr>
        <w:t xml:space="preserve"> shell = 8 electrons</w: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AutoShape 12" o:spid="_x0000_s1614" type="#_x0000_t32" style="position:absolute;margin-left:198pt;margin-top:1.65pt;width:50.9pt;height:23.9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">
            <v:stroke endarrow="block"/>
          </v:shape>
        </w:pict>
      </w:r>
      <w:r w:rsidRPr="001C4F17">
        <w:rPr>
          <w:rFonts w:ascii="Times New Roman" w:hAnsi="Times New Roman" w:cs="Times New Roman"/>
          <w:noProof/>
          <w:lang w:val="en-IN" w:eastAsia="en-IN"/>
        </w:rPr>
        <w:pict>
          <v:shape id="AutoShape 13" o:spid="_x0000_s1613" type="#_x0000_t32" style="position:absolute;margin-left:231.6pt;margin-top:4pt;width:20.4pt;height:0;z-index:25168588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">
            <v:stroke endarrow="block"/>
          </v:shape>
        </w:pict>
      </w:r>
      <w:r w:rsidRPr="001C4F17">
        <w:rPr>
          <w:rFonts w:ascii="Times New Roman" w:hAnsi="Times New Roman" w:cs="Times New Roman"/>
          <w:noProof/>
          <w:lang w:val="en-IN" w:eastAsia="en-IN"/>
        </w:rPr>
        <w:pict>
          <v:oval id="Oval 14" o:spid="_x0000_s1612" style="position:absolute;margin-left:183.5pt;margin-top:1.65pt;width:7.25pt;height:9.25pt;z-index:-25162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">
            <v:stroke dashstyle="longDashDotDot"/>
          </v:oval>
        </w:pict>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t>3</w:t>
      </w:r>
      <w:r w:rsidR="00BA6DC3" w:rsidRPr="00CD733C">
        <w:rPr>
          <w:rFonts w:ascii="Times New Roman" w:hAnsi="Times New Roman" w:cs="Times New Roman"/>
          <w:vertAlign w:val="superscript"/>
        </w:rPr>
        <w:t>rd</w:t>
      </w:r>
      <w:r w:rsidR="00BA6DC3" w:rsidRPr="00CD733C">
        <w:rPr>
          <w:rFonts w:ascii="Times New Roman" w:hAnsi="Times New Roman" w:cs="Times New Roman"/>
        </w:rPr>
        <w:t xml:space="preserve"> shell = 18 electrons</w:t>
      </w:r>
    </w:p>
    <w:p w:rsidR="00BA6DC3" w:rsidRPr="00CD733C" w:rsidRDefault="00BA6DC3" w:rsidP="00BA6DC3">
      <w:pPr>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t>Nucleus of atom</w:t>
      </w:r>
    </w:p>
    <w:p w:rsidR="00BA6DC3" w:rsidRPr="00CD733C" w:rsidRDefault="00BA6DC3" w:rsidP="00BA6DC3">
      <w:pPr>
        <w:rPr>
          <w:rFonts w:ascii="Times New Roman" w:hAnsi="Times New Roman" w:cs="Times New Roman"/>
          <w:lang w:val="de-DE"/>
        </w:rPr>
      </w:pPr>
    </w:p>
    <w:p w:rsidR="00BA6DC3" w:rsidRPr="00CD733C" w:rsidRDefault="00BA6DC3" w:rsidP="00BA6DC3">
      <w:pPr>
        <w:rPr>
          <w:rFonts w:ascii="Times New Roman" w:hAnsi="Times New Roman" w:cs="Times New Roman"/>
          <w:lang w:val="de-DE"/>
        </w:rPr>
      </w:pPr>
      <w:r w:rsidRPr="00CD733C">
        <w:rPr>
          <w:rFonts w:ascii="Times New Roman" w:hAnsi="Times New Roman" w:cs="Times New Roman"/>
          <w:lang w:val="de-DE"/>
        </w:rPr>
        <w:tab/>
      </w:r>
      <w:r w:rsidRPr="00CD733C">
        <w:rPr>
          <w:rFonts w:ascii="Times New Roman" w:hAnsi="Times New Roman" w:cs="Times New Roman"/>
          <w:lang w:val="de-DE"/>
        </w:rPr>
        <w:tab/>
      </w:r>
      <w:r w:rsidRPr="00CD733C">
        <w:rPr>
          <w:rFonts w:ascii="Times New Roman" w:hAnsi="Times New Roman" w:cs="Times New Roman"/>
          <w:noProof/>
        </w:rPr>
        <w:drawing>
          <wp:inline distT="0" distB="0" distL="0" distR="0">
            <wp:extent cx="1743075" cy="1238250"/>
            <wp:effectExtent l="19050" t="0" r="9525" b="0"/>
            <wp:docPr id="39" name="Picture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5A6ACCE-5AEF-F24F-8DBA-987D5BB24878}"/>
                </a:ext>
              </a:extLst>
            </wp:docPr>
            <wp:cNvGraphicFramePr/>
            <a:graphic xmlns:a="http://schemas.openxmlformats.org/drawingml/2006/main">
              <a:graphicData uri="http://schemas.openxmlformats.org/drawingml/2006/picture">
                <pic:pic xmlns:pic="http://schemas.openxmlformats.org/drawingml/2006/picture">
                  <pic:nvPicPr>
                    <pic:cNvPr id="4"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5A6ACCE-5AEF-F24F-8DBA-987D5BB24878}"/>
                        </a:ext>
                      </a:extLst>
                    </pic:cNvPr>
                    <pic:cNvPicPr>
                      <a:picLocks noGrp="1" noChangeAspect="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49405" cy="1242746"/>
                    </a:xfrm>
                    <a:prstGeom prst="rect">
                      <a:avLst/>
                    </a:prstGeom>
                  </pic:spPr>
                </pic:pic>
              </a:graphicData>
            </a:graphic>
          </wp:inline>
        </w:drawing>
      </w:r>
      <w:r w:rsidRPr="00CD733C">
        <w:rPr>
          <w:rFonts w:ascii="Times New Roman" w:hAnsi="Times New Roman" w:cs="Times New Roman"/>
          <w:lang w:val="de-DE"/>
        </w:rPr>
        <w:tab/>
      </w:r>
      <w:r w:rsidRPr="00CD733C">
        <w:rPr>
          <w:rFonts w:ascii="Times New Roman" w:hAnsi="Times New Roman" w:cs="Times New Roman"/>
          <w:lang w:val="de-DE"/>
        </w:rPr>
        <w:tab/>
      </w:r>
    </w:p>
    <w:p w:rsidR="00BA6DC3" w:rsidRPr="00CD733C" w:rsidRDefault="00BA6DC3" w:rsidP="00BA6DC3">
      <w:pPr>
        <w:rPr>
          <w:rFonts w:ascii="Times New Roman" w:hAnsi="Times New Roman" w:cs="Times New Roman"/>
          <w:lang w:val="de-DE"/>
        </w:rPr>
      </w:pPr>
    </w:p>
    <w:p w:rsidR="00BA6DC3" w:rsidRPr="00CD733C" w:rsidRDefault="00BA6DC3" w:rsidP="00BA6DC3">
      <w:pPr>
        <w:rPr>
          <w:rFonts w:ascii="Times New Roman" w:hAnsi="Times New Roman" w:cs="Times New Roman"/>
          <w:lang w:val="de-DE"/>
        </w:rPr>
      </w:pPr>
      <w:r w:rsidRPr="00CD733C">
        <w:rPr>
          <w:rFonts w:ascii="Times New Roman" w:hAnsi="Times New Roman" w:cs="Times New Roman"/>
        </w:rPr>
        <w:t>k = 2 e</w:t>
      </w:r>
      <w:r w:rsidRPr="00CD733C">
        <w:rPr>
          <w:rFonts w:ascii="Times New Roman" w:hAnsi="Times New Roman" w:cs="Times New Roman"/>
          <w:vertAlign w:val="superscript"/>
        </w:rPr>
        <w:t>-</w:t>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lang w:val="de-DE"/>
        </w:rPr>
        <w:t>L = 8 e</w:t>
      </w:r>
      <w:r w:rsidRPr="00CD733C">
        <w:rPr>
          <w:rFonts w:ascii="Times New Roman" w:hAnsi="Times New Roman" w:cs="Times New Roman"/>
          <w:vertAlign w:val="superscript"/>
          <w:lang w:val="de-DE"/>
        </w:rPr>
        <w:t>-</w:t>
      </w:r>
      <w:r w:rsidRPr="00CD733C">
        <w:rPr>
          <w:rFonts w:ascii="Times New Roman" w:hAnsi="Times New Roman" w:cs="Times New Roman"/>
          <w:lang w:val="de-DE"/>
        </w:rPr>
        <w:tab/>
        <w:t xml:space="preserve">        M = 18 e</w:t>
      </w:r>
      <w:r w:rsidRPr="00CD733C">
        <w:rPr>
          <w:rFonts w:ascii="Times New Roman" w:hAnsi="Times New Roman" w:cs="Times New Roman"/>
          <w:vertAlign w:val="superscript"/>
          <w:lang w:val="de-DE"/>
        </w:rPr>
        <w:t>-</w:t>
      </w:r>
      <w:r w:rsidRPr="00CD733C">
        <w:rPr>
          <w:rFonts w:ascii="Times New Roman" w:hAnsi="Times New Roman" w:cs="Times New Roman"/>
          <w:lang w:val="de-DE"/>
        </w:rPr>
        <w:t xml:space="preserve">                 N = 32 e</w:t>
      </w:r>
      <w:r w:rsidRPr="00CD733C">
        <w:rPr>
          <w:rFonts w:ascii="Times New Roman" w:hAnsi="Times New Roman" w:cs="Times New Roman"/>
          <w:vertAlign w:val="superscript"/>
          <w:lang w:val="de-DE"/>
        </w:rPr>
        <w:t>-</w:t>
      </w:r>
    </w:p>
    <w:p w:rsidR="00BA6DC3" w:rsidRPr="00CD733C" w:rsidRDefault="00BA6DC3" w:rsidP="00BA6DC3">
      <w:pPr>
        <w:spacing w:before="240"/>
        <w:rPr>
          <w:rFonts w:ascii="Times New Roman" w:hAnsi="Times New Roman" w:cs="Times New Roman"/>
          <w:lang w:val="de-DE"/>
        </w:rPr>
      </w:pPr>
      <w:r w:rsidRPr="00CD733C">
        <w:rPr>
          <w:rFonts w:ascii="Times New Roman" w:hAnsi="Times New Roman" w:cs="Times New Roman"/>
          <w:u w:val="single"/>
          <w:lang w:val="de-DE"/>
        </w:rPr>
        <w:t>Orbitorbital</w:t>
      </w:r>
    </w:p>
    <w:p w:rsidR="00BA6DC3" w:rsidRPr="00CD733C" w:rsidRDefault="00BA6DC3" w:rsidP="00BA6DC3">
      <w:pPr>
        <w:spacing w:before="240"/>
        <w:rPr>
          <w:rFonts w:ascii="Times New Roman" w:hAnsi="Times New Roman" w:cs="Times New Roman"/>
        </w:rPr>
      </w:pPr>
      <w:r w:rsidRPr="00CD733C">
        <w:rPr>
          <w:rFonts w:ascii="Times New Roman" w:hAnsi="Times New Roman" w:cs="Times New Roman"/>
        </w:rPr>
        <w:t>K    ---      ls</w:t>
      </w:r>
      <w:r w:rsidRPr="00CD733C">
        <w:rPr>
          <w:rFonts w:ascii="Times New Roman" w:hAnsi="Times New Roman" w:cs="Times New Roman"/>
        </w:rPr>
        <w:tab/>
        <w:t xml:space="preserve">       L    ------   2s 2p</w:t>
      </w:r>
      <w:r w:rsidRPr="00CD733C">
        <w:rPr>
          <w:rFonts w:ascii="Times New Roman" w:hAnsi="Times New Roman" w:cs="Times New Roman"/>
        </w:rPr>
        <w:tab/>
        <w:t xml:space="preserve">                   M------   3s 3p 3d</w:t>
      </w:r>
      <w:r w:rsidRPr="00CD733C">
        <w:rPr>
          <w:rFonts w:ascii="Times New Roman" w:hAnsi="Times New Roman" w:cs="Times New Roman"/>
        </w:rPr>
        <w:tab/>
        <w:t xml:space="preserve">              N   -------   4s 4p4d 4f</w:t>
      </w:r>
    </w:p>
    <w:p w:rsidR="00BA6DC3" w:rsidRDefault="00BA6DC3" w:rsidP="00BA6DC3">
      <w:pPr>
        <w:spacing w:before="240"/>
        <w:rPr>
          <w:rFonts w:ascii="Times New Roman" w:hAnsi="Times New Roman" w:cs="Times New Roman"/>
        </w:rPr>
      </w:pPr>
      <w:r w:rsidRPr="00CD733C">
        <w:rPr>
          <w:rFonts w:ascii="Times New Roman" w:hAnsi="Times New Roman" w:cs="Times New Roman"/>
          <w:noProof/>
        </w:rPr>
        <w:drawing>
          <wp:inline distT="0" distB="0" distL="0" distR="0">
            <wp:extent cx="2657475" cy="1695567"/>
            <wp:effectExtent l="19050" t="0" r="9525" b="0"/>
            <wp:docPr id="7" name="Picture 40" descr="Bohr-Bury Scheme,Aufbau Principle,Pauli's Exclusion Principle,Hund's  rule,Quantum Num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ohr-Bury Scheme,Aufbau Principle,Pauli's Exclusion Principle,Hund's  rule,Quantum Numbers"/>
                    <pic:cNvPicPr>
                      <a:picLocks noChangeAspect="1" noChangeArrowheads="1"/>
                    </pic:cNvPicPr>
                  </pic:nvPicPr>
                  <pic:blipFill>
                    <a:blip r:embed="rId22" cstate="print"/>
                    <a:srcRect/>
                    <a:stretch>
                      <a:fillRect/>
                    </a:stretch>
                  </pic:blipFill>
                  <pic:spPr bwMode="auto">
                    <a:xfrm>
                      <a:off x="0" y="0"/>
                      <a:ext cx="2657475" cy="1695567"/>
                    </a:xfrm>
                    <a:prstGeom prst="rect">
                      <a:avLst/>
                    </a:prstGeom>
                    <a:noFill/>
                    <a:ln w="9525">
                      <a:noFill/>
                      <a:miter lim="800000"/>
                      <a:headEnd/>
                      <a:tailEnd/>
                    </a:ln>
                  </pic:spPr>
                </pic:pic>
              </a:graphicData>
            </a:graphic>
          </wp:inline>
        </w:drawing>
      </w:r>
      <w:r w:rsidRPr="00CD733C">
        <w:rPr>
          <w:rFonts w:ascii="Times New Roman" w:hAnsi="Times New Roman" w:cs="Times New Roman"/>
          <w:noProof/>
        </w:rPr>
        <w:drawing>
          <wp:inline distT="0" distB="0" distL="0" distR="0">
            <wp:extent cx="1419225" cy="1419225"/>
            <wp:effectExtent l="19050" t="0" r="9525" b="0"/>
            <wp:docPr id="11" name="Picture 43" descr="Characteristic X-rays | MyS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haracteristic X-rays | MyScope"/>
                    <pic:cNvPicPr>
                      <a:picLocks noChangeAspect="1" noChangeArrowheads="1"/>
                    </pic:cNvPicPr>
                  </pic:nvPicPr>
                  <pic:blipFill>
                    <a:blip r:embed="rId23" cstate="print"/>
                    <a:srcRect/>
                    <a:stretch>
                      <a:fillRect/>
                    </a:stretch>
                  </pic:blipFill>
                  <pic:spPr bwMode="auto">
                    <a:xfrm>
                      <a:off x="0" y="0"/>
                      <a:ext cx="1419225" cy="1419225"/>
                    </a:xfrm>
                    <a:prstGeom prst="rect">
                      <a:avLst/>
                    </a:prstGeom>
                    <a:noFill/>
                    <a:ln w="9525">
                      <a:noFill/>
                      <a:miter lim="800000"/>
                      <a:headEnd/>
                      <a:tailEnd/>
                    </a:ln>
                  </pic:spPr>
                </pic:pic>
              </a:graphicData>
            </a:graphic>
          </wp:inline>
        </w:drawing>
      </w:r>
      <w:r w:rsidRPr="00CD733C">
        <w:rPr>
          <w:rFonts w:ascii="Times New Roman" w:hAnsi="Times New Roman" w:cs="Times New Roman"/>
        </w:rPr>
        <w:tab/>
      </w:r>
      <w:r w:rsidRPr="00CD733C">
        <w:rPr>
          <w:rFonts w:ascii="Times New Roman" w:hAnsi="Times New Roman" w:cs="Times New Roman"/>
        </w:rPr>
        <w:tab/>
      </w:r>
    </w:p>
    <w:p w:rsidR="00BA6DC3" w:rsidRPr="00237995" w:rsidRDefault="00BA6DC3" w:rsidP="00BA6DC3">
      <w:pPr>
        <w:spacing w:before="240"/>
        <w:rPr>
          <w:rFonts w:ascii="Times New Roman" w:hAnsi="Times New Roman" w:cs="Times New Roman"/>
        </w:rPr>
      </w:pPr>
    </w:p>
    <w:p w:rsidR="00BA6DC3" w:rsidRPr="00CD733C" w:rsidRDefault="00BA6DC3" w:rsidP="00BA6DC3">
      <w:pPr>
        <w:spacing w:before="240"/>
        <w:rPr>
          <w:rFonts w:ascii="Times New Roman" w:hAnsi="Times New Roman" w:cs="Times New Roman"/>
          <w:sz w:val="24"/>
          <w:szCs w:val="24"/>
        </w:rPr>
      </w:pPr>
      <w:r w:rsidRPr="00CD733C">
        <w:rPr>
          <w:rFonts w:ascii="Times New Roman" w:hAnsi="Times New Roman" w:cs="Times New Roman"/>
          <w:b/>
          <w:sz w:val="24"/>
          <w:szCs w:val="24"/>
        </w:rPr>
        <w:t>ORBITA</w:t>
      </w:r>
      <w:r w:rsidRPr="00CD733C">
        <w:rPr>
          <w:rFonts w:ascii="Times New Roman" w:hAnsi="Times New Roman" w:cs="Times New Roman"/>
          <w:sz w:val="24"/>
          <w:szCs w:val="24"/>
        </w:rPr>
        <w:t>l: The three dimensional region around the nucleus where the probability of finding the electrons is maximum is called orbital. There are mainly four types of orbitals i.e.  s, p, d, f</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t xml:space="preserve">S-orbital–shape is spherical and P-orbital–shape is dumb-bell, the three possible p-orbital’s are always perpendicular to each other. D-orbital–shape is double dumb bell. </w:t>
      </w:r>
    </w:p>
    <w:p w:rsidR="00BA6DC3" w:rsidRPr="00CD733C" w:rsidRDefault="00BA6DC3" w:rsidP="00BA6DC3">
      <w:pPr>
        <w:tabs>
          <w:tab w:val="left" w:pos="3106"/>
        </w:tabs>
        <w:jc w:val="both"/>
        <w:rPr>
          <w:rFonts w:ascii="Times New Roman" w:hAnsi="Times New Roman" w:cs="Times New Roman"/>
          <w:sz w:val="24"/>
          <w:szCs w:val="24"/>
        </w:rPr>
      </w:pPr>
      <w:r w:rsidRPr="00CD733C">
        <w:rPr>
          <w:rFonts w:ascii="Times New Roman" w:hAnsi="Times New Roman" w:cs="Times New Roman"/>
          <w:sz w:val="24"/>
          <w:szCs w:val="24"/>
        </w:rPr>
        <w:t>S = sharp</w:t>
      </w:r>
      <w:r w:rsidRPr="00CD733C">
        <w:rPr>
          <w:rFonts w:ascii="Times New Roman" w:hAnsi="Times New Roman" w:cs="Times New Roman"/>
          <w:sz w:val="24"/>
          <w:szCs w:val="24"/>
        </w:rPr>
        <w:tab/>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t>P = principal</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D = diffuse</w:t>
      </w:r>
    </w:p>
    <w:p w:rsidR="00BA6DC3" w:rsidRPr="00CD733C" w:rsidRDefault="00BA6DC3" w:rsidP="00BA6DC3">
      <w:pPr>
        <w:rPr>
          <w:rFonts w:ascii="Times New Roman" w:hAnsi="Times New Roman" w:cs="Times New Roman"/>
          <w:u w:val="single"/>
        </w:rPr>
      </w:pPr>
      <w:r w:rsidRPr="00CD733C">
        <w:rPr>
          <w:rFonts w:ascii="Times New Roman" w:hAnsi="Times New Roman" w:cs="Times New Roman"/>
          <w:sz w:val="24"/>
          <w:szCs w:val="24"/>
        </w:rPr>
        <w:t>F = fundamental</w:t>
      </w:r>
    </w:p>
    <w:p w:rsidR="00BA6DC3" w:rsidRPr="00CD733C" w:rsidRDefault="00BA6DC3" w:rsidP="00BA6DC3">
      <w:pPr>
        <w:jc w:val="center"/>
        <w:rPr>
          <w:rFonts w:ascii="Times New Roman" w:hAnsi="Times New Roman" w:cs="Times New Roman"/>
          <w:sz w:val="24"/>
          <w:szCs w:val="24"/>
          <w:u w:val="single"/>
        </w:rPr>
      </w:pPr>
      <w:r w:rsidRPr="00CD733C">
        <w:rPr>
          <w:rFonts w:ascii="Times New Roman" w:hAnsi="Times New Roman" w:cs="Times New Roman"/>
          <w:sz w:val="24"/>
          <w:szCs w:val="24"/>
          <w:u w:val="single"/>
        </w:rPr>
        <w:lastRenderedPageBreak/>
        <w:t>Structural representation of Orbitals</w:t>
      </w:r>
    </w:p>
    <w:p w:rsidR="00BA6DC3" w:rsidRPr="00CD733C" w:rsidRDefault="00BA6DC3" w:rsidP="00BA6DC3">
      <w:pPr>
        <w:jc w:val="center"/>
        <w:rPr>
          <w:rFonts w:ascii="Times New Roman" w:hAnsi="Times New Roman" w:cs="Times New Roman"/>
          <w:b/>
          <w:noProof/>
          <w:u w:val="single"/>
        </w:rPr>
      </w:pPr>
      <w:r w:rsidRPr="00CD733C">
        <w:rPr>
          <w:rFonts w:ascii="Times New Roman" w:hAnsi="Times New Roman" w:cs="Times New Roman"/>
          <w:noProof/>
        </w:rPr>
        <w:drawing>
          <wp:inline distT="0" distB="0" distL="0" distR="0">
            <wp:extent cx="1543050" cy="923925"/>
            <wp:effectExtent l="19050" t="0" r="0" b="0"/>
            <wp:docPr id="40" name="Picture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6445AE56-4B0E-EC44-BEAE-62127365BF70}"/>
                </a:ext>
              </a:extLst>
            </wp:docPr>
            <wp:cNvGraphicFramePr/>
            <a:graphic xmlns:a="http://schemas.openxmlformats.org/drawingml/2006/main">
              <a:graphicData uri="http://schemas.openxmlformats.org/drawingml/2006/picture">
                <pic:pic xmlns:pic="http://schemas.openxmlformats.org/drawingml/2006/picture">
                  <pic:nvPicPr>
                    <pic:cNvPr id="6" name="Picture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6445AE56-4B0E-EC44-BEAE-62127365BF70}"/>
                        </a:ext>
                      </a:extLst>
                    </pic:cNvPr>
                    <pic:cNvPicPr>
                      <a:picLocks noGrp="1" noChangeAspect="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43050" cy="923925"/>
                    </a:xfrm>
                    <a:prstGeom prst="rect">
                      <a:avLst/>
                    </a:prstGeom>
                  </pic:spPr>
                </pic:pic>
              </a:graphicData>
            </a:graphic>
          </wp:inline>
        </w:drawing>
      </w:r>
    </w:p>
    <w:p w:rsidR="00BA6DC3" w:rsidRPr="00CD733C" w:rsidRDefault="00BA6DC3" w:rsidP="00BA6DC3">
      <w:pPr>
        <w:jc w:val="center"/>
        <w:rPr>
          <w:rFonts w:ascii="Times New Roman" w:hAnsi="Times New Roman" w:cs="Times New Roman"/>
          <w:b/>
          <w:u w:val="single"/>
        </w:rPr>
      </w:pPr>
      <w:r w:rsidRPr="00CD733C">
        <w:rPr>
          <w:rFonts w:ascii="Times New Roman" w:hAnsi="Times New Roman" w:cs="Times New Roman"/>
          <w:b/>
          <w:noProof/>
          <w:u w:val="single"/>
        </w:rPr>
        <w:drawing>
          <wp:inline distT="0" distB="0" distL="0" distR="0">
            <wp:extent cx="3399714" cy="846161"/>
            <wp:effectExtent l="19050" t="0" r="0" b="0"/>
            <wp:docPr id="41"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CBCB53A-23BC-6C42-B329-2D761C31FEBC}"/>
                </a:ext>
              </a:extLst>
            </wp:docPr>
            <wp:cNvGraphicFramePr/>
            <a:graphic xmlns:a="http://schemas.openxmlformats.org/drawingml/2006/main">
              <a:graphicData uri="http://schemas.openxmlformats.org/drawingml/2006/picture">
                <pic:pic xmlns:pic="http://schemas.openxmlformats.org/drawingml/2006/picture">
                  <pic:nvPicPr>
                    <pic:cNvPr id="10" name="Picture 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CBCB53A-23BC-6C42-B329-2D761C31FEBC}"/>
                        </a:ext>
                      </a:extLst>
                    </pic:cNvPr>
                    <pic:cNvPicPr>
                      <a:picLocks noChangeAspect="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400257" cy="846296"/>
                    </a:xfrm>
                    <a:prstGeom prst="rect">
                      <a:avLst/>
                    </a:prstGeom>
                  </pic:spPr>
                </pic:pic>
              </a:graphicData>
            </a:graphic>
          </wp:inline>
        </w:drawing>
      </w:r>
      <w:r w:rsidRPr="00CD733C">
        <w:rPr>
          <w:rFonts w:ascii="Times New Roman" w:hAnsi="Times New Roman" w:cs="Times New Roman"/>
          <w:b/>
          <w:noProof/>
          <w:u w:val="single"/>
        </w:rPr>
        <w:drawing>
          <wp:inline distT="0" distB="0" distL="0" distR="0">
            <wp:extent cx="2307894" cy="846569"/>
            <wp:effectExtent l="19050" t="0" r="0" b="0"/>
            <wp:docPr id="42" name="Picture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ADE2ADAC-41BE-374B-9A83-5784EBF96C81}"/>
                </a:ext>
              </a:extLst>
            </wp:docPr>
            <wp:cNvGraphicFramePr/>
            <a:graphic xmlns:a="http://schemas.openxmlformats.org/drawingml/2006/main">
              <a:graphicData uri="http://schemas.openxmlformats.org/drawingml/2006/picture">
                <pic:pic xmlns:pic="http://schemas.openxmlformats.org/drawingml/2006/picture">
                  <pic:nvPicPr>
                    <pic:cNvPr id="12" name="Picture 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ADE2ADAC-41BE-374B-9A83-5784EBF96C81}"/>
                        </a:ext>
                      </a:extLst>
                    </pic:cNvPr>
                    <pic:cNvPicPr>
                      <a:picLocks noChangeAspect="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04156" cy="845198"/>
                    </a:xfrm>
                    <a:prstGeom prst="rect">
                      <a:avLst/>
                    </a:prstGeom>
                  </pic:spPr>
                </pic:pic>
              </a:graphicData>
            </a:graphic>
          </wp:inline>
        </w:drawing>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b/>
          <w:sz w:val="24"/>
          <w:szCs w:val="24"/>
          <w:u w:val="single"/>
        </w:rPr>
        <w:t>Atomic orbitals:</w:t>
      </w:r>
      <w:r w:rsidRPr="00CD733C">
        <w:rPr>
          <w:rFonts w:ascii="Times New Roman" w:hAnsi="Times New Roman" w:cs="Times New Roman"/>
          <w:sz w:val="24"/>
          <w:szCs w:val="24"/>
        </w:rPr>
        <w:tab/>
        <w:t>Atomic orbital is the region having the highest probability of finding an electron in an atom.</w:t>
      </w:r>
    </w:p>
    <w:p w:rsidR="00BA6DC3" w:rsidRPr="00CD733C" w:rsidRDefault="00BA6DC3" w:rsidP="00BF34F1">
      <w:pPr>
        <w:pStyle w:val="ListParagraph"/>
        <w:numPr>
          <w:ilvl w:val="0"/>
          <w:numId w:val="9"/>
        </w:numPr>
        <w:spacing w:after="0" w:line="240" w:lineRule="auto"/>
        <w:rPr>
          <w:sz w:val="24"/>
          <w:szCs w:val="24"/>
        </w:rPr>
      </w:pPr>
      <w:r w:rsidRPr="00CD733C">
        <w:rPr>
          <w:sz w:val="24"/>
          <w:szCs w:val="24"/>
        </w:rPr>
        <w:t>The shape is determined by the type of atomic orbital (s, p, d &amp;f) overlapping of atomic orbitals.</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When orbitals of two atoms come close to form bond:</w:t>
      </w:r>
    </w:p>
    <w:p w:rsidR="00BA6DC3" w:rsidRPr="00CD733C" w:rsidRDefault="00BA6DC3" w:rsidP="00BF34F1">
      <w:pPr>
        <w:pStyle w:val="ListParagraph"/>
        <w:numPr>
          <w:ilvl w:val="0"/>
          <w:numId w:val="8"/>
        </w:numPr>
        <w:spacing w:after="0" w:line="240" w:lineRule="auto"/>
        <w:rPr>
          <w:b/>
          <w:sz w:val="24"/>
          <w:szCs w:val="24"/>
        </w:rPr>
      </w:pPr>
      <w:r w:rsidRPr="00CD733C">
        <w:rPr>
          <w:b/>
          <w:sz w:val="24"/>
          <w:szCs w:val="24"/>
        </w:rPr>
        <w:t>Sigma (</w:t>
      </w:r>
      <w:r w:rsidRPr="00CD733C">
        <w:rPr>
          <w:b/>
          <w:sz w:val="24"/>
          <w:szCs w:val="24"/>
        </w:rPr>
        <w:sym w:font="Symbol" w:char="F073"/>
      </w:r>
      <w:r w:rsidRPr="00CD733C">
        <w:rPr>
          <w:b/>
          <w:sz w:val="24"/>
          <w:szCs w:val="24"/>
        </w:rPr>
        <w:t>) bond:</w:t>
      </w:r>
    </w:p>
    <w:p w:rsidR="00BA6DC3" w:rsidRPr="00CD733C" w:rsidRDefault="00BA6DC3" w:rsidP="00BA6DC3">
      <w:pPr>
        <w:pStyle w:val="ListParagraph"/>
        <w:rPr>
          <w:sz w:val="24"/>
          <w:szCs w:val="24"/>
        </w:rPr>
      </w:pPr>
      <w:r w:rsidRPr="00CD733C">
        <w:rPr>
          <w:sz w:val="24"/>
          <w:szCs w:val="24"/>
        </w:rPr>
        <w:t>This is formed by the end to end (head–on) overlap of bonding orbitals alone the inter-nuclear axis.</w:t>
      </w:r>
    </w:p>
    <w:p w:rsidR="00BA6DC3" w:rsidRPr="00CD733C" w:rsidRDefault="00BA6DC3" w:rsidP="00BA6DC3">
      <w:pPr>
        <w:pStyle w:val="ListParagraph"/>
        <w:rPr>
          <w:sz w:val="24"/>
          <w:szCs w:val="24"/>
        </w:rPr>
      </w:pPr>
    </w:p>
    <w:p w:rsidR="00BA6DC3" w:rsidRPr="00CD733C" w:rsidRDefault="00BA6DC3" w:rsidP="00BF34F1">
      <w:pPr>
        <w:pStyle w:val="ListParagraph"/>
        <w:numPr>
          <w:ilvl w:val="0"/>
          <w:numId w:val="10"/>
        </w:numPr>
        <w:spacing w:after="200" w:line="240" w:lineRule="auto"/>
        <w:rPr>
          <w:b/>
          <w:sz w:val="24"/>
          <w:szCs w:val="24"/>
          <w:u w:val="single"/>
        </w:rPr>
      </w:pPr>
      <w:r w:rsidRPr="00CD733C">
        <w:rPr>
          <w:b/>
          <w:sz w:val="24"/>
          <w:szCs w:val="24"/>
          <w:u w:val="single"/>
        </w:rPr>
        <w:t>S–S overlapping</w:t>
      </w:r>
    </w:p>
    <w:p w:rsidR="00BA6DC3" w:rsidRPr="00CD733C" w:rsidRDefault="00BA6DC3" w:rsidP="00BA6DC3">
      <w:pPr>
        <w:pStyle w:val="ListParagraph"/>
        <w:ind w:left="1440"/>
        <w:rPr>
          <w:sz w:val="24"/>
          <w:szCs w:val="24"/>
        </w:rPr>
      </w:pPr>
      <w:r w:rsidRPr="00CD733C">
        <w:rPr>
          <w:sz w:val="24"/>
          <w:szCs w:val="24"/>
        </w:rPr>
        <w:t>In this, there is overlap of two half filled s–orbitals along the inter-nuclear axis.</w:t>
      </w:r>
    </w:p>
    <w:p w:rsidR="00BA6DC3" w:rsidRPr="00CD733C" w:rsidRDefault="001C4F17" w:rsidP="00BA6DC3">
      <w:pPr>
        <w:pStyle w:val="ListParagraph"/>
        <w:ind w:left="1440"/>
        <w:rPr>
          <w:sz w:val="24"/>
          <w:szCs w:val="24"/>
        </w:rPr>
      </w:pPr>
      <w:r w:rsidRPr="001C4F17">
        <w:rPr>
          <w:noProof/>
          <w:lang w:val="en-IN" w:eastAsia="en-IN"/>
        </w:rPr>
        <w:pict>
          <v:oval id="Oval 37" o:spid="_x0000_s1611" style="position:absolute;left:0;text-align:left;margin-left:269pt;margin-top:12pt;width:20.45pt;height:16.1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"/>
        </w:pict>
      </w:r>
      <w:r w:rsidRPr="001C4F17">
        <w:rPr>
          <w:noProof/>
          <w:lang w:val="en-IN" w:eastAsia="en-IN"/>
        </w:rPr>
        <w:pict>
          <v:oval id="Oval 38" o:spid="_x0000_s1610" style="position:absolute;left:0;text-align:left;margin-left:279.95pt;margin-top:12pt;width:20.45pt;height:16.1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"/>
        </w:pict>
      </w:r>
      <w:r w:rsidRPr="001C4F17">
        <w:rPr>
          <w:noProof/>
          <w:lang w:val="en-IN" w:eastAsia="en-IN"/>
        </w:rPr>
        <w:pict>
          <v:oval id="Oval 36" o:spid="_x0000_s1609" style="position:absolute;left:0;text-align:left;margin-left:177.3pt;margin-top:12pt;width:20.45pt;height:16.1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"/>
        </w:pict>
      </w:r>
      <w:r w:rsidRPr="001C4F17">
        <w:rPr>
          <w:noProof/>
          <w:lang w:val="en-IN" w:eastAsia="en-IN"/>
        </w:rPr>
        <w:pict>
          <v:oval id="Oval 35" o:spid="_x0000_s1608" style="position:absolute;left:0;text-align:left;margin-left:130.35pt;margin-top:12pt;width:20.45pt;height:16.1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"/>
        </w:pict>
      </w:r>
    </w:p>
    <w:p w:rsidR="00BA6DC3" w:rsidRPr="00CD733C" w:rsidRDefault="00BA6DC3" w:rsidP="00BA6DC3">
      <w:pPr>
        <w:rPr>
          <w:rFonts w:ascii="Times New Roman" w:hAnsi="Times New Roman" w:cs="Times New Roman"/>
          <w:sz w:val="25"/>
          <w:szCs w:val="25"/>
        </w:rPr>
      </w:pPr>
      <w:r w:rsidRPr="00CD733C">
        <w:rPr>
          <w:rFonts w:ascii="Times New Roman" w:hAnsi="Times New Roman" w:cs="Times New Roman"/>
          <w:sz w:val="25"/>
          <w:szCs w:val="25"/>
        </w:rPr>
        <w:tab/>
      </w:r>
      <w:r w:rsidRPr="00CD733C">
        <w:rPr>
          <w:rFonts w:ascii="Times New Roman" w:hAnsi="Times New Roman" w:cs="Times New Roman"/>
          <w:sz w:val="25"/>
          <w:szCs w:val="25"/>
        </w:rPr>
        <w:tab/>
      </w:r>
      <w:r w:rsidRPr="00CD733C">
        <w:rPr>
          <w:rFonts w:ascii="Times New Roman" w:hAnsi="Times New Roman" w:cs="Times New Roman"/>
          <w:sz w:val="25"/>
          <w:szCs w:val="25"/>
        </w:rPr>
        <w:tab/>
      </w:r>
      <w:r w:rsidRPr="00CD733C">
        <w:rPr>
          <w:rFonts w:ascii="Times New Roman" w:hAnsi="Times New Roman" w:cs="Times New Roman"/>
          <w:sz w:val="25"/>
          <w:szCs w:val="25"/>
        </w:rPr>
        <w:tab/>
        <w:t xml:space="preserve">     +</w:t>
      </w:r>
      <w:r w:rsidRPr="00CD733C">
        <w:rPr>
          <w:rFonts w:ascii="Times New Roman" w:hAnsi="Times New Roman" w:cs="Times New Roman"/>
          <w:sz w:val="25"/>
          <w:szCs w:val="25"/>
        </w:rPr>
        <w:tab/>
      </w:r>
      <w:r w:rsidRPr="00CD733C">
        <w:rPr>
          <w:rFonts w:ascii="Times New Roman" w:hAnsi="Times New Roman" w:cs="Times New Roman"/>
          <w:sz w:val="25"/>
          <w:szCs w:val="25"/>
        </w:rPr>
        <w:tab/>
      </w:r>
      <w:r w:rsidRPr="00CD733C">
        <w:rPr>
          <w:rFonts w:ascii="Times New Roman" w:hAnsi="Times New Roman" w:cs="Times New Roman"/>
          <w:sz w:val="25"/>
          <w:szCs w:val="25"/>
        </w:rPr>
        <w:sym w:font="Symbol" w:char="F0AE"/>
      </w:r>
    </w:p>
    <w:p w:rsidR="00BA6DC3" w:rsidRDefault="00BA6DC3" w:rsidP="00BA6DC3">
      <w:pPr>
        <w:rPr>
          <w:rFonts w:ascii="Times New Roman" w:hAnsi="Times New Roman" w:cs="Times New Roman"/>
          <w:sz w:val="18"/>
          <w:szCs w:val="18"/>
        </w:rPr>
      </w:pPr>
      <w:r w:rsidRPr="00CD733C">
        <w:rPr>
          <w:rFonts w:ascii="Times New Roman" w:hAnsi="Times New Roman" w:cs="Times New Roman"/>
          <w:sz w:val="25"/>
          <w:szCs w:val="25"/>
        </w:rPr>
        <w:tab/>
      </w:r>
      <w:r w:rsidRPr="00CD733C">
        <w:rPr>
          <w:rFonts w:ascii="Times New Roman" w:hAnsi="Times New Roman" w:cs="Times New Roman"/>
          <w:sz w:val="25"/>
          <w:szCs w:val="25"/>
        </w:rPr>
        <w:tab/>
      </w:r>
      <w:r w:rsidRPr="00CD733C">
        <w:rPr>
          <w:rFonts w:ascii="Times New Roman" w:hAnsi="Times New Roman" w:cs="Times New Roman"/>
          <w:sz w:val="25"/>
          <w:szCs w:val="25"/>
        </w:rPr>
        <w:tab/>
      </w:r>
      <w:r w:rsidRPr="00CD733C">
        <w:rPr>
          <w:rFonts w:ascii="Times New Roman" w:hAnsi="Times New Roman" w:cs="Times New Roman"/>
          <w:sz w:val="18"/>
          <w:szCs w:val="18"/>
        </w:rPr>
        <w:t xml:space="preserve">S – orbital      s – orbital  </w:t>
      </w:r>
      <w:r w:rsidRPr="00CD733C">
        <w:rPr>
          <w:rFonts w:ascii="Times New Roman" w:hAnsi="Times New Roman" w:cs="Times New Roman"/>
          <w:sz w:val="18"/>
          <w:szCs w:val="18"/>
        </w:rPr>
        <w:tab/>
      </w:r>
      <w:r w:rsidRPr="00CD733C">
        <w:rPr>
          <w:rFonts w:ascii="Times New Roman" w:hAnsi="Times New Roman" w:cs="Times New Roman"/>
          <w:sz w:val="18"/>
          <w:szCs w:val="18"/>
        </w:rPr>
        <w:tab/>
        <w:t>s – s overlapping</w:t>
      </w:r>
    </w:p>
    <w:p w:rsidR="00BA6DC3" w:rsidRPr="00CD733C" w:rsidRDefault="00BA6DC3" w:rsidP="00BA6DC3">
      <w:pPr>
        <w:rPr>
          <w:rFonts w:ascii="Times New Roman" w:hAnsi="Times New Roman" w:cs="Times New Roman"/>
          <w:sz w:val="18"/>
          <w:szCs w:val="18"/>
        </w:rPr>
      </w:pPr>
    </w:p>
    <w:p w:rsidR="00BA6DC3" w:rsidRPr="00CD733C" w:rsidRDefault="00BA6DC3" w:rsidP="00BF34F1">
      <w:pPr>
        <w:pStyle w:val="ListParagraph"/>
        <w:numPr>
          <w:ilvl w:val="0"/>
          <w:numId w:val="10"/>
        </w:numPr>
        <w:spacing w:after="0" w:line="240" w:lineRule="auto"/>
        <w:rPr>
          <w:b/>
          <w:sz w:val="24"/>
          <w:szCs w:val="24"/>
          <w:u w:val="single"/>
        </w:rPr>
      </w:pPr>
      <w:r w:rsidRPr="00CD733C">
        <w:rPr>
          <w:b/>
          <w:sz w:val="24"/>
          <w:szCs w:val="24"/>
          <w:u w:val="single"/>
        </w:rPr>
        <w:t>S–P overlapping</w:t>
      </w:r>
    </w:p>
    <w:p w:rsidR="00BA6DC3" w:rsidRPr="00CD733C" w:rsidRDefault="00BA6DC3" w:rsidP="00BA6DC3">
      <w:pPr>
        <w:pStyle w:val="ListParagraph"/>
        <w:ind w:left="1440"/>
        <w:rPr>
          <w:sz w:val="24"/>
          <w:szCs w:val="24"/>
        </w:rPr>
      </w:pPr>
      <w:r w:rsidRPr="00CD733C">
        <w:rPr>
          <w:sz w:val="24"/>
          <w:szCs w:val="24"/>
        </w:rPr>
        <w:t>This type of overlap occurs between half filled s–orbitals of one atom and half filled–orbitals of another atom.</w:t>
      </w:r>
    </w:p>
    <w:p w:rsidR="00BA6DC3" w:rsidRDefault="00BA6DC3" w:rsidP="00BA6DC3">
      <w:pPr>
        <w:pStyle w:val="ListParagraph"/>
        <w:ind w:left="1440"/>
        <w:rPr>
          <w:sz w:val="24"/>
          <w:szCs w:val="24"/>
        </w:rPr>
      </w:pPr>
      <w:r w:rsidRPr="00CD733C">
        <w:rPr>
          <w:noProof/>
          <w:sz w:val="24"/>
          <w:szCs w:val="24"/>
        </w:rPr>
        <w:drawing>
          <wp:inline distT="0" distB="0" distL="0" distR="0">
            <wp:extent cx="4623759" cy="534838"/>
            <wp:effectExtent l="19050" t="0" r="5391" b="0"/>
            <wp:docPr id="43" name="Picture 7"/>
            <wp:cNvGraphicFramePr/>
            <a:graphic xmlns:a="http://schemas.openxmlformats.org/drawingml/2006/main">
              <a:graphicData uri="http://schemas.openxmlformats.org/drawingml/2006/picture">
                <pic:pic xmlns:pic="http://schemas.openxmlformats.org/drawingml/2006/picture">
                  <pic:nvPicPr>
                    <pic:cNvPr id="118" name="Google Shape;118;p19"/>
                    <pic:cNvPicPr preferRelativeResize="0"/>
                  </pic:nvPicPr>
                  <pic:blipFill>
                    <a:blip r:embed="rId27" cstate="print">
                      <a:alphaModFix/>
                    </a:blip>
                    <a:srcRect l="7614" t="23846" r="9835" b="46650"/>
                    <a:stretch>
                      <a:fillRect/>
                    </a:stretch>
                  </pic:blipFill>
                  <pic:spPr>
                    <a:xfrm>
                      <a:off x="0" y="0"/>
                      <a:ext cx="4625637" cy="535055"/>
                    </a:xfrm>
                    <a:prstGeom prst="rect">
                      <a:avLst/>
                    </a:prstGeom>
                    <a:noFill/>
                    <a:ln>
                      <a:noFill/>
                    </a:ln>
                  </pic:spPr>
                </pic:pic>
              </a:graphicData>
            </a:graphic>
          </wp:inline>
        </w:drawing>
      </w:r>
    </w:p>
    <w:p w:rsidR="00BA6DC3" w:rsidRDefault="00BA6DC3" w:rsidP="00BA6DC3">
      <w:pPr>
        <w:pStyle w:val="ListParagraph"/>
        <w:ind w:left="1440"/>
        <w:rPr>
          <w:sz w:val="24"/>
          <w:szCs w:val="24"/>
        </w:rPr>
      </w:pPr>
    </w:p>
    <w:p w:rsidR="00BA6DC3" w:rsidRDefault="00BA6DC3" w:rsidP="00BA6DC3">
      <w:pPr>
        <w:pStyle w:val="ListParagraph"/>
        <w:ind w:left="1440"/>
        <w:rPr>
          <w:sz w:val="24"/>
          <w:szCs w:val="24"/>
        </w:rPr>
      </w:pPr>
    </w:p>
    <w:p w:rsidR="00BA6DC3" w:rsidRDefault="00BA6DC3" w:rsidP="00BA6DC3">
      <w:pPr>
        <w:pStyle w:val="ListParagraph"/>
        <w:ind w:left="1440"/>
        <w:rPr>
          <w:sz w:val="24"/>
          <w:szCs w:val="24"/>
        </w:rPr>
      </w:pPr>
    </w:p>
    <w:p w:rsidR="00BA6DC3" w:rsidRPr="00CD733C" w:rsidRDefault="00BA6DC3" w:rsidP="00BA6DC3">
      <w:pPr>
        <w:pStyle w:val="ListParagraph"/>
        <w:ind w:left="1440"/>
        <w:rPr>
          <w:sz w:val="24"/>
          <w:szCs w:val="24"/>
        </w:rPr>
      </w:pPr>
    </w:p>
    <w:p w:rsidR="00BA6DC3" w:rsidRPr="00CD733C" w:rsidRDefault="00BA6DC3" w:rsidP="00BF34F1">
      <w:pPr>
        <w:pStyle w:val="ListParagraph"/>
        <w:numPr>
          <w:ilvl w:val="0"/>
          <w:numId w:val="10"/>
        </w:numPr>
        <w:spacing w:after="200" w:line="240" w:lineRule="auto"/>
        <w:rPr>
          <w:b/>
          <w:bCs/>
          <w:sz w:val="24"/>
          <w:szCs w:val="24"/>
          <w:u w:val="single"/>
        </w:rPr>
      </w:pPr>
      <w:r w:rsidRPr="00CD733C">
        <w:rPr>
          <w:b/>
          <w:bCs/>
          <w:sz w:val="24"/>
          <w:szCs w:val="24"/>
          <w:u w:val="single"/>
        </w:rPr>
        <w:t xml:space="preserve">P– P overlapping </w:t>
      </w:r>
    </w:p>
    <w:p w:rsidR="00BA6DC3" w:rsidRPr="00CD733C" w:rsidRDefault="00BA6DC3" w:rsidP="00BA6DC3">
      <w:pPr>
        <w:ind w:left="1440"/>
        <w:rPr>
          <w:rFonts w:ascii="Times New Roman" w:hAnsi="Times New Roman" w:cs="Times New Roman"/>
          <w:sz w:val="24"/>
          <w:szCs w:val="24"/>
        </w:rPr>
      </w:pPr>
      <w:r w:rsidRPr="00CD733C">
        <w:rPr>
          <w:rFonts w:ascii="Times New Roman" w:hAnsi="Times New Roman" w:cs="Times New Roman"/>
          <w:sz w:val="24"/>
          <w:szCs w:val="24"/>
        </w:rPr>
        <w:t>This type of overlap takes place between half filled p–orbitals of the two approaching atoms.</w:t>
      </w:r>
    </w:p>
    <w:p w:rsidR="00BA6DC3" w:rsidRPr="00CD733C" w:rsidRDefault="00BA6DC3" w:rsidP="00BA6DC3">
      <w:pPr>
        <w:ind w:left="1440"/>
        <w:rPr>
          <w:rFonts w:ascii="Times New Roman" w:hAnsi="Times New Roman" w:cs="Times New Roman"/>
        </w:rPr>
      </w:pPr>
      <w:r w:rsidRPr="00CD733C">
        <w:rPr>
          <w:rFonts w:ascii="Times New Roman" w:hAnsi="Times New Roman" w:cs="Times New Roman"/>
          <w:noProof/>
        </w:rPr>
        <w:drawing>
          <wp:inline distT="0" distB="0" distL="0" distR="0">
            <wp:extent cx="4061244" cy="715993"/>
            <wp:effectExtent l="19050" t="0" r="0" b="0"/>
            <wp:docPr id="44" name="Picture 8"/>
            <wp:cNvGraphicFramePr/>
            <a:graphic xmlns:a="http://schemas.openxmlformats.org/drawingml/2006/main">
              <a:graphicData uri="http://schemas.openxmlformats.org/drawingml/2006/picture">
                <pic:pic xmlns:pic="http://schemas.openxmlformats.org/drawingml/2006/picture">
                  <pic:nvPicPr>
                    <pic:cNvPr id="118" name="Google Shape;118;p19"/>
                    <pic:cNvPicPr preferRelativeResize="0"/>
                  </pic:nvPicPr>
                  <pic:blipFill>
                    <a:blip r:embed="rId27" cstate="print">
                      <a:alphaModFix/>
                    </a:blip>
                    <a:srcRect l="7376" t="72051" r="19136"/>
                    <a:stretch>
                      <a:fillRect/>
                    </a:stretch>
                  </pic:blipFill>
                  <pic:spPr>
                    <a:xfrm>
                      <a:off x="0" y="0"/>
                      <a:ext cx="4062962" cy="716296"/>
                    </a:xfrm>
                    <a:prstGeom prst="rect">
                      <a:avLst/>
                    </a:prstGeom>
                    <a:noFill/>
                    <a:ln>
                      <a:noFill/>
                    </a:ln>
                  </pic:spPr>
                </pic:pic>
              </a:graphicData>
            </a:graphic>
          </wp:inline>
        </w:drawing>
      </w:r>
    </w:p>
    <w:p w:rsidR="00BA6DC3" w:rsidRPr="00CD733C" w:rsidRDefault="00BA6DC3" w:rsidP="00BA6DC3">
      <w:pPr>
        <w:ind w:left="360"/>
        <w:contextualSpacing/>
        <w:rPr>
          <w:rFonts w:ascii="Times New Roman" w:hAnsi="Times New Roman" w:cs="Times New Roman"/>
          <w:sz w:val="24"/>
          <w:szCs w:val="24"/>
        </w:rPr>
      </w:pPr>
      <w:r w:rsidRPr="00CD733C">
        <w:rPr>
          <w:rFonts w:ascii="Times New Roman" w:hAnsi="Times New Roman" w:cs="Times New Roman"/>
          <w:b/>
        </w:rPr>
        <w:lastRenderedPageBreak/>
        <w:t xml:space="preserve">2)   </w:t>
      </w:r>
      <w:r w:rsidRPr="00CD733C">
        <w:rPr>
          <w:rFonts w:ascii="Times New Roman" w:hAnsi="Times New Roman" w:cs="Times New Roman"/>
          <w:b/>
          <w:sz w:val="24"/>
          <w:szCs w:val="24"/>
        </w:rPr>
        <w:t>Pi (π) bond</w:t>
      </w:r>
      <w:r w:rsidRPr="00CD733C">
        <w:rPr>
          <w:rFonts w:ascii="Times New Roman" w:hAnsi="Times New Roman" w:cs="Times New Roman"/>
          <w:sz w:val="24"/>
          <w:szCs w:val="24"/>
        </w:rPr>
        <w:t>:</w:t>
      </w:r>
    </w:p>
    <w:p w:rsidR="00BA6DC3" w:rsidRPr="00CD733C" w:rsidRDefault="00BA6DC3" w:rsidP="00BA6DC3">
      <w:pPr>
        <w:pStyle w:val="ListParagraph"/>
        <w:jc w:val="both"/>
        <w:rPr>
          <w:sz w:val="24"/>
          <w:szCs w:val="24"/>
        </w:rPr>
      </w:pPr>
      <w:r w:rsidRPr="00CD733C">
        <w:rPr>
          <w:sz w:val="24"/>
          <w:szCs w:val="24"/>
        </w:rPr>
        <w:t>In the formation of π–bond, the atomic orbitals overlap in such a way that their axis remains parallel to each other &amp; perpendicular to inter nuclear axis. This type of overlapping is called lateral overlap.</w:t>
      </w:r>
    </w:p>
    <w:p w:rsidR="00BA6DC3" w:rsidRPr="00CD733C" w:rsidRDefault="00BA6DC3" w:rsidP="00BA6DC3">
      <w:pPr>
        <w:jc w:val="center"/>
        <w:rPr>
          <w:rFonts w:ascii="Times New Roman" w:hAnsi="Times New Roman" w:cs="Times New Roman"/>
        </w:rPr>
      </w:pPr>
      <w:r w:rsidRPr="00CD733C">
        <w:rPr>
          <w:rFonts w:ascii="Times New Roman" w:hAnsi="Times New Roman" w:cs="Times New Roman"/>
          <w:noProof/>
        </w:rPr>
        <w:drawing>
          <wp:inline distT="0" distB="0" distL="0" distR="0">
            <wp:extent cx="3604044" cy="819510"/>
            <wp:effectExtent l="19050" t="0" r="0" b="0"/>
            <wp:docPr id="45" name="Picture 9"/>
            <wp:cNvGraphicFramePr/>
            <a:graphic xmlns:a="http://schemas.openxmlformats.org/drawingml/2006/main">
              <a:graphicData uri="http://schemas.openxmlformats.org/drawingml/2006/picture">
                <pic:pic xmlns:pic="http://schemas.openxmlformats.org/drawingml/2006/picture">
                  <pic:nvPicPr>
                    <pic:cNvPr id="123" name="Google Shape;123;p20"/>
                    <pic:cNvPicPr preferRelativeResize="0"/>
                  </pic:nvPicPr>
                  <pic:blipFill>
                    <a:blip r:embed="rId28" cstate="print">
                      <a:alphaModFix/>
                    </a:blip>
                    <a:srcRect l="15393" t="63665" r="18113"/>
                    <a:stretch>
                      <a:fillRect/>
                    </a:stretch>
                  </pic:blipFill>
                  <pic:spPr>
                    <a:xfrm>
                      <a:off x="0" y="0"/>
                      <a:ext cx="3607639" cy="820327"/>
                    </a:xfrm>
                    <a:prstGeom prst="rect">
                      <a:avLst/>
                    </a:prstGeom>
                    <a:noFill/>
                    <a:ln>
                      <a:noFill/>
                    </a:ln>
                  </pic:spPr>
                </pic:pic>
              </a:graphicData>
            </a:graphic>
          </wp:inline>
        </w:drawing>
      </w:r>
    </w:p>
    <w:p w:rsidR="00BA6DC3" w:rsidRPr="00CD733C" w:rsidRDefault="00BA6DC3" w:rsidP="00BA6DC3">
      <w:pPr>
        <w:rPr>
          <w:rFonts w:ascii="Times New Roman" w:hAnsi="Times New Roman" w:cs="Times New Roman"/>
          <w:sz w:val="24"/>
          <w:szCs w:val="24"/>
          <w:u w:val="single"/>
        </w:rPr>
      </w:pPr>
      <w:r w:rsidRPr="00CD733C">
        <w:rPr>
          <w:rFonts w:ascii="Times New Roman" w:hAnsi="Times New Roman" w:cs="Times New Roman"/>
          <w:b/>
          <w:bCs/>
          <w:sz w:val="24"/>
          <w:szCs w:val="24"/>
          <w:u w:val="single"/>
        </w:rPr>
        <w:t>Molecular orbitals</w:t>
      </w:r>
    </w:p>
    <w:p w:rsidR="00BA6DC3" w:rsidRPr="00CD733C" w:rsidRDefault="00BA6DC3" w:rsidP="00BF34F1">
      <w:pPr>
        <w:pStyle w:val="ListParagraph"/>
        <w:numPr>
          <w:ilvl w:val="0"/>
          <w:numId w:val="11"/>
        </w:numPr>
        <w:spacing w:after="200" w:line="240" w:lineRule="auto"/>
        <w:jc w:val="both"/>
        <w:rPr>
          <w:sz w:val="24"/>
          <w:szCs w:val="24"/>
        </w:rPr>
      </w:pPr>
      <w:r w:rsidRPr="00CD733C">
        <w:rPr>
          <w:sz w:val="24"/>
          <w:szCs w:val="24"/>
        </w:rPr>
        <w:t xml:space="preserve">Molecular orbital is a function describing the wave like behavior of an electron in a molecule. </w:t>
      </w:r>
    </w:p>
    <w:p w:rsidR="00BA6DC3" w:rsidRPr="00CD733C" w:rsidRDefault="00BA6DC3" w:rsidP="00BF34F1">
      <w:pPr>
        <w:pStyle w:val="ListParagraph"/>
        <w:numPr>
          <w:ilvl w:val="0"/>
          <w:numId w:val="11"/>
        </w:numPr>
        <w:spacing w:after="200" w:line="240" w:lineRule="auto"/>
        <w:jc w:val="both"/>
        <w:rPr>
          <w:sz w:val="24"/>
          <w:szCs w:val="24"/>
        </w:rPr>
      </w:pPr>
      <w:r w:rsidRPr="00CD733C">
        <w:rPr>
          <w:sz w:val="24"/>
          <w:szCs w:val="24"/>
        </w:rPr>
        <w:t>By molecular orbital, we know the probability of finding an electron in any specific region.</w:t>
      </w:r>
    </w:p>
    <w:p w:rsidR="00BA6DC3" w:rsidRPr="00CD733C" w:rsidRDefault="00BA6DC3" w:rsidP="00BF34F1">
      <w:pPr>
        <w:pStyle w:val="ListParagraph"/>
        <w:numPr>
          <w:ilvl w:val="0"/>
          <w:numId w:val="11"/>
        </w:numPr>
        <w:spacing w:after="200" w:line="276" w:lineRule="auto"/>
        <w:jc w:val="both"/>
        <w:rPr>
          <w:sz w:val="24"/>
          <w:szCs w:val="24"/>
        </w:rPr>
      </w:pPr>
      <w:r w:rsidRPr="00CD733C">
        <w:rPr>
          <w:sz w:val="24"/>
          <w:szCs w:val="24"/>
        </w:rPr>
        <w:t>When two atomic orbitals combine, two molecular orbitals are formed, one is known as bonding molecular orbital. While the other is called anti bonding molecular orbital.</w:t>
      </w:r>
    </w:p>
    <w:p w:rsidR="00BA6DC3" w:rsidRPr="00CD733C" w:rsidRDefault="00BA6DC3" w:rsidP="00BF34F1">
      <w:pPr>
        <w:pStyle w:val="ListParagraph"/>
        <w:numPr>
          <w:ilvl w:val="0"/>
          <w:numId w:val="11"/>
        </w:numPr>
        <w:spacing w:after="200" w:line="240" w:lineRule="auto"/>
        <w:rPr>
          <w:sz w:val="24"/>
          <w:szCs w:val="24"/>
        </w:rPr>
      </w:pPr>
      <w:r w:rsidRPr="00CD733C">
        <w:rPr>
          <w:sz w:val="24"/>
          <w:szCs w:val="24"/>
        </w:rPr>
        <w:t>The bonding MO’s are lower energy than ABMO’s</w:t>
      </w:r>
    </w:p>
    <w:tbl>
      <w:tblPr>
        <w:tblStyle w:val="TableGrid"/>
        <w:tblW w:w="0" w:type="auto"/>
        <w:jc w:val="center"/>
        <w:tblLook w:val="04A0"/>
      </w:tblPr>
      <w:tblGrid>
        <w:gridCol w:w="4622"/>
        <w:gridCol w:w="4623"/>
      </w:tblGrid>
      <w:tr w:rsidR="00BA6DC3" w:rsidRPr="00CD733C" w:rsidTr="00BA6DC3">
        <w:trPr>
          <w:jc w:val="center"/>
        </w:trPr>
        <w:tc>
          <w:tcPr>
            <w:tcW w:w="4622" w:type="dxa"/>
          </w:tcPr>
          <w:p w:rsidR="00BA6DC3" w:rsidRPr="00CD733C" w:rsidRDefault="00BA6DC3" w:rsidP="00BA6DC3">
            <w:pPr>
              <w:jc w:val="center"/>
              <w:rPr>
                <w:rFonts w:ascii="Times New Roman" w:hAnsi="Times New Roman" w:cs="Times New Roman"/>
                <w:sz w:val="24"/>
                <w:szCs w:val="24"/>
              </w:rPr>
            </w:pPr>
            <w:r w:rsidRPr="00CD733C">
              <w:rPr>
                <w:rFonts w:ascii="Times New Roman" w:hAnsi="Times New Roman" w:cs="Times New Roman"/>
                <w:sz w:val="24"/>
                <w:szCs w:val="24"/>
              </w:rPr>
              <w:t>Atomic</w:t>
            </w:r>
          </w:p>
        </w:tc>
        <w:tc>
          <w:tcPr>
            <w:tcW w:w="4623" w:type="dxa"/>
          </w:tcPr>
          <w:p w:rsidR="00BA6DC3" w:rsidRPr="00CD733C" w:rsidRDefault="00BA6DC3" w:rsidP="00BA6DC3">
            <w:pPr>
              <w:jc w:val="center"/>
              <w:rPr>
                <w:rFonts w:ascii="Times New Roman" w:hAnsi="Times New Roman" w:cs="Times New Roman"/>
                <w:sz w:val="24"/>
                <w:szCs w:val="24"/>
              </w:rPr>
            </w:pPr>
            <w:r w:rsidRPr="00CD733C">
              <w:rPr>
                <w:rFonts w:ascii="Times New Roman" w:hAnsi="Times New Roman" w:cs="Times New Roman"/>
                <w:sz w:val="24"/>
                <w:szCs w:val="24"/>
              </w:rPr>
              <w:t>Molecular orbital</w:t>
            </w:r>
          </w:p>
        </w:tc>
      </w:tr>
      <w:tr w:rsidR="00BA6DC3" w:rsidRPr="00CD733C" w:rsidTr="00BA6DC3">
        <w:trPr>
          <w:jc w:val="center"/>
        </w:trPr>
        <w:tc>
          <w:tcPr>
            <w:tcW w:w="4622" w:type="dxa"/>
          </w:tcPr>
          <w:p w:rsidR="00BA6DC3" w:rsidRPr="00CD733C" w:rsidRDefault="00BA6DC3" w:rsidP="00BF34F1">
            <w:pPr>
              <w:pStyle w:val="ListParagraph"/>
              <w:numPr>
                <w:ilvl w:val="0"/>
                <w:numId w:val="12"/>
              </w:numPr>
              <w:spacing w:after="0" w:line="240" w:lineRule="auto"/>
              <w:rPr>
                <w:sz w:val="24"/>
                <w:szCs w:val="24"/>
              </w:rPr>
            </w:pPr>
            <w:r w:rsidRPr="00CD733C">
              <w:rPr>
                <w:sz w:val="24"/>
                <w:szCs w:val="24"/>
              </w:rPr>
              <w:t>AO is the region having the highest probability of finding an electron in on atom</w:t>
            </w:r>
          </w:p>
          <w:p w:rsidR="00BA6DC3" w:rsidRPr="00CD733C" w:rsidRDefault="00BA6DC3" w:rsidP="00BF34F1">
            <w:pPr>
              <w:pStyle w:val="ListParagraph"/>
              <w:numPr>
                <w:ilvl w:val="0"/>
                <w:numId w:val="12"/>
              </w:numPr>
              <w:spacing w:after="0" w:line="240" w:lineRule="auto"/>
              <w:rPr>
                <w:sz w:val="24"/>
                <w:szCs w:val="24"/>
              </w:rPr>
            </w:pPr>
            <w:r w:rsidRPr="00CD733C">
              <w:rPr>
                <w:sz w:val="24"/>
                <w:szCs w:val="24"/>
              </w:rPr>
              <w:t>Formed by e</w:t>
            </w:r>
            <w:r w:rsidRPr="00CD733C">
              <w:rPr>
                <w:sz w:val="24"/>
                <w:szCs w:val="24"/>
                <w:vertAlign w:val="superscript"/>
              </w:rPr>
              <w:t>-</w:t>
            </w:r>
            <w:r w:rsidRPr="00CD733C">
              <w:rPr>
                <w:sz w:val="24"/>
                <w:szCs w:val="24"/>
              </w:rPr>
              <w:t xml:space="preserve"> cloud around the atom</w:t>
            </w:r>
          </w:p>
          <w:p w:rsidR="00BA6DC3" w:rsidRPr="00CD733C" w:rsidRDefault="00BA6DC3" w:rsidP="00BF34F1">
            <w:pPr>
              <w:pStyle w:val="ListParagraph"/>
              <w:numPr>
                <w:ilvl w:val="0"/>
                <w:numId w:val="12"/>
              </w:numPr>
              <w:spacing w:after="0" w:line="240" w:lineRule="auto"/>
              <w:rPr>
                <w:sz w:val="24"/>
                <w:szCs w:val="24"/>
              </w:rPr>
            </w:pPr>
            <w:r w:rsidRPr="00CD733C">
              <w:rPr>
                <w:sz w:val="24"/>
                <w:szCs w:val="24"/>
              </w:rPr>
              <w:t>The shape is determined by the type of AO (s,p,d and f)</w:t>
            </w:r>
          </w:p>
          <w:p w:rsidR="00BA6DC3" w:rsidRPr="00CD733C" w:rsidRDefault="00BA6DC3" w:rsidP="00BF34F1">
            <w:pPr>
              <w:pStyle w:val="ListParagraph"/>
              <w:numPr>
                <w:ilvl w:val="0"/>
                <w:numId w:val="12"/>
              </w:numPr>
              <w:spacing w:after="0" w:line="240" w:lineRule="auto"/>
              <w:rPr>
                <w:sz w:val="24"/>
                <w:szCs w:val="24"/>
              </w:rPr>
            </w:pPr>
            <w:r w:rsidRPr="00CD733C">
              <w:rPr>
                <w:sz w:val="24"/>
                <w:szCs w:val="24"/>
              </w:rPr>
              <w:t xml:space="preserve">Schrodinger equation is used </w:t>
            </w:r>
          </w:p>
          <w:p w:rsidR="00BA6DC3" w:rsidRPr="00CD733C" w:rsidRDefault="00BA6DC3" w:rsidP="00BF34F1">
            <w:pPr>
              <w:pStyle w:val="ListParagraph"/>
              <w:numPr>
                <w:ilvl w:val="0"/>
                <w:numId w:val="12"/>
              </w:numPr>
              <w:spacing w:after="0" w:line="240" w:lineRule="auto"/>
              <w:rPr>
                <w:sz w:val="24"/>
                <w:szCs w:val="24"/>
              </w:rPr>
            </w:pPr>
            <w:r w:rsidRPr="00CD733C">
              <w:rPr>
                <w:sz w:val="24"/>
                <w:szCs w:val="24"/>
              </w:rPr>
              <w:t>Single nucleus affects the electron cloud</w:t>
            </w:r>
          </w:p>
        </w:tc>
        <w:tc>
          <w:tcPr>
            <w:tcW w:w="4623" w:type="dxa"/>
          </w:tcPr>
          <w:p w:rsidR="00BA6DC3" w:rsidRPr="00CD733C" w:rsidRDefault="00BA6DC3" w:rsidP="00BF34F1">
            <w:pPr>
              <w:pStyle w:val="ListParagraph"/>
              <w:numPr>
                <w:ilvl w:val="0"/>
                <w:numId w:val="12"/>
              </w:numPr>
              <w:spacing w:after="0" w:line="240" w:lineRule="auto"/>
              <w:rPr>
                <w:sz w:val="24"/>
                <w:szCs w:val="24"/>
              </w:rPr>
            </w:pPr>
            <w:r w:rsidRPr="00CD733C">
              <w:rPr>
                <w:sz w:val="24"/>
                <w:szCs w:val="24"/>
              </w:rPr>
              <w:t>MO’ is the region having the highest probability of finding an electron in a molecule.</w:t>
            </w:r>
          </w:p>
          <w:p w:rsidR="00BA6DC3" w:rsidRPr="00CD733C" w:rsidRDefault="00BA6DC3" w:rsidP="00BF34F1">
            <w:pPr>
              <w:pStyle w:val="ListParagraph"/>
              <w:numPr>
                <w:ilvl w:val="0"/>
                <w:numId w:val="12"/>
              </w:numPr>
              <w:spacing w:after="0" w:line="240" w:lineRule="auto"/>
              <w:rPr>
                <w:sz w:val="24"/>
                <w:szCs w:val="24"/>
              </w:rPr>
            </w:pPr>
            <w:r w:rsidRPr="00CD733C">
              <w:rPr>
                <w:sz w:val="24"/>
                <w:szCs w:val="24"/>
              </w:rPr>
              <w:t>Formed by fusion of AO’s that have nearly the same energy.</w:t>
            </w:r>
          </w:p>
          <w:p w:rsidR="00BA6DC3" w:rsidRPr="00CD733C" w:rsidRDefault="00BA6DC3" w:rsidP="00BF34F1">
            <w:pPr>
              <w:pStyle w:val="ListParagraph"/>
              <w:numPr>
                <w:ilvl w:val="0"/>
                <w:numId w:val="12"/>
              </w:numPr>
              <w:spacing w:after="0" w:line="240" w:lineRule="auto"/>
              <w:rPr>
                <w:sz w:val="24"/>
                <w:szCs w:val="24"/>
              </w:rPr>
            </w:pPr>
            <w:r w:rsidRPr="00CD733C">
              <w:rPr>
                <w:sz w:val="24"/>
                <w:szCs w:val="24"/>
              </w:rPr>
              <w:t>The shape is determined by the shapes of AO’s that makes the molecule.</w:t>
            </w:r>
          </w:p>
          <w:p w:rsidR="00BA6DC3" w:rsidRPr="00CD733C" w:rsidRDefault="00BA6DC3" w:rsidP="00BF34F1">
            <w:pPr>
              <w:pStyle w:val="ListParagraph"/>
              <w:numPr>
                <w:ilvl w:val="0"/>
                <w:numId w:val="12"/>
              </w:numPr>
              <w:spacing w:after="0" w:line="240" w:lineRule="auto"/>
              <w:rPr>
                <w:sz w:val="24"/>
                <w:szCs w:val="24"/>
              </w:rPr>
            </w:pPr>
            <w:r w:rsidRPr="00CD733C">
              <w:rPr>
                <w:sz w:val="24"/>
                <w:szCs w:val="24"/>
              </w:rPr>
              <w:t>LCAO is used</w:t>
            </w:r>
          </w:p>
          <w:p w:rsidR="00BA6DC3" w:rsidRPr="00CD733C" w:rsidRDefault="00BA6DC3" w:rsidP="00BF34F1">
            <w:pPr>
              <w:pStyle w:val="ListParagraph"/>
              <w:numPr>
                <w:ilvl w:val="0"/>
                <w:numId w:val="12"/>
              </w:numPr>
              <w:spacing w:after="0" w:line="240" w:lineRule="auto"/>
              <w:rPr>
                <w:sz w:val="24"/>
                <w:szCs w:val="24"/>
              </w:rPr>
            </w:pPr>
            <w:r w:rsidRPr="00CD733C">
              <w:rPr>
                <w:sz w:val="24"/>
                <w:szCs w:val="24"/>
              </w:rPr>
              <w:t>Two or more nuclei affect the electron cloud.</w:t>
            </w:r>
          </w:p>
        </w:tc>
      </w:tr>
    </w:tbl>
    <w:p w:rsidR="00BA6DC3" w:rsidRPr="00CD733C" w:rsidRDefault="00BA6DC3" w:rsidP="00BA6DC3">
      <w:pPr>
        <w:rPr>
          <w:rFonts w:ascii="Times New Roman" w:hAnsi="Times New Roman" w:cs="Times New Roman"/>
        </w:rPr>
      </w:pPr>
    </w:p>
    <w:p w:rsidR="00BA6DC3" w:rsidRDefault="00BA6DC3" w:rsidP="00BA6DC3">
      <w:pPr>
        <w:rPr>
          <w:rFonts w:ascii="Times New Roman" w:hAnsi="Times New Roman" w:cs="Times New Roman"/>
          <w:b/>
          <w:sz w:val="24"/>
          <w:szCs w:val="24"/>
          <w:u w:val="single"/>
        </w:rPr>
      </w:pPr>
    </w:p>
    <w:p w:rsidR="00462F39" w:rsidRDefault="00462F39" w:rsidP="00BA6DC3">
      <w:pPr>
        <w:rPr>
          <w:rFonts w:ascii="Times New Roman" w:hAnsi="Times New Roman" w:cs="Times New Roman"/>
          <w:b/>
          <w:sz w:val="24"/>
          <w:szCs w:val="24"/>
          <w:u w:val="single"/>
        </w:rPr>
      </w:pPr>
    </w:p>
    <w:p w:rsidR="00BA6DC3" w:rsidRPr="00CD733C" w:rsidRDefault="00BA6DC3" w:rsidP="00BA6DC3">
      <w:pPr>
        <w:rPr>
          <w:rFonts w:ascii="Times New Roman" w:hAnsi="Times New Roman" w:cs="Times New Roman"/>
          <w:b/>
          <w:sz w:val="24"/>
          <w:szCs w:val="24"/>
          <w:u w:val="single"/>
        </w:rPr>
      </w:pPr>
    </w:p>
    <w:p w:rsidR="00BA6DC3" w:rsidRPr="00CD733C" w:rsidRDefault="00BA6DC3" w:rsidP="00BA6DC3">
      <w:pPr>
        <w:rPr>
          <w:rFonts w:ascii="Times New Roman" w:hAnsi="Times New Roman" w:cs="Times New Roman"/>
          <w:b/>
          <w:sz w:val="24"/>
          <w:szCs w:val="24"/>
          <w:u w:val="single"/>
        </w:rPr>
      </w:pPr>
      <w:r w:rsidRPr="00CD733C">
        <w:rPr>
          <w:rFonts w:ascii="Times New Roman" w:hAnsi="Times New Roman" w:cs="Times New Roman"/>
          <w:b/>
          <w:sz w:val="24"/>
          <w:szCs w:val="24"/>
          <w:u w:val="single"/>
        </w:rPr>
        <w:t>Linear combination of Atomic orbitals  (LCAO)</w:t>
      </w:r>
    </w:p>
    <w:p w:rsidR="00BA6DC3" w:rsidRPr="00CD733C" w:rsidRDefault="00BA6DC3" w:rsidP="00BF34F1">
      <w:pPr>
        <w:pStyle w:val="ListParagraph"/>
        <w:numPr>
          <w:ilvl w:val="0"/>
          <w:numId w:val="13"/>
        </w:numPr>
        <w:spacing w:after="200" w:line="276" w:lineRule="auto"/>
        <w:jc w:val="both"/>
        <w:rPr>
          <w:sz w:val="24"/>
          <w:szCs w:val="24"/>
        </w:rPr>
      </w:pPr>
      <w:r w:rsidRPr="00CD733C">
        <w:rPr>
          <w:sz w:val="24"/>
          <w:szCs w:val="24"/>
        </w:rPr>
        <w:t>According to Schrödinger wave equation an atomic orbital can be represented in terms of its wave function (</w:t>
      </w:r>
      <w:r w:rsidRPr="00CD733C">
        <w:rPr>
          <w:sz w:val="24"/>
          <w:szCs w:val="24"/>
        </w:rPr>
        <w:sym w:font="Symbol" w:char="F059"/>
      </w:r>
      <w:r w:rsidRPr="00CD733C">
        <w:rPr>
          <w:sz w:val="24"/>
          <w:szCs w:val="24"/>
        </w:rPr>
        <w:t>) which corresponds to amplitude of the corresponding three dimensional electron waves.</w:t>
      </w:r>
    </w:p>
    <w:p w:rsidR="00BA6DC3" w:rsidRPr="00CD733C" w:rsidRDefault="00BA6DC3" w:rsidP="00BF34F1">
      <w:pPr>
        <w:pStyle w:val="ListParagraph"/>
        <w:numPr>
          <w:ilvl w:val="0"/>
          <w:numId w:val="13"/>
        </w:numPr>
        <w:spacing w:after="200" w:line="276" w:lineRule="auto"/>
        <w:jc w:val="both"/>
        <w:rPr>
          <w:sz w:val="24"/>
          <w:szCs w:val="24"/>
        </w:rPr>
      </w:pPr>
      <w:r w:rsidRPr="00CD733C">
        <w:rPr>
          <w:sz w:val="24"/>
          <w:szCs w:val="24"/>
        </w:rPr>
        <w:t>A linear combination of two AO’s can be achieved by addition and subtraction of two atomic orbitals of the individual atoms.</w:t>
      </w:r>
    </w:p>
    <w:p w:rsidR="00BA6DC3" w:rsidRPr="00CD733C" w:rsidRDefault="00BA6DC3" w:rsidP="00BF34F1">
      <w:pPr>
        <w:pStyle w:val="ListParagraph"/>
        <w:numPr>
          <w:ilvl w:val="0"/>
          <w:numId w:val="13"/>
        </w:numPr>
        <w:spacing w:after="200" w:line="276" w:lineRule="auto"/>
        <w:jc w:val="both"/>
        <w:rPr>
          <w:sz w:val="24"/>
          <w:szCs w:val="24"/>
        </w:rPr>
      </w:pPr>
      <w:r w:rsidRPr="00CD733C">
        <w:rPr>
          <w:sz w:val="24"/>
          <w:szCs w:val="24"/>
        </w:rPr>
        <w:t xml:space="preserve">If two atoms A &amp; B each containing one electron, their wave functions are represented by </w:t>
      </w:r>
      <w:r w:rsidRPr="00CD733C">
        <w:rPr>
          <w:sz w:val="24"/>
          <w:szCs w:val="24"/>
        </w:rPr>
        <w:sym w:font="Symbol" w:char="F059"/>
      </w:r>
      <w:r w:rsidRPr="00CD733C">
        <w:rPr>
          <w:sz w:val="24"/>
          <w:szCs w:val="24"/>
          <w:vertAlign w:val="subscript"/>
        </w:rPr>
        <w:t>A</w:t>
      </w:r>
      <w:r w:rsidRPr="00CD733C">
        <w:rPr>
          <w:sz w:val="24"/>
          <w:szCs w:val="24"/>
        </w:rPr>
        <w:t xml:space="preserve"> $ </w:t>
      </w:r>
      <w:r w:rsidRPr="00CD733C">
        <w:rPr>
          <w:sz w:val="24"/>
          <w:szCs w:val="24"/>
        </w:rPr>
        <w:sym w:font="Symbol" w:char="F059"/>
      </w:r>
      <w:r w:rsidRPr="00CD733C">
        <w:rPr>
          <w:sz w:val="24"/>
          <w:szCs w:val="24"/>
          <w:vertAlign w:val="subscript"/>
        </w:rPr>
        <w:t>B</w:t>
      </w:r>
      <w:r w:rsidRPr="00CD733C">
        <w:rPr>
          <w:sz w:val="24"/>
          <w:szCs w:val="24"/>
        </w:rPr>
        <w:t xml:space="preserve"> respectively.</w:t>
      </w:r>
    </w:p>
    <w:p w:rsidR="00BA6DC3" w:rsidRPr="00CD733C" w:rsidRDefault="00BA6DC3" w:rsidP="00BF34F1">
      <w:pPr>
        <w:pStyle w:val="ListParagraph"/>
        <w:numPr>
          <w:ilvl w:val="0"/>
          <w:numId w:val="13"/>
        </w:numPr>
        <w:spacing w:after="200" w:line="276" w:lineRule="auto"/>
        <w:rPr>
          <w:sz w:val="24"/>
          <w:szCs w:val="24"/>
        </w:rPr>
      </w:pPr>
      <w:r w:rsidRPr="00CD733C">
        <w:rPr>
          <w:sz w:val="24"/>
          <w:szCs w:val="24"/>
        </w:rPr>
        <w:t>Molecular orbital’s of the covalent molecule AB can be represented by:</w:t>
      </w:r>
    </w:p>
    <w:p w:rsidR="00BA6DC3" w:rsidRPr="00CD733C" w:rsidRDefault="00BA6DC3" w:rsidP="00BA6DC3">
      <w:pPr>
        <w:ind w:left="1440"/>
        <w:rPr>
          <w:rFonts w:ascii="Times New Roman" w:hAnsi="Times New Roman" w:cs="Times New Roman"/>
          <w:sz w:val="24"/>
          <w:szCs w:val="24"/>
        </w:rPr>
      </w:pPr>
      <w:r w:rsidRPr="00CD733C">
        <w:rPr>
          <w:rFonts w:ascii="Times New Roman" w:hAnsi="Times New Roman" w:cs="Times New Roman"/>
          <w:sz w:val="24"/>
          <w:szCs w:val="24"/>
        </w:rPr>
        <w:lastRenderedPageBreak/>
        <w:sym w:font="Symbol" w:char="F059"/>
      </w:r>
      <w:r w:rsidRPr="00CD733C">
        <w:rPr>
          <w:rFonts w:ascii="Times New Roman" w:hAnsi="Times New Roman" w:cs="Times New Roman"/>
          <w:sz w:val="24"/>
          <w:szCs w:val="24"/>
          <w:vertAlign w:val="subscript"/>
        </w:rPr>
        <w:t>b</w:t>
      </w:r>
      <w:r w:rsidRPr="00CD733C">
        <w:rPr>
          <w:rFonts w:ascii="Times New Roman" w:hAnsi="Times New Roman" w:cs="Times New Roman"/>
          <w:sz w:val="24"/>
          <w:szCs w:val="24"/>
        </w:rPr>
        <w:t xml:space="preserve"> = </w:t>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A</w:t>
      </w:r>
      <w:r w:rsidRPr="00CD733C">
        <w:rPr>
          <w:rFonts w:ascii="Times New Roman" w:hAnsi="Times New Roman" w:cs="Times New Roman"/>
          <w:sz w:val="24"/>
          <w:szCs w:val="24"/>
        </w:rPr>
        <w:t xml:space="preserve"> + λ</w:t>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B</w:t>
      </w:r>
    </w:p>
    <w:p w:rsidR="00BA6DC3" w:rsidRPr="00CD733C" w:rsidRDefault="00BA6DC3" w:rsidP="00BA6DC3">
      <w:pPr>
        <w:ind w:left="1440"/>
        <w:rPr>
          <w:rFonts w:ascii="Times New Roman" w:hAnsi="Times New Roman" w:cs="Times New Roman"/>
          <w:sz w:val="24"/>
          <w:szCs w:val="24"/>
        </w:rPr>
      </w:pP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a</w:t>
      </w:r>
      <w:r w:rsidRPr="00CD733C">
        <w:rPr>
          <w:rFonts w:ascii="Times New Roman" w:hAnsi="Times New Roman" w:cs="Times New Roman"/>
          <w:sz w:val="24"/>
          <w:szCs w:val="24"/>
        </w:rPr>
        <w:t xml:space="preserve"> = </w:t>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A</w:t>
      </w:r>
      <w:r w:rsidRPr="00CD733C">
        <w:rPr>
          <w:rFonts w:ascii="Times New Roman" w:hAnsi="Times New Roman" w:cs="Times New Roman"/>
          <w:sz w:val="24"/>
          <w:szCs w:val="24"/>
        </w:rPr>
        <w:t xml:space="preserve"> – λ</w:t>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B</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b/>
        <w:t xml:space="preserve">Where </w:t>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b</w:t>
      </w:r>
      <w:r w:rsidRPr="00CD733C">
        <w:rPr>
          <w:rFonts w:ascii="Times New Roman" w:hAnsi="Times New Roman" w:cs="Times New Roman"/>
          <w:sz w:val="24"/>
          <w:szCs w:val="24"/>
        </w:rPr>
        <w:t xml:space="preserve"> = bonding molecular orbital</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a</w:t>
      </w:r>
      <w:r w:rsidRPr="00CD733C">
        <w:rPr>
          <w:rFonts w:ascii="Times New Roman" w:hAnsi="Times New Roman" w:cs="Times New Roman"/>
          <w:sz w:val="24"/>
          <w:szCs w:val="24"/>
        </w:rPr>
        <w:t xml:space="preserve"> = Anti bonding molecular orbital</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A</w:t>
      </w:r>
      <w:r w:rsidRPr="00CD733C">
        <w:rPr>
          <w:rFonts w:ascii="Times New Roman" w:hAnsi="Times New Roman" w:cs="Times New Roman"/>
          <w:sz w:val="24"/>
          <w:szCs w:val="24"/>
        </w:rPr>
        <w:t xml:space="preserve">, </w:t>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B</w:t>
      </w:r>
      <w:r w:rsidRPr="00CD733C">
        <w:rPr>
          <w:rFonts w:ascii="Times New Roman" w:hAnsi="Times New Roman" w:cs="Times New Roman"/>
          <w:sz w:val="24"/>
          <w:szCs w:val="24"/>
        </w:rPr>
        <w:t xml:space="preserve"> = atomic orbital’s of atoms A &amp; B</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t>Λ = partial ionic character of AB molecule.</w:t>
      </w:r>
    </w:p>
    <w:p w:rsidR="00BA6DC3" w:rsidRPr="00CD733C" w:rsidRDefault="00BA6DC3" w:rsidP="00BA6DC3">
      <w:pPr>
        <w:jc w:val="center"/>
        <w:rPr>
          <w:rFonts w:ascii="Times New Roman" w:hAnsi="Times New Roman" w:cs="Times New Roman"/>
        </w:rPr>
      </w:pPr>
      <w:r w:rsidRPr="00CD733C">
        <w:rPr>
          <w:rFonts w:ascii="Times New Roman" w:hAnsi="Times New Roman" w:cs="Times New Roman"/>
          <w:noProof/>
        </w:rPr>
        <w:drawing>
          <wp:inline distT="0" distB="0" distL="0" distR="0">
            <wp:extent cx="4598670" cy="2164080"/>
            <wp:effectExtent l="0" t="0" r="0" b="0"/>
            <wp:docPr id="46" name="Picture 11"/>
            <wp:cNvGraphicFramePr/>
            <a:graphic xmlns:a="http://schemas.openxmlformats.org/drawingml/2006/main">
              <a:graphicData uri="http://schemas.openxmlformats.org/drawingml/2006/picture">
                <pic:pic xmlns:pic="http://schemas.openxmlformats.org/drawingml/2006/picture">
                  <pic:nvPicPr>
                    <pic:cNvPr id="148" name="Google Shape;148;p25"/>
                    <pic:cNvPicPr preferRelativeResize="0"/>
                  </pic:nvPicPr>
                  <pic:blipFill>
                    <a:blip r:embed="rId29" cstate="print">
                      <a:alphaModFix/>
                    </a:blip>
                    <a:srcRect l="9409" r="8859" b="38631"/>
                    <a:stretch>
                      <a:fillRect/>
                    </a:stretch>
                  </pic:blipFill>
                  <pic:spPr>
                    <a:xfrm>
                      <a:off x="0" y="0"/>
                      <a:ext cx="4599610" cy="2164522"/>
                    </a:xfrm>
                    <a:prstGeom prst="rect">
                      <a:avLst/>
                    </a:prstGeom>
                    <a:noFill/>
                    <a:ln>
                      <a:noFill/>
                    </a:ln>
                  </pic:spPr>
                </pic:pic>
              </a:graphicData>
            </a:graphic>
          </wp:inline>
        </w:drawing>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BMO   is of lower energy than the atomic orbitals, as the electrons feel greater attraction between them.</w:t>
      </w:r>
    </w:p>
    <w:p w:rsidR="00BA6DC3" w:rsidRPr="00CD733C" w:rsidRDefault="00BA6DC3" w:rsidP="00BF34F1">
      <w:pPr>
        <w:pStyle w:val="ListParagraph"/>
        <w:numPr>
          <w:ilvl w:val="0"/>
          <w:numId w:val="14"/>
        </w:numPr>
        <w:spacing w:after="200" w:line="276" w:lineRule="auto"/>
        <w:jc w:val="both"/>
        <w:rPr>
          <w:sz w:val="24"/>
          <w:szCs w:val="24"/>
        </w:rPr>
      </w:pPr>
      <w:r w:rsidRPr="00CD733C">
        <w:rPr>
          <w:sz w:val="24"/>
          <w:szCs w:val="24"/>
        </w:rPr>
        <w:t>ABMO is of higher energy than the atomic orbitals as the electrons feel less attraction between them.</w:t>
      </w:r>
    </w:p>
    <w:p w:rsidR="00BA6DC3" w:rsidRPr="00CD733C" w:rsidRDefault="00BA6DC3" w:rsidP="00BF34F1">
      <w:pPr>
        <w:pStyle w:val="ListParagraph"/>
        <w:numPr>
          <w:ilvl w:val="0"/>
          <w:numId w:val="14"/>
        </w:numPr>
        <w:spacing w:after="200" w:line="360" w:lineRule="auto"/>
        <w:jc w:val="both"/>
        <w:rPr>
          <w:sz w:val="24"/>
          <w:szCs w:val="24"/>
        </w:rPr>
      </w:pPr>
      <w:r w:rsidRPr="00CD733C">
        <w:rPr>
          <w:sz w:val="24"/>
          <w:szCs w:val="24"/>
        </w:rPr>
        <w:t xml:space="preserve">In the formation of BMO, the two electron waves of the bonding atoms reinforce each other due to </w:t>
      </w:r>
      <w:r w:rsidRPr="00CD733C">
        <w:rPr>
          <w:sz w:val="24"/>
          <w:szCs w:val="24"/>
          <w:u w:val="single"/>
        </w:rPr>
        <w:t>constructive interference.</w:t>
      </w:r>
      <w:r w:rsidRPr="00CD733C">
        <w:rPr>
          <w:sz w:val="24"/>
          <w:szCs w:val="24"/>
        </w:rPr>
        <w:t xml:space="preserve"> Because of this, repulsion with nuclei is very less and BMO always posses lower energy than AO.</w:t>
      </w:r>
    </w:p>
    <w:p w:rsidR="00BA6DC3" w:rsidRPr="00CD733C" w:rsidRDefault="00BA6DC3" w:rsidP="00BF34F1">
      <w:pPr>
        <w:pStyle w:val="ListParagraph"/>
        <w:numPr>
          <w:ilvl w:val="0"/>
          <w:numId w:val="14"/>
        </w:numPr>
        <w:spacing w:after="200" w:line="360" w:lineRule="auto"/>
        <w:jc w:val="both"/>
        <w:rPr>
          <w:sz w:val="24"/>
          <w:szCs w:val="24"/>
        </w:rPr>
      </w:pPr>
      <w:r w:rsidRPr="00CD733C">
        <w:rPr>
          <w:sz w:val="24"/>
          <w:szCs w:val="24"/>
        </w:rPr>
        <w:t>In the formation of ABMO, the electron waves cancel each other due to destructive interference. Because of this, repulsion with nuclei is high.</w:t>
      </w:r>
    </w:p>
    <w:p w:rsidR="00BA6DC3" w:rsidRPr="00CD733C" w:rsidRDefault="00BA6DC3" w:rsidP="00BF34F1">
      <w:pPr>
        <w:pStyle w:val="ListParagraph"/>
        <w:numPr>
          <w:ilvl w:val="0"/>
          <w:numId w:val="14"/>
        </w:numPr>
        <w:spacing w:after="200" w:line="360" w:lineRule="auto"/>
        <w:jc w:val="both"/>
        <w:rPr>
          <w:sz w:val="24"/>
          <w:szCs w:val="24"/>
        </w:rPr>
      </w:pPr>
      <w:r w:rsidRPr="00CD733C">
        <w:rPr>
          <w:sz w:val="24"/>
          <w:szCs w:val="24"/>
        </w:rPr>
        <w:t>The total energy of two MO’s remains the same as that of two original atomic orbitals</w:t>
      </w:r>
    </w:p>
    <w:p w:rsidR="00BA6DC3" w:rsidRPr="00CD733C" w:rsidRDefault="00BA6DC3" w:rsidP="00BA6DC3">
      <w:pPr>
        <w:jc w:val="center"/>
        <w:rPr>
          <w:rFonts w:ascii="Times New Roman" w:hAnsi="Times New Roman" w:cs="Times New Roman"/>
        </w:rPr>
      </w:pPr>
      <w:r w:rsidRPr="00CD733C">
        <w:rPr>
          <w:rFonts w:ascii="Times New Roman" w:hAnsi="Times New Roman" w:cs="Times New Roman"/>
          <w:noProof/>
        </w:rPr>
        <w:drawing>
          <wp:inline distT="0" distB="0" distL="0" distR="0">
            <wp:extent cx="3324225" cy="2153060"/>
            <wp:effectExtent l="19050" t="0" r="9525" b="0"/>
            <wp:docPr id="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srcRect/>
                    <a:stretch>
                      <a:fillRect/>
                    </a:stretch>
                  </pic:blipFill>
                  <pic:spPr bwMode="auto">
                    <a:xfrm>
                      <a:off x="0" y="0"/>
                      <a:ext cx="3327185" cy="2154977"/>
                    </a:xfrm>
                    <a:prstGeom prst="rect">
                      <a:avLst/>
                    </a:prstGeom>
                    <a:noFill/>
                    <a:ln w="9525">
                      <a:noFill/>
                      <a:miter lim="800000"/>
                      <a:headEnd/>
                      <a:tailEnd/>
                    </a:ln>
                  </pic:spPr>
                </pic:pic>
              </a:graphicData>
            </a:graphic>
          </wp:inline>
        </w:drawing>
      </w:r>
    </w:p>
    <w:p w:rsidR="00BA6DC3" w:rsidRPr="00CD733C" w:rsidRDefault="00BA6DC3" w:rsidP="00BA6DC3">
      <w:pPr>
        <w:rPr>
          <w:rFonts w:ascii="Times New Roman" w:hAnsi="Times New Roman" w:cs="Times New Roman"/>
          <w:sz w:val="20"/>
          <w:szCs w:val="20"/>
        </w:rPr>
      </w:pPr>
      <w:r w:rsidRPr="00CD733C">
        <w:rPr>
          <w:rFonts w:ascii="Times New Roman" w:hAnsi="Times New Roman" w:cs="Times New Roman"/>
          <w:sz w:val="20"/>
          <w:szCs w:val="20"/>
        </w:rPr>
        <w:lastRenderedPageBreak/>
        <w:t xml:space="preserve">Above fig: Formation bonding ( </w:t>
      </w:r>
      <w:r w:rsidRPr="00CD733C">
        <w:rPr>
          <w:rFonts w:ascii="Times New Roman" w:hAnsi="Times New Roman" w:cs="Times New Roman"/>
          <w:sz w:val="20"/>
          <w:szCs w:val="20"/>
        </w:rPr>
        <w:sym w:font="Symbol" w:char="F073"/>
      </w:r>
      <w:r w:rsidRPr="00CD733C">
        <w:rPr>
          <w:rFonts w:ascii="Times New Roman" w:hAnsi="Times New Roman" w:cs="Times New Roman"/>
          <w:sz w:val="20"/>
          <w:szCs w:val="20"/>
        </w:rPr>
        <w:t xml:space="preserve"> ) &amp; anti bonding (</w:t>
      </w:r>
      <w:r w:rsidRPr="00CD733C">
        <w:rPr>
          <w:rFonts w:ascii="Times New Roman" w:hAnsi="Times New Roman" w:cs="Times New Roman"/>
          <w:sz w:val="20"/>
          <w:szCs w:val="20"/>
        </w:rPr>
        <w:sym w:font="Symbol" w:char="F073"/>
      </w:r>
      <w:r w:rsidRPr="00CD733C">
        <w:rPr>
          <w:rFonts w:ascii="Times New Roman" w:hAnsi="Times New Roman" w:cs="Times New Roman"/>
          <w:sz w:val="20"/>
          <w:szCs w:val="20"/>
          <w:vertAlign w:val="superscript"/>
        </w:rPr>
        <w:t>*</w:t>
      </w:r>
      <w:r w:rsidRPr="00CD733C">
        <w:rPr>
          <w:rFonts w:ascii="Times New Roman" w:hAnsi="Times New Roman" w:cs="Times New Roman"/>
          <w:sz w:val="20"/>
          <w:szCs w:val="20"/>
        </w:rPr>
        <w:t xml:space="preserve">) molecular orbital by the linear combination of atomic orbital </w:t>
      </w:r>
      <w:r w:rsidRPr="00CD733C">
        <w:rPr>
          <w:rFonts w:ascii="Times New Roman" w:hAnsi="Times New Roman" w:cs="Times New Roman"/>
          <w:sz w:val="20"/>
          <w:szCs w:val="20"/>
        </w:rPr>
        <w:sym w:font="Symbol" w:char="F059"/>
      </w:r>
      <w:r w:rsidRPr="00CD733C">
        <w:rPr>
          <w:rFonts w:ascii="Times New Roman" w:hAnsi="Times New Roman" w:cs="Times New Roman"/>
          <w:sz w:val="20"/>
          <w:szCs w:val="20"/>
          <w:vertAlign w:val="subscript"/>
        </w:rPr>
        <w:t>A</w:t>
      </w:r>
      <w:r w:rsidRPr="00CD733C">
        <w:rPr>
          <w:rFonts w:ascii="Times New Roman" w:hAnsi="Times New Roman" w:cs="Times New Roman"/>
          <w:sz w:val="20"/>
          <w:szCs w:val="20"/>
        </w:rPr>
        <w:t>&amp;</w:t>
      </w:r>
      <w:r w:rsidRPr="00CD733C">
        <w:rPr>
          <w:rFonts w:ascii="Times New Roman" w:hAnsi="Times New Roman" w:cs="Times New Roman"/>
          <w:sz w:val="20"/>
          <w:szCs w:val="20"/>
        </w:rPr>
        <w:sym w:font="Symbol" w:char="F059"/>
      </w:r>
      <w:r w:rsidRPr="00CD733C">
        <w:rPr>
          <w:rFonts w:ascii="Times New Roman" w:hAnsi="Times New Roman" w:cs="Times New Roman"/>
          <w:sz w:val="20"/>
          <w:szCs w:val="20"/>
          <w:vertAlign w:val="subscript"/>
        </w:rPr>
        <w:t>B</w:t>
      </w:r>
      <w:r w:rsidRPr="00CD733C">
        <w:rPr>
          <w:rFonts w:ascii="Times New Roman" w:hAnsi="Times New Roman" w:cs="Times New Roman"/>
          <w:sz w:val="20"/>
          <w:szCs w:val="20"/>
        </w:rPr>
        <w:t xml:space="preserve"> centered on two atoms A &amp; B.</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b/>
          <w:bCs/>
          <w:sz w:val="24"/>
          <w:szCs w:val="24"/>
          <w:u w:val="single"/>
        </w:rPr>
        <w:t>Molecular orbitals of diatomic molecules</w:t>
      </w:r>
    </w:p>
    <w:p w:rsidR="00BA6DC3" w:rsidRPr="00CD733C" w:rsidRDefault="00BA6DC3" w:rsidP="00BF34F1">
      <w:pPr>
        <w:pStyle w:val="ListParagraph"/>
        <w:numPr>
          <w:ilvl w:val="0"/>
          <w:numId w:val="15"/>
        </w:numPr>
        <w:spacing w:after="200" w:line="360" w:lineRule="auto"/>
        <w:jc w:val="both"/>
        <w:rPr>
          <w:sz w:val="24"/>
          <w:szCs w:val="24"/>
        </w:rPr>
      </w:pPr>
      <w:r w:rsidRPr="00CD733C">
        <w:rPr>
          <w:sz w:val="24"/>
          <w:szCs w:val="24"/>
        </w:rPr>
        <w:t>MO’s give the probability of distribution of e</w:t>
      </w:r>
      <w:r w:rsidRPr="00CD733C">
        <w:rPr>
          <w:sz w:val="24"/>
          <w:szCs w:val="24"/>
          <w:vertAlign w:val="superscript"/>
        </w:rPr>
        <w:t>-</w:t>
      </w:r>
      <w:r w:rsidRPr="00CD733C">
        <w:rPr>
          <w:sz w:val="24"/>
          <w:szCs w:val="24"/>
        </w:rPr>
        <w:t xml:space="preserve"> clouds around a group of nuclei.</w:t>
      </w:r>
    </w:p>
    <w:p w:rsidR="00BA6DC3" w:rsidRPr="00CD733C" w:rsidRDefault="00BA6DC3" w:rsidP="00BF34F1">
      <w:pPr>
        <w:pStyle w:val="ListParagraph"/>
        <w:numPr>
          <w:ilvl w:val="0"/>
          <w:numId w:val="15"/>
        </w:numPr>
        <w:spacing w:after="200" w:line="360" w:lineRule="auto"/>
        <w:jc w:val="both"/>
        <w:rPr>
          <w:sz w:val="24"/>
          <w:szCs w:val="24"/>
        </w:rPr>
      </w:pPr>
      <w:r w:rsidRPr="00CD733C">
        <w:rPr>
          <w:sz w:val="24"/>
          <w:szCs w:val="24"/>
        </w:rPr>
        <w:t>Shape and size of a MO depends upon the shape, size, number and orientation of the combining atomic orbitals.</w:t>
      </w:r>
    </w:p>
    <w:p w:rsidR="00BA6DC3" w:rsidRPr="00CD733C" w:rsidRDefault="00BA6DC3" w:rsidP="00BF34F1">
      <w:pPr>
        <w:pStyle w:val="ListParagraph"/>
        <w:numPr>
          <w:ilvl w:val="0"/>
          <w:numId w:val="15"/>
        </w:numPr>
        <w:spacing w:after="200" w:line="360" w:lineRule="auto"/>
        <w:jc w:val="both"/>
        <w:rPr>
          <w:sz w:val="24"/>
          <w:szCs w:val="24"/>
        </w:rPr>
      </w:pPr>
      <w:r w:rsidRPr="00CD733C">
        <w:rPr>
          <w:sz w:val="24"/>
          <w:szCs w:val="24"/>
        </w:rPr>
        <w:t>Each MO can accommodate a maximum of two electrons with opposite spins.</w:t>
      </w:r>
    </w:p>
    <w:p w:rsidR="00BA6DC3" w:rsidRPr="00CD733C" w:rsidRDefault="00BA6DC3" w:rsidP="00BF34F1">
      <w:pPr>
        <w:pStyle w:val="ListParagraph"/>
        <w:numPr>
          <w:ilvl w:val="0"/>
          <w:numId w:val="15"/>
        </w:numPr>
        <w:spacing w:after="200" w:line="360" w:lineRule="auto"/>
        <w:rPr>
          <w:sz w:val="24"/>
          <w:szCs w:val="24"/>
        </w:rPr>
      </w:pPr>
      <w:r w:rsidRPr="00CD733C">
        <w:rPr>
          <w:sz w:val="24"/>
          <w:szCs w:val="24"/>
        </w:rPr>
        <w:t>The filling of MO takes place according to:</w:t>
      </w:r>
    </w:p>
    <w:p w:rsidR="00BA6DC3" w:rsidRPr="00CD733C" w:rsidRDefault="00BA6DC3" w:rsidP="00BF34F1">
      <w:pPr>
        <w:pStyle w:val="ListParagraph"/>
        <w:numPr>
          <w:ilvl w:val="0"/>
          <w:numId w:val="16"/>
        </w:numPr>
        <w:spacing w:after="200" w:line="360" w:lineRule="auto"/>
        <w:rPr>
          <w:sz w:val="24"/>
          <w:szCs w:val="24"/>
        </w:rPr>
      </w:pPr>
      <w:r w:rsidRPr="00CD733C">
        <w:rPr>
          <w:b/>
          <w:bCs/>
          <w:sz w:val="24"/>
          <w:szCs w:val="24"/>
        </w:rPr>
        <w:t>Aufbau principle</w:t>
      </w:r>
      <w:r w:rsidRPr="00CD733C">
        <w:rPr>
          <w:sz w:val="24"/>
          <w:szCs w:val="24"/>
        </w:rPr>
        <w:t>: molecular orbitals are filled in order of increasing energy.</w:t>
      </w:r>
    </w:p>
    <w:p w:rsidR="00BA6DC3" w:rsidRPr="00CD733C" w:rsidRDefault="00BA6DC3" w:rsidP="00BF34F1">
      <w:pPr>
        <w:pStyle w:val="ListParagraph"/>
        <w:numPr>
          <w:ilvl w:val="0"/>
          <w:numId w:val="16"/>
        </w:numPr>
        <w:spacing w:after="200" w:line="276" w:lineRule="auto"/>
        <w:rPr>
          <w:sz w:val="24"/>
          <w:szCs w:val="24"/>
        </w:rPr>
      </w:pPr>
      <w:r w:rsidRPr="00CD733C">
        <w:rPr>
          <w:b/>
          <w:bCs/>
          <w:sz w:val="24"/>
          <w:szCs w:val="24"/>
        </w:rPr>
        <w:t>Pauli Exclusion Principle</w:t>
      </w:r>
      <w:r w:rsidRPr="00CD733C">
        <w:rPr>
          <w:sz w:val="24"/>
          <w:szCs w:val="24"/>
        </w:rPr>
        <w:t>:Two electrons in the same orbital cannot have set of all the four quantum numbers identical. It means maximum no. of electrons in an orbital is two &amp; they must have opposite spins.</w:t>
      </w:r>
    </w:p>
    <w:p w:rsidR="00BA6DC3" w:rsidRPr="00CD733C" w:rsidRDefault="00BA6DC3" w:rsidP="00BF34F1">
      <w:pPr>
        <w:pStyle w:val="ListParagraph"/>
        <w:numPr>
          <w:ilvl w:val="0"/>
          <w:numId w:val="16"/>
        </w:numPr>
        <w:spacing w:after="200" w:line="360" w:lineRule="auto"/>
        <w:rPr>
          <w:sz w:val="24"/>
          <w:szCs w:val="24"/>
        </w:rPr>
      </w:pPr>
      <w:r w:rsidRPr="00CD733C">
        <w:rPr>
          <w:b/>
          <w:bCs/>
          <w:sz w:val="24"/>
          <w:szCs w:val="24"/>
        </w:rPr>
        <w:t>Hund’s rule of maximum multiplicity</w:t>
      </w:r>
      <w:r w:rsidRPr="00CD733C">
        <w:rPr>
          <w:sz w:val="24"/>
          <w:szCs w:val="24"/>
        </w:rPr>
        <w:t>:The pairing of electrons in the degenerate MO’s does not occur, until each of them has one electron.</w:t>
      </w:r>
    </w:p>
    <w:p w:rsidR="00BA6DC3" w:rsidRPr="00CD733C" w:rsidRDefault="00BA6DC3" w:rsidP="00BA6DC3">
      <w:pPr>
        <w:spacing w:line="360" w:lineRule="auto"/>
        <w:rPr>
          <w:rFonts w:ascii="Times New Roman" w:hAnsi="Times New Roman" w:cs="Times New Roman"/>
          <w:sz w:val="24"/>
          <w:szCs w:val="24"/>
        </w:rPr>
      </w:pPr>
      <w:r w:rsidRPr="00CD733C">
        <w:rPr>
          <w:rFonts w:ascii="Times New Roman" w:hAnsi="Times New Roman" w:cs="Times New Roman"/>
          <w:sz w:val="24"/>
          <w:szCs w:val="24"/>
        </w:rPr>
        <w:t>The relative energy of molecular orbitals:</w:t>
      </w:r>
    </w:p>
    <w:p w:rsidR="00BA6DC3" w:rsidRPr="00CD733C" w:rsidRDefault="00BA6DC3" w:rsidP="00BF34F1">
      <w:pPr>
        <w:pStyle w:val="ListParagraph"/>
        <w:numPr>
          <w:ilvl w:val="0"/>
          <w:numId w:val="17"/>
        </w:numPr>
        <w:spacing w:after="200" w:line="360" w:lineRule="auto"/>
        <w:rPr>
          <w:sz w:val="24"/>
          <w:szCs w:val="24"/>
        </w:rPr>
      </w:pPr>
      <w:r w:rsidRPr="00CD733C">
        <w:rPr>
          <w:sz w:val="24"/>
          <w:szCs w:val="24"/>
        </w:rPr>
        <w:t>From electrons  1–14 e</w:t>
      </w:r>
      <w:r w:rsidRPr="00CD733C">
        <w:rPr>
          <w:sz w:val="24"/>
          <w:szCs w:val="24"/>
          <w:vertAlign w:val="superscript"/>
        </w:rPr>
        <w:t>-</w:t>
      </w:r>
    </w:p>
    <w:p w:rsidR="00BA6DC3" w:rsidRPr="00CD733C" w:rsidRDefault="00BA6DC3" w:rsidP="00BA6DC3">
      <w:pPr>
        <w:pStyle w:val="ListParagraph"/>
        <w:spacing w:line="360" w:lineRule="auto"/>
        <w:rPr>
          <w:sz w:val="24"/>
          <w:szCs w:val="24"/>
        </w:rPr>
      </w:pPr>
      <w:r w:rsidRPr="00CD733C">
        <w:rPr>
          <w:sz w:val="24"/>
          <w:szCs w:val="24"/>
        </w:rPr>
        <w:sym w:font="Symbol" w:char="F073"/>
      </w:r>
      <w:r w:rsidRPr="00CD733C">
        <w:rPr>
          <w:sz w:val="24"/>
          <w:szCs w:val="24"/>
          <w:vertAlign w:val="subscript"/>
        </w:rPr>
        <w:t>1s</w:t>
      </w:r>
      <w:r w:rsidRPr="00CD733C">
        <w:rPr>
          <w:sz w:val="24"/>
          <w:szCs w:val="24"/>
        </w:rPr>
        <w:t>&lt;</w:t>
      </w:r>
      <w:r w:rsidRPr="00CD733C">
        <w:rPr>
          <w:sz w:val="24"/>
          <w:szCs w:val="24"/>
        </w:rPr>
        <w:sym w:font="Symbol" w:char="F073"/>
      </w:r>
      <w:r w:rsidRPr="00CD733C">
        <w:rPr>
          <w:sz w:val="24"/>
          <w:szCs w:val="24"/>
          <w:vertAlign w:val="superscript"/>
        </w:rPr>
        <w:t>*</w:t>
      </w:r>
      <w:r w:rsidRPr="00CD733C">
        <w:rPr>
          <w:sz w:val="24"/>
          <w:szCs w:val="24"/>
          <w:vertAlign w:val="subscript"/>
        </w:rPr>
        <w:t>1s</w:t>
      </w:r>
      <w:r w:rsidRPr="00CD733C">
        <w:rPr>
          <w:sz w:val="24"/>
          <w:szCs w:val="24"/>
        </w:rPr>
        <w:t>&lt;</w:t>
      </w:r>
      <w:r w:rsidRPr="00CD733C">
        <w:rPr>
          <w:sz w:val="24"/>
          <w:szCs w:val="24"/>
        </w:rPr>
        <w:sym w:font="Symbol" w:char="F073"/>
      </w:r>
      <w:r w:rsidRPr="00CD733C">
        <w:rPr>
          <w:sz w:val="24"/>
          <w:szCs w:val="24"/>
          <w:vertAlign w:val="subscript"/>
        </w:rPr>
        <w:t>2s</w:t>
      </w:r>
      <w:r w:rsidRPr="00CD733C">
        <w:rPr>
          <w:sz w:val="24"/>
          <w:szCs w:val="24"/>
        </w:rPr>
        <w:t>&lt;</w:t>
      </w:r>
      <w:r w:rsidRPr="00CD733C">
        <w:rPr>
          <w:sz w:val="24"/>
          <w:szCs w:val="24"/>
        </w:rPr>
        <w:sym w:font="Symbol" w:char="F073"/>
      </w:r>
      <w:r w:rsidRPr="00CD733C">
        <w:rPr>
          <w:sz w:val="24"/>
          <w:szCs w:val="24"/>
          <w:vertAlign w:val="superscript"/>
        </w:rPr>
        <w:t>*</w:t>
      </w:r>
      <w:r w:rsidRPr="00CD733C">
        <w:rPr>
          <w:sz w:val="24"/>
          <w:szCs w:val="24"/>
          <w:vertAlign w:val="subscript"/>
        </w:rPr>
        <w:t>2s</w:t>
      </w:r>
      <w:r w:rsidRPr="00CD733C">
        <w:rPr>
          <w:sz w:val="24"/>
          <w:szCs w:val="24"/>
        </w:rPr>
        <w:t>&lt; π</w:t>
      </w:r>
      <w:r w:rsidRPr="00CD733C">
        <w:rPr>
          <w:sz w:val="24"/>
          <w:szCs w:val="24"/>
          <w:vertAlign w:val="subscript"/>
        </w:rPr>
        <w:t>2px</w:t>
      </w:r>
      <w:r w:rsidRPr="00CD733C">
        <w:rPr>
          <w:sz w:val="24"/>
          <w:szCs w:val="24"/>
        </w:rPr>
        <w:t xml:space="preserve"> = π</w:t>
      </w:r>
      <w:r w:rsidRPr="00CD733C">
        <w:rPr>
          <w:sz w:val="24"/>
          <w:szCs w:val="24"/>
          <w:vertAlign w:val="subscript"/>
        </w:rPr>
        <w:t>2py</w:t>
      </w:r>
      <w:r w:rsidRPr="00CD733C">
        <w:rPr>
          <w:sz w:val="24"/>
          <w:szCs w:val="24"/>
        </w:rPr>
        <w:t>&lt;</w:t>
      </w:r>
      <w:r w:rsidRPr="00CD733C">
        <w:rPr>
          <w:sz w:val="24"/>
          <w:szCs w:val="24"/>
        </w:rPr>
        <w:sym w:font="Symbol" w:char="F073"/>
      </w:r>
      <w:r w:rsidRPr="00CD733C">
        <w:rPr>
          <w:sz w:val="24"/>
          <w:szCs w:val="24"/>
          <w:vertAlign w:val="subscript"/>
        </w:rPr>
        <w:t>2pz</w:t>
      </w:r>
      <w:r w:rsidRPr="00CD733C">
        <w:rPr>
          <w:sz w:val="24"/>
          <w:szCs w:val="24"/>
        </w:rPr>
        <w:t>&lt; π</w:t>
      </w:r>
      <w:r w:rsidRPr="00CD733C">
        <w:rPr>
          <w:sz w:val="24"/>
          <w:szCs w:val="24"/>
          <w:vertAlign w:val="superscript"/>
        </w:rPr>
        <w:t>*</w:t>
      </w:r>
      <w:r w:rsidRPr="00CD733C">
        <w:rPr>
          <w:sz w:val="24"/>
          <w:szCs w:val="24"/>
          <w:vertAlign w:val="subscript"/>
        </w:rPr>
        <w:t>2px</w:t>
      </w:r>
      <w:r w:rsidRPr="00CD733C">
        <w:rPr>
          <w:sz w:val="24"/>
          <w:szCs w:val="24"/>
        </w:rPr>
        <w:t xml:space="preserve"> = π</w:t>
      </w:r>
      <w:r w:rsidRPr="00CD733C">
        <w:rPr>
          <w:sz w:val="24"/>
          <w:szCs w:val="24"/>
          <w:vertAlign w:val="superscript"/>
        </w:rPr>
        <w:t>*</w:t>
      </w:r>
      <w:r w:rsidRPr="00CD733C">
        <w:rPr>
          <w:sz w:val="24"/>
          <w:szCs w:val="24"/>
          <w:vertAlign w:val="subscript"/>
        </w:rPr>
        <w:t>2py</w:t>
      </w:r>
      <w:r w:rsidRPr="00CD733C">
        <w:rPr>
          <w:sz w:val="24"/>
          <w:szCs w:val="24"/>
        </w:rPr>
        <w:t>&lt;</w:t>
      </w:r>
      <w:r w:rsidRPr="00CD733C">
        <w:rPr>
          <w:sz w:val="24"/>
          <w:szCs w:val="24"/>
        </w:rPr>
        <w:sym w:font="Symbol" w:char="F073"/>
      </w:r>
      <w:r w:rsidRPr="00CD733C">
        <w:rPr>
          <w:sz w:val="24"/>
          <w:szCs w:val="24"/>
          <w:vertAlign w:val="superscript"/>
        </w:rPr>
        <w:t>*</w:t>
      </w:r>
      <w:r w:rsidRPr="00CD733C">
        <w:rPr>
          <w:sz w:val="24"/>
          <w:szCs w:val="24"/>
          <w:vertAlign w:val="subscript"/>
        </w:rPr>
        <w:t>2pz</w:t>
      </w:r>
    </w:p>
    <w:p w:rsidR="00BA6DC3" w:rsidRPr="00CD733C" w:rsidRDefault="00BA6DC3" w:rsidP="00BF34F1">
      <w:pPr>
        <w:pStyle w:val="ListParagraph"/>
        <w:numPr>
          <w:ilvl w:val="0"/>
          <w:numId w:val="17"/>
        </w:numPr>
        <w:spacing w:after="200" w:line="360" w:lineRule="auto"/>
        <w:rPr>
          <w:sz w:val="24"/>
          <w:szCs w:val="24"/>
        </w:rPr>
      </w:pPr>
      <w:r w:rsidRPr="00CD733C">
        <w:rPr>
          <w:sz w:val="24"/>
          <w:szCs w:val="24"/>
        </w:rPr>
        <w:t>From electrons greater than 14</w:t>
      </w:r>
    </w:p>
    <w:p w:rsidR="00BA6DC3" w:rsidRPr="00CD733C" w:rsidRDefault="00BA6DC3" w:rsidP="00BA6DC3">
      <w:pPr>
        <w:pStyle w:val="ListParagraph"/>
        <w:spacing w:line="360" w:lineRule="auto"/>
        <w:rPr>
          <w:color w:val="FF0000"/>
          <w:sz w:val="24"/>
          <w:szCs w:val="24"/>
        </w:rPr>
      </w:pPr>
      <w:r w:rsidRPr="00CD733C">
        <w:rPr>
          <w:color w:val="FF0000"/>
          <w:sz w:val="24"/>
          <w:szCs w:val="24"/>
        </w:rPr>
        <w:sym w:font="Symbol" w:char="F073"/>
      </w:r>
      <w:r w:rsidRPr="00CD733C">
        <w:rPr>
          <w:color w:val="FF0000"/>
          <w:sz w:val="24"/>
          <w:szCs w:val="24"/>
          <w:vertAlign w:val="subscript"/>
        </w:rPr>
        <w:t>1s</w:t>
      </w:r>
      <w:r w:rsidRPr="00CD733C">
        <w:rPr>
          <w:color w:val="FF0000"/>
          <w:sz w:val="24"/>
          <w:szCs w:val="24"/>
        </w:rPr>
        <w:t>&lt;</w:t>
      </w:r>
      <w:r w:rsidRPr="00CD733C">
        <w:rPr>
          <w:color w:val="FF0000"/>
          <w:sz w:val="24"/>
          <w:szCs w:val="24"/>
        </w:rPr>
        <w:sym w:font="Symbol" w:char="F073"/>
      </w:r>
      <w:r w:rsidRPr="00CD733C">
        <w:rPr>
          <w:color w:val="FF0000"/>
          <w:sz w:val="24"/>
          <w:szCs w:val="24"/>
          <w:vertAlign w:val="superscript"/>
        </w:rPr>
        <w:t>*</w:t>
      </w:r>
      <w:r w:rsidRPr="00CD733C">
        <w:rPr>
          <w:color w:val="FF0000"/>
          <w:sz w:val="24"/>
          <w:szCs w:val="24"/>
          <w:vertAlign w:val="subscript"/>
        </w:rPr>
        <w:t>1s</w:t>
      </w:r>
      <w:r w:rsidRPr="00CD733C">
        <w:rPr>
          <w:color w:val="FF0000"/>
          <w:sz w:val="24"/>
          <w:szCs w:val="24"/>
        </w:rPr>
        <w:t>&lt;</w:t>
      </w:r>
      <w:r w:rsidRPr="00CD733C">
        <w:rPr>
          <w:color w:val="FF0000"/>
          <w:sz w:val="24"/>
          <w:szCs w:val="24"/>
        </w:rPr>
        <w:sym w:font="Symbol" w:char="F073"/>
      </w:r>
      <w:r w:rsidRPr="00CD733C">
        <w:rPr>
          <w:color w:val="FF0000"/>
          <w:sz w:val="24"/>
          <w:szCs w:val="24"/>
          <w:vertAlign w:val="subscript"/>
        </w:rPr>
        <w:t>2s</w:t>
      </w:r>
      <w:r w:rsidRPr="00CD733C">
        <w:rPr>
          <w:color w:val="FF0000"/>
          <w:sz w:val="24"/>
          <w:szCs w:val="24"/>
        </w:rPr>
        <w:t>&lt;</w:t>
      </w:r>
      <w:r w:rsidRPr="00CD733C">
        <w:rPr>
          <w:color w:val="FF0000"/>
          <w:sz w:val="24"/>
          <w:szCs w:val="24"/>
        </w:rPr>
        <w:sym w:font="Symbol" w:char="F073"/>
      </w:r>
      <w:r w:rsidRPr="00CD733C">
        <w:rPr>
          <w:color w:val="FF0000"/>
          <w:sz w:val="24"/>
          <w:szCs w:val="24"/>
          <w:vertAlign w:val="superscript"/>
        </w:rPr>
        <w:t>*</w:t>
      </w:r>
      <w:r w:rsidRPr="00CD733C">
        <w:rPr>
          <w:color w:val="FF0000"/>
          <w:sz w:val="24"/>
          <w:szCs w:val="24"/>
          <w:vertAlign w:val="subscript"/>
        </w:rPr>
        <w:t>2s</w:t>
      </w:r>
      <w:r w:rsidRPr="00CD733C">
        <w:rPr>
          <w:color w:val="FF0000"/>
          <w:sz w:val="24"/>
          <w:szCs w:val="24"/>
        </w:rPr>
        <w:t>&lt;</w:t>
      </w:r>
      <w:r w:rsidRPr="00CD733C">
        <w:rPr>
          <w:color w:val="FF0000"/>
          <w:sz w:val="24"/>
          <w:szCs w:val="24"/>
        </w:rPr>
        <w:sym w:font="Symbol" w:char="F073"/>
      </w:r>
      <w:r w:rsidRPr="00CD733C">
        <w:rPr>
          <w:color w:val="FF0000"/>
          <w:sz w:val="24"/>
          <w:szCs w:val="24"/>
          <w:vertAlign w:val="subscript"/>
        </w:rPr>
        <w:t xml:space="preserve">2pz </w:t>
      </w:r>
      <w:r w:rsidRPr="00CD733C">
        <w:rPr>
          <w:color w:val="FF0000"/>
          <w:sz w:val="24"/>
          <w:szCs w:val="24"/>
        </w:rPr>
        <w:t>&lt; π</w:t>
      </w:r>
      <w:r w:rsidRPr="00CD733C">
        <w:rPr>
          <w:color w:val="FF0000"/>
          <w:sz w:val="24"/>
          <w:szCs w:val="24"/>
          <w:vertAlign w:val="subscript"/>
        </w:rPr>
        <w:t>2px</w:t>
      </w:r>
      <w:r w:rsidRPr="00CD733C">
        <w:rPr>
          <w:color w:val="FF0000"/>
          <w:sz w:val="24"/>
          <w:szCs w:val="24"/>
        </w:rPr>
        <w:t xml:space="preserve"> = π</w:t>
      </w:r>
      <w:r w:rsidRPr="00CD733C">
        <w:rPr>
          <w:color w:val="FF0000"/>
          <w:sz w:val="24"/>
          <w:szCs w:val="24"/>
          <w:vertAlign w:val="subscript"/>
        </w:rPr>
        <w:t>2py</w:t>
      </w:r>
      <w:r w:rsidRPr="00CD733C">
        <w:rPr>
          <w:color w:val="FF0000"/>
          <w:sz w:val="24"/>
          <w:szCs w:val="24"/>
        </w:rPr>
        <w:t>&lt;</w:t>
      </w:r>
      <w:r w:rsidRPr="00CD733C">
        <w:rPr>
          <w:color w:val="FF0000"/>
          <w:sz w:val="24"/>
          <w:szCs w:val="24"/>
        </w:rPr>
        <w:sym w:font="Symbol" w:char="F073"/>
      </w:r>
      <w:r w:rsidRPr="00CD733C">
        <w:rPr>
          <w:color w:val="FF0000"/>
          <w:sz w:val="24"/>
          <w:szCs w:val="24"/>
          <w:vertAlign w:val="subscript"/>
        </w:rPr>
        <w:t>2pz</w:t>
      </w:r>
      <w:r w:rsidRPr="00CD733C">
        <w:rPr>
          <w:color w:val="FF0000"/>
          <w:sz w:val="24"/>
          <w:szCs w:val="24"/>
        </w:rPr>
        <w:t>&lt; π</w:t>
      </w:r>
      <w:r w:rsidRPr="00CD733C">
        <w:rPr>
          <w:color w:val="FF0000"/>
          <w:sz w:val="24"/>
          <w:szCs w:val="24"/>
          <w:vertAlign w:val="superscript"/>
        </w:rPr>
        <w:t>*</w:t>
      </w:r>
      <w:r w:rsidRPr="00CD733C">
        <w:rPr>
          <w:color w:val="FF0000"/>
          <w:sz w:val="24"/>
          <w:szCs w:val="24"/>
          <w:vertAlign w:val="subscript"/>
        </w:rPr>
        <w:t>2px</w:t>
      </w:r>
      <w:r w:rsidRPr="00CD733C">
        <w:rPr>
          <w:color w:val="FF0000"/>
          <w:sz w:val="24"/>
          <w:szCs w:val="24"/>
        </w:rPr>
        <w:t xml:space="preserve"> = π</w:t>
      </w:r>
      <w:r w:rsidRPr="00CD733C">
        <w:rPr>
          <w:color w:val="FF0000"/>
          <w:sz w:val="24"/>
          <w:szCs w:val="24"/>
          <w:vertAlign w:val="superscript"/>
        </w:rPr>
        <w:t>*</w:t>
      </w:r>
      <w:r w:rsidRPr="00CD733C">
        <w:rPr>
          <w:color w:val="FF0000"/>
          <w:sz w:val="24"/>
          <w:szCs w:val="24"/>
          <w:vertAlign w:val="subscript"/>
        </w:rPr>
        <w:t>2py</w:t>
      </w:r>
      <w:r w:rsidRPr="00CD733C">
        <w:rPr>
          <w:color w:val="FF0000"/>
          <w:sz w:val="24"/>
          <w:szCs w:val="24"/>
        </w:rPr>
        <w:t>&lt;</w:t>
      </w:r>
      <w:r w:rsidRPr="00CD733C">
        <w:rPr>
          <w:color w:val="FF0000"/>
          <w:sz w:val="24"/>
          <w:szCs w:val="24"/>
        </w:rPr>
        <w:sym w:font="Symbol" w:char="F073"/>
      </w:r>
      <w:r w:rsidRPr="00CD733C">
        <w:rPr>
          <w:color w:val="FF0000"/>
          <w:sz w:val="24"/>
          <w:szCs w:val="24"/>
          <w:vertAlign w:val="superscript"/>
        </w:rPr>
        <w:t>*</w:t>
      </w:r>
      <w:r w:rsidRPr="00CD733C">
        <w:rPr>
          <w:color w:val="FF0000"/>
          <w:sz w:val="24"/>
          <w:szCs w:val="24"/>
          <w:vertAlign w:val="subscript"/>
        </w:rPr>
        <w:t>2pz</w:t>
      </w:r>
    </w:p>
    <w:p w:rsidR="00BA6DC3" w:rsidRPr="00CD733C" w:rsidRDefault="00BA6DC3" w:rsidP="00BA6DC3">
      <w:pPr>
        <w:spacing w:line="360" w:lineRule="auto"/>
        <w:jc w:val="both"/>
        <w:rPr>
          <w:rFonts w:ascii="Times New Roman" w:hAnsi="Times New Roman" w:cs="Times New Roman"/>
          <w:sz w:val="24"/>
          <w:szCs w:val="24"/>
        </w:rPr>
      </w:pPr>
      <w:r w:rsidRPr="00CD733C">
        <w:rPr>
          <w:rFonts w:ascii="Times New Roman" w:hAnsi="Times New Roman" w:cs="Times New Roman"/>
          <w:sz w:val="24"/>
          <w:szCs w:val="24"/>
        </w:rPr>
        <w:t>In the same pair of MO’s (</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rPr>
        <w:t>&amp;</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 π &amp; π</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 xml:space="preserve">), the anti bonding molecular orbital is less stable &amp; has high energy than the BMO. Energy of </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bscript"/>
        </w:rPr>
        <w:t>1s</w:t>
      </w:r>
      <w:r w:rsidRPr="00CD733C">
        <w:rPr>
          <w:rFonts w:ascii="Times New Roman" w:hAnsi="Times New Roman" w:cs="Times New Roman"/>
          <w:sz w:val="24"/>
          <w:szCs w:val="24"/>
        </w:rPr>
        <w:t>&amp;</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vertAlign w:val="subscript"/>
        </w:rPr>
        <w:t>1s</w:t>
      </w:r>
      <w:r w:rsidRPr="00CD733C">
        <w:rPr>
          <w:rFonts w:ascii="Times New Roman" w:hAnsi="Times New Roman" w:cs="Times New Roman"/>
          <w:sz w:val="24"/>
          <w:szCs w:val="24"/>
        </w:rPr>
        <w:t xml:space="preserve"> posses lower energies than </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bscript"/>
        </w:rPr>
        <w:t>2s</w:t>
      </w:r>
      <w:r w:rsidRPr="00CD733C">
        <w:rPr>
          <w:rFonts w:ascii="Times New Roman" w:hAnsi="Times New Roman" w:cs="Times New Roman"/>
          <w:sz w:val="24"/>
          <w:szCs w:val="24"/>
        </w:rPr>
        <w:t>&amp;</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vertAlign w:val="subscript"/>
        </w:rPr>
        <w:t>2s</w:t>
      </w:r>
      <w:r w:rsidRPr="00CD733C">
        <w:rPr>
          <w:rFonts w:ascii="Times New Roman" w:hAnsi="Times New Roman" w:cs="Times New Roman"/>
          <w:sz w:val="24"/>
          <w:szCs w:val="24"/>
        </w:rPr>
        <w:t xml:space="preserve"> due to the formers (</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bscript"/>
        </w:rPr>
        <w:t>1s</w:t>
      </w:r>
      <w:r w:rsidRPr="00CD733C">
        <w:rPr>
          <w:rFonts w:ascii="Times New Roman" w:hAnsi="Times New Roman" w:cs="Times New Roman"/>
          <w:sz w:val="24"/>
          <w:szCs w:val="24"/>
        </w:rPr>
        <w:t>&amp;</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vertAlign w:val="subscript"/>
        </w:rPr>
        <w:t>1s</w:t>
      </w:r>
      <w:r w:rsidRPr="00CD733C">
        <w:rPr>
          <w:rFonts w:ascii="Times New Roman" w:hAnsi="Times New Roman" w:cs="Times New Roman"/>
          <w:sz w:val="24"/>
          <w:szCs w:val="24"/>
        </w:rPr>
        <w:t>) are obtained from 1s atomic orbitals (of lower energy), while the latter are formed from 2s–atomic orbital (of higher energy). Degenerate molecular orbital’s have similar energies i.e., π</w:t>
      </w:r>
      <w:r w:rsidRPr="00CD733C">
        <w:rPr>
          <w:rFonts w:ascii="Times New Roman" w:hAnsi="Times New Roman" w:cs="Times New Roman"/>
          <w:sz w:val="24"/>
          <w:szCs w:val="24"/>
          <w:vertAlign w:val="subscript"/>
        </w:rPr>
        <w:t xml:space="preserve"> 2px</w:t>
      </w:r>
      <w:r w:rsidRPr="00CD733C">
        <w:rPr>
          <w:rFonts w:ascii="Times New Roman" w:hAnsi="Times New Roman" w:cs="Times New Roman"/>
          <w:sz w:val="24"/>
          <w:szCs w:val="24"/>
        </w:rPr>
        <w:t xml:space="preserve"> = π</w:t>
      </w:r>
      <w:r w:rsidRPr="00CD733C">
        <w:rPr>
          <w:rFonts w:ascii="Times New Roman" w:hAnsi="Times New Roman" w:cs="Times New Roman"/>
          <w:sz w:val="24"/>
          <w:szCs w:val="24"/>
          <w:vertAlign w:val="subscript"/>
        </w:rPr>
        <w:t>2py</w:t>
      </w:r>
      <w:r w:rsidRPr="00CD733C">
        <w:rPr>
          <w:rFonts w:ascii="Times New Roman" w:hAnsi="Times New Roman" w:cs="Times New Roman"/>
          <w:sz w:val="24"/>
          <w:szCs w:val="24"/>
        </w:rPr>
        <w:t>&amp; π</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vertAlign w:val="subscript"/>
        </w:rPr>
        <w:t>2px</w:t>
      </w:r>
      <w:r w:rsidRPr="00CD733C">
        <w:rPr>
          <w:rFonts w:ascii="Times New Roman" w:hAnsi="Times New Roman" w:cs="Times New Roman"/>
          <w:sz w:val="24"/>
          <w:szCs w:val="24"/>
        </w:rPr>
        <w:t xml:space="preserve"> = π</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vertAlign w:val="subscript"/>
        </w:rPr>
        <w:t>2py</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49" o:spid="_x0000_s1607" type="#_x0000_t32" style="position:absolute;margin-left:182.5pt;margin-top:22.5pt;width:64.55pt;height:0;z-index:25170227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"/>
        </w:pict>
      </w:r>
      <w:r w:rsidRPr="001C4F17">
        <w:rPr>
          <w:rFonts w:ascii="Times New Roman" w:hAnsi="Times New Roman" w:cs="Times New Roman"/>
          <w:noProof/>
          <w:sz w:val="24"/>
          <w:szCs w:val="24"/>
          <w:lang w:val="en-IN" w:eastAsia="en-IN"/>
        </w:rPr>
        <w:pict>
          <v:shape id="AutoShape 48" o:spid="_x0000_s1606" type="#_x0000_t32" style="position:absolute;margin-left:137.8pt;margin-top:22.5pt;width:44.7pt;height:18pt;flip:y;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">
            <v:stroke dashstyle="dash"/>
          </v:shape>
        </w:pict>
      </w:r>
      <w:r w:rsidRPr="001C4F17">
        <w:rPr>
          <w:rFonts w:ascii="Times New Roman" w:hAnsi="Times New Roman" w:cs="Times New Roman"/>
          <w:noProof/>
          <w:sz w:val="24"/>
          <w:szCs w:val="24"/>
          <w:lang w:val="en-IN" w:eastAsia="en-IN"/>
        </w:rPr>
        <w:pict>
          <v:shape id="AutoShape 39" o:spid="_x0000_s1605" type="#_x0000_t32" style="position:absolute;margin-left:163.85pt;margin-top:16.9pt;width:0;height:161.4pt;z-index:25169203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"/>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55" o:spid="_x0000_s1604" type="#_x0000_t32" style="position:absolute;margin-left:186.35pt;margin-top:35.75pt;width:1in;height:.0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"/>
        </w:pict>
      </w:r>
      <w:r w:rsidRPr="001C4F17">
        <w:rPr>
          <w:rFonts w:ascii="Times New Roman" w:hAnsi="Times New Roman" w:cs="Times New Roman"/>
          <w:noProof/>
          <w:sz w:val="24"/>
          <w:szCs w:val="24"/>
          <w:lang w:val="en-IN" w:eastAsia="en-IN"/>
        </w:rPr>
        <w:pict>
          <v:shape id="AutoShape 54" o:spid="_x0000_s1603" type="#_x0000_t32" style="position:absolute;margin-left:185.75pt;margin-top:30.35pt;width:1in;height:.0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"/>
        </w:pict>
      </w:r>
      <w:r w:rsidRPr="001C4F17">
        <w:rPr>
          <w:rFonts w:ascii="Times New Roman" w:hAnsi="Times New Roman" w:cs="Times New Roman"/>
          <w:noProof/>
          <w:sz w:val="24"/>
          <w:szCs w:val="24"/>
          <w:lang w:val="en-IN" w:eastAsia="en-IN"/>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57" o:spid="_x0000_s1602" type="#_x0000_t87" style="position:absolute;margin-left:177.65pt;margin-top:24.35pt;width:7.5pt;height:14.35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"/>
        </w:pict>
      </w:r>
      <w:r w:rsidRPr="001C4F17">
        <w:rPr>
          <w:rFonts w:ascii="Times New Roman" w:hAnsi="Times New Roman" w:cs="Times New Roman"/>
          <w:noProof/>
          <w:sz w:val="24"/>
          <w:szCs w:val="24"/>
          <w:lang w:val="en-IN" w:eastAsia="en-IN"/>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56" o:spid="_x0000_s1601" type="#_x0000_t88" style="position:absolute;margin-left:258.35pt;margin-top:28.55pt;width:7.15pt;height:10.1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"/>
        </w:pict>
      </w:r>
      <w:r w:rsidRPr="001C4F17">
        <w:rPr>
          <w:rFonts w:ascii="Times New Roman" w:hAnsi="Times New Roman" w:cs="Times New Roman"/>
          <w:noProof/>
          <w:sz w:val="24"/>
          <w:szCs w:val="24"/>
          <w:lang w:val="en-IN" w:eastAsia="en-IN"/>
        </w:rPr>
        <w:pict>
          <v:shape id="AutoShape 51" o:spid="_x0000_s1600" type="#_x0000_t87" style="position:absolute;margin-left:57.7pt;margin-top:26.15pt;width:7.5pt;height:14.3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"/>
        </w:pict>
      </w:r>
      <w:r w:rsidR="00BA6DC3" w:rsidRPr="00CD733C">
        <w:rPr>
          <w:rFonts w:ascii="Times New Roman" w:hAnsi="Times New Roman" w:cs="Times New Roman"/>
          <w:sz w:val="24"/>
          <w:szCs w:val="24"/>
        </w:rPr>
        <w:sym w:font="Symbol" w:char="F073"/>
      </w:r>
      <w:r w:rsidR="00BA6DC3" w:rsidRPr="00CD733C">
        <w:rPr>
          <w:rFonts w:ascii="Times New Roman" w:hAnsi="Times New Roman" w:cs="Times New Roman"/>
          <w:sz w:val="24"/>
          <w:szCs w:val="24"/>
          <w:vertAlign w:val="superscript"/>
        </w:rPr>
        <w:t>*</w:t>
      </w:r>
      <w:r w:rsidR="00BA6DC3" w:rsidRPr="00CD733C">
        <w:rPr>
          <w:rFonts w:ascii="Times New Roman" w:hAnsi="Times New Roman" w:cs="Times New Roman"/>
          <w:sz w:val="24"/>
          <w:szCs w:val="24"/>
          <w:vertAlign w:val="subscript"/>
        </w:rPr>
        <w:t>2</w:t>
      </w:r>
      <w:r w:rsidRPr="001C4F17">
        <w:rPr>
          <w:rFonts w:ascii="Times New Roman" w:hAnsi="Times New Roman" w:cs="Times New Roman"/>
          <w:noProof/>
          <w:sz w:val="24"/>
          <w:szCs w:val="24"/>
          <w:lang w:val="en-IN" w:eastAsia="en-IN"/>
        </w:rPr>
        <w:pict>
          <v:shape id="AutoShape 40" o:spid="_x0000_s1599" type="#_x0000_t32" style="position:absolute;margin-left:65.8pt;margin-top:15pt;width:1in;height:.05pt;z-index:251693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"/>
        </w:pict>
      </w:r>
      <w:r w:rsidR="00BA6DC3" w:rsidRPr="00CD733C">
        <w:rPr>
          <w:rFonts w:ascii="Times New Roman" w:hAnsi="Times New Roman" w:cs="Times New Roman"/>
          <w:sz w:val="24"/>
          <w:szCs w:val="24"/>
          <w:vertAlign w:val="subscript"/>
        </w:rPr>
        <w:t>p</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50" o:spid="_x0000_s1598" type="#_x0000_t88" style="position:absolute;margin-left:138.4pt;margin-top:3.8pt;width:7.15pt;height:10.1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"/>
        </w:pict>
      </w:r>
      <w:r w:rsidRPr="001C4F17">
        <w:rPr>
          <w:rFonts w:ascii="Times New Roman" w:hAnsi="Times New Roman" w:cs="Times New Roman"/>
          <w:noProof/>
          <w:sz w:val="24"/>
          <w:szCs w:val="24"/>
          <w:lang w:val="en-IN" w:eastAsia="en-IN"/>
        </w:rPr>
        <w:pict>
          <v:shape id="AutoShape 42" o:spid="_x0000_s1597" type="#_x0000_t32" style="position:absolute;margin-left:66.4pt;margin-top:11pt;width:1in;height:.05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"/>
        </w:pict>
      </w:r>
      <w:r w:rsidRPr="001C4F17">
        <w:rPr>
          <w:rFonts w:ascii="Times New Roman" w:hAnsi="Times New Roman" w:cs="Times New Roman"/>
          <w:noProof/>
          <w:sz w:val="24"/>
          <w:szCs w:val="24"/>
          <w:lang w:val="en-IN" w:eastAsia="en-IN"/>
        </w:rPr>
        <w:pict>
          <v:shape id="AutoShape 41" o:spid="_x0000_s1596" type="#_x0000_t32" style="position:absolute;margin-left:65.8pt;margin-top:5.6pt;width:1in;height:.0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"/>
        </w:pict>
      </w:r>
      <w:r w:rsidR="00BA6DC3" w:rsidRPr="00CD733C">
        <w:rPr>
          <w:rFonts w:ascii="Times New Roman" w:hAnsi="Times New Roman" w:cs="Times New Roman"/>
          <w:sz w:val="24"/>
          <w:szCs w:val="24"/>
        </w:rPr>
        <w:t xml:space="preserve">         π</w:t>
      </w:r>
      <w:r w:rsidR="00BA6DC3" w:rsidRPr="00CD733C">
        <w:rPr>
          <w:rFonts w:ascii="Times New Roman" w:hAnsi="Times New Roman" w:cs="Times New Roman"/>
          <w:sz w:val="24"/>
          <w:szCs w:val="24"/>
          <w:vertAlign w:val="superscript"/>
        </w:rPr>
        <w:t>*</w:t>
      </w:r>
      <w:r w:rsidR="00BA6DC3" w:rsidRPr="00CD733C">
        <w:rPr>
          <w:rFonts w:ascii="Times New Roman" w:hAnsi="Times New Roman" w:cs="Times New Roman"/>
          <w:sz w:val="24"/>
          <w:szCs w:val="24"/>
          <w:vertAlign w:val="subscript"/>
        </w:rPr>
        <w:t>2p</w: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t xml:space="preserve">     π</w:t>
      </w:r>
      <w:r w:rsidR="00BA6DC3" w:rsidRPr="00CD733C">
        <w:rPr>
          <w:rFonts w:ascii="Times New Roman" w:hAnsi="Times New Roman" w:cs="Times New Roman"/>
          <w:sz w:val="24"/>
          <w:szCs w:val="24"/>
          <w:vertAlign w:val="superscript"/>
        </w:rPr>
        <w:t>*</w:t>
      </w:r>
      <w:r w:rsidR="00BA6DC3" w:rsidRPr="00CD733C">
        <w:rPr>
          <w:rFonts w:ascii="Times New Roman" w:hAnsi="Times New Roman" w:cs="Times New Roman"/>
          <w:sz w:val="24"/>
          <w:szCs w:val="24"/>
          <w:vertAlign w:val="subscript"/>
        </w:rPr>
        <w:t>2p</w:t>
      </w:r>
      <w:r w:rsidR="00BA6DC3" w:rsidRPr="00CD733C">
        <w:rPr>
          <w:rFonts w:ascii="Times New Roman" w:hAnsi="Times New Roman" w:cs="Times New Roman"/>
          <w:sz w:val="24"/>
          <w:szCs w:val="24"/>
        </w:rPr>
        <w:tab/>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65" o:spid="_x0000_s1595" type="#_x0000_t32" style="position:absolute;margin-left:141.65pt;margin-top:2.3pt;width:40.85pt;height:26.8pt;flip:y;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">
            <v:stroke dashstyle="dash"/>
          </v:shape>
        </w:pict>
      </w:r>
      <w:r w:rsidRPr="001C4F17">
        <w:rPr>
          <w:rFonts w:ascii="Times New Roman" w:hAnsi="Times New Roman" w:cs="Times New Roman"/>
          <w:noProof/>
          <w:sz w:val="24"/>
          <w:szCs w:val="24"/>
          <w:lang w:val="en-IN" w:eastAsia="en-IN"/>
        </w:rPr>
        <w:pict>
          <v:shape id="AutoShape 61" o:spid="_x0000_s1594" type="#_x0000_t88" style="position:absolute;margin-left:263.2pt;margin-top:18.95pt;width:7.15pt;height:10.1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"/>
        </w:pict>
      </w:r>
      <w:r w:rsidRPr="001C4F17">
        <w:rPr>
          <w:rFonts w:ascii="Times New Roman" w:hAnsi="Times New Roman" w:cs="Times New Roman"/>
          <w:noProof/>
          <w:sz w:val="24"/>
          <w:szCs w:val="24"/>
          <w:lang w:val="en-IN" w:eastAsia="en-IN"/>
        </w:rPr>
        <w:pict>
          <v:shape id="AutoShape 60" o:spid="_x0000_s1593" type="#_x0000_t32" style="position:absolute;margin-left:191.2pt;margin-top:26.15pt;width:1in;height:.0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"/>
        </w:pict>
      </w:r>
      <w:r w:rsidRPr="001C4F17">
        <w:rPr>
          <w:rFonts w:ascii="Times New Roman" w:hAnsi="Times New Roman" w:cs="Times New Roman"/>
          <w:noProof/>
          <w:sz w:val="24"/>
          <w:szCs w:val="24"/>
          <w:lang w:val="en-IN" w:eastAsia="en-IN"/>
        </w:rPr>
        <w:pict>
          <v:shape id="AutoShape 59" o:spid="_x0000_s1592" type="#_x0000_t32" style="position:absolute;margin-left:190.6pt;margin-top:20.75pt;width:1in;height:.05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"/>
        </w:pict>
      </w:r>
      <w:r w:rsidRPr="001C4F17">
        <w:rPr>
          <w:rFonts w:ascii="Times New Roman" w:hAnsi="Times New Roman" w:cs="Times New Roman"/>
          <w:noProof/>
          <w:sz w:val="24"/>
          <w:szCs w:val="24"/>
          <w:lang w:val="en-IN" w:eastAsia="en-IN"/>
        </w:rPr>
        <w:pict>
          <v:shape id="AutoShape 62" o:spid="_x0000_s1591" type="#_x0000_t87" style="position:absolute;margin-left:182.5pt;margin-top:14.75pt;width:7.5pt;height:14.35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"/>
        </w:pict>
      </w:r>
      <w:r w:rsidRPr="001C4F17">
        <w:rPr>
          <w:rFonts w:ascii="Times New Roman" w:hAnsi="Times New Roman" w:cs="Times New Roman"/>
          <w:noProof/>
          <w:sz w:val="24"/>
          <w:szCs w:val="24"/>
          <w:lang w:val="en-IN" w:eastAsia="en-IN"/>
        </w:rPr>
        <w:pict>
          <v:shape id="AutoShape 58" o:spid="_x0000_s1590" type="#_x0000_t32" style="position:absolute;margin-left:186.35pt;margin-top:2.25pt;width:1in;height:.0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"/>
        </w:pict>
      </w:r>
      <w:r w:rsidRPr="001C4F17">
        <w:rPr>
          <w:rFonts w:ascii="Times New Roman" w:hAnsi="Times New Roman" w:cs="Times New Roman"/>
          <w:noProof/>
          <w:sz w:val="24"/>
          <w:szCs w:val="24"/>
          <w:lang w:val="en-IN" w:eastAsia="en-IN"/>
        </w:rPr>
        <w:pict>
          <v:shape id="AutoShape 53" o:spid="_x0000_s1589" type="#_x0000_t88" style="position:absolute;margin-left:138.4pt;margin-top:2.25pt;width:7.15pt;height:10.1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"/>
        </w:pict>
      </w:r>
      <w:r w:rsidRPr="001C4F17">
        <w:rPr>
          <w:rFonts w:ascii="Times New Roman" w:hAnsi="Times New Roman" w:cs="Times New Roman"/>
          <w:noProof/>
          <w:sz w:val="24"/>
          <w:szCs w:val="24"/>
          <w:lang w:val="en-IN" w:eastAsia="en-IN"/>
        </w:rPr>
        <w:pict>
          <v:shape id="AutoShape 52" o:spid="_x0000_s1588" type="#_x0000_t87" style="position:absolute;margin-left:54.15pt;margin-top:.4pt;width:7.5pt;height:14.35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"/>
        </w:pict>
      </w:r>
      <w:r w:rsidRPr="001C4F17">
        <w:rPr>
          <w:rFonts w:ascii="Times New Roman" w:hAnsi="Times New Roman" w:cs="Times New Roman"/>
          <w:noProof/>
          <w:sz w:val="24"/>
          <w:szCs w:val="24"/>
          <w:lang w:val="en-IN" w:eastAsia="en-IN"/>
        </w:rPr>
        <w:pict>
          <v:shape id="AutoShape 43" o:spid="_x0000_s1587" type="#_x0000_t32" style="position:absolute;margin-left:65.2pt;margin-top:6.95pt;width:1in;height:.0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"/>
        </w:pict>
      </w:r>
      <w:r w:rsidRPr="001C4F17">
        <w:rPr>
          <w:rFonts w:ascii="Times New Roman" w:hAnsi="Times New Roman" w:cs="Times New Roman"/>
          <w:noProof/>
          <w:sz w:val="24"/>
          <w:szCs w:val="24"/>
          <w:lang w:val="en-IN" w:eastAsia="en-IN"/>
        </w:rPr>
        <w:pict>
          <v:shape id="AutoShape 44" o:spid="_x0000_s1586" type="#_x0000_t32" style="position:absolute;margin-left:65.8pt;margin-top:12.35pt;width:1in;height:.0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"/>
        </w:pict>
      </w:r>
      <w:r w:rsidR="00BA6DC3" w:rsidRPr="00CD733C">
        <w:rPr>
          <w:rFonts w:ascii="Times New Roman" w:hAnsi="Times New Roman" w:cs="Times New Roman"/>
          <w:sz w:val="24"/>
          <w:szCs w:val="24"/>
        </w:rPr>
        <w:tab/>
        <w:t>π</w:t>
      </w:r>
      <w:r w:rsidR="00BA6DC3" w:rsidRPr="00CD733C">
        <w:rPr>
          <w:rFonts w:ascii="Times New Roman" w:hAnsi="Times New Roman" w:cs="Times New Roman"/>
          <w:sz w:val="24"/>
          <w:szCs w:val="24"/>
          <w:vertAlign w:val="subscript"/>
        </w:rPr>
        <w:t>2p</w: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sym w:font="Symbol" w:char="F073"/>
      </w:r>
      <w:r w:rsidR="00BA6DC3" w:rsidRPr="00CD733C">
        <w:rPr>
          <w:rFonts w:ascii="Times New Roman" w:hAnsi="Times New Roman" w:cs="Times New Roman"/>
          <w:sz w:val="24"/>
          <w:szCs w:val="24"/>
          <w:vertAlign w:val="subscript"/>
        </w:rPr>
        <w:t>2p</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45" o:spid="_x0000_s1585" type="#_x0000_t32" style="position:absolute;margin-left:65.2pt;margin-top:7.55pt;width:1in;height:.0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"/>
        </w:pic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sym w:font="Symbol" w:char="F073"/>
      </w:r>
      <w:r w:rsidR="00BA6DC3" w:rsidRPr="00CD733C">
        <w:rPr>
          <w:rFonts w:ascii="Times New Roman" w:hAnsi="Times New Roman" w:cs="Times New Roman"/>
          <w:sz w:val="24"/>
          <w:szCs w:val="24"/>
          <w:vertAlign w:val="subscript"/>
        </w:rPr>
        <w:t>2p</w: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t xml:space="preserve">     π</w:t>
      </w:r>
      <w:r w:rsidR="00BA6DC3" w:rsidRPr="00CD733C">
        <w:rPr>
          <w:rFonts w:ascii="Times New Roman" w:hAnsi="Times New Roman" w:cs="Times New Roman"/>
          <w:sz w:val="24"/>
          <w:szCs w:val="24"/>
          <w:vertAlign w:val="subscript"/>
        </w:rPr>
        <w:t>2p</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66" o:spid="_x0000_s1584" type="#_x0000_t32" style="position:absolute;margin-left:140.45pt;margin-top:6.2pt;width:45.9pt;height:13.0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">
            <v:stroke dashstyle="dash"/>
          </v:shape>
        </w:pict>
      </w:r>
      <w:r w:rsidRPr="001C4F17">
        <w:rPr>
          <w:rFonts w:ascii="Times New Roman" w:hAnsi="Times New Roman" w:cs="Times New Roman"/>
          <w:noProof/>
          <w:sz w:val="24"/>
          <w:szCs w:val="24"/>
          <w:lang w:val="en-IN" w:eastAsia="en-IN"/>
        </w:rPr>
        <w:pict>
          <v:shape id="AutoShape 63" o:spid="_x0000_s1583" type="#_x0000_t32" style="position:absolute;margin-left:191.2pt;margin-top:19.2pt;width:1in;height:.05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"/>
        </w:pict>
      </w:r>
      <w:r w:rsidRPr="001C4F17">
        <w:rPr>
          <w:rFonts w:ascii="Times New Roman" w:hAnsi="Times New Roman" w:cs="Times New Roman"/>
          <w:noProof/>
          <w:sz w:val="24"/>
          <w:szCs w:val="24"/>
          <w:lang w:val="en-IN" w:eastAsia="en-IN"/>
        </w:rPr>
        <w:pict>
          <v:shape id="AutoShape 46" o:spid="_x0000_s1582" type="#_x0000_t32" style="position:absolute;margin-left:66.4pt;margin-top:6.2pt;width:1in;height:.0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"/>
        </w:pic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sym w:font="Symbol" w:char="F073"/>
      </w:r>
      <w:r w:rsidR="00BA6DC3" w:rsidRPr="00CD733C">
        <w:rPr>
          <w:rFonts w:ascii="Times New Roman" w:hAnsi="Times New Roman" w:cs="Times New Roman"/>
          <w:sz w:val="24"/>
          <w:szCs w:val="24"/>
          <w:vertAlign w:val="superscript"/>
        </w:rPr>
        <w:t>*</w:t>
      </w:r>
      <w:r w:rsidR="00BA6DC3" w:rsidRPr="00CD733C">
        <w:rPr>
          <w:rFonts w:ascii="Times New Roman" w:hAnsi="Times New Roman" w:cs="Times New Roman"/>
          <w:sz w:val="24"/>
          <w:szCs w:val="24"/>
          <w:vertAlign w:val="subscript"/>
        </w:rPr>
        <w:t>2s</w: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sym w:font="Symbol" w:char="F073"/>
      </w:r>
      <w:r w:rsidR="00BA6DC3" w:rsidRPr="00CD733C">
        <w:rPr>
          <w:rFonts w:ascii="Times New Roman" w:hAnsi="Times New Roman" w:cs="Times New Roman"/>
          <w:sz w:val="24"/>
          <w:szCs w:val="24"/>
          <w:vertAlign w:val="superscript"/>
        </w:rPr>
        <w:t>*</w:t>
      </w:r>
      <w:r w:rsidR="00BA6DC3" w:rsidRPr="00CD733C">
        <w:rPr>
          <w:rFonts w:ascii="Times New Roman" w:hAnsi="Times New Roman" w:cs="Times New Roman"/>
          <w:sz w:val="24"/>
          <w:szCs w:val="24"/>
          <w:vertAlign w:val="subscript"/>
        </w:rPr>
        <w:t>2s</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67" o:spid="_x0000_s1581" type="#_x0000_t32" style="position:absolute;margin-left:139.85pt;margin-top:5.75pt;width:50.15pt;height:14.1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">
            <v:stroke dashstyle="dash"/>
          </v:shape>
        </w:pict>
      </w:r>
      <w:r w:rsidRPr="001C4F17">
        <w:rPr>
          <w:rFonts w:ascii="Times New Roman" w:hAnsi="Times New Roman" w:cs="Times New Roman"/>
          <w:noProof/>
          <w:sz w:val="24"/>
          <w:szCs w:val="24"/>
          <w:lang w:val="en-IN" w:eastAsia="en-IN"/>
        </w:rPr>
        <w:pict>
          <v:shape id="AutoShape 64" o:spid="_x0000_s1580" type="#_x0000_t32" style="position:absolute;margin-left:193.5pt;margin-top:19.8pt;width:1in;height:.0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"/>
        </w:pict>
      </w:r>
      <w:r w:rsidRPr="001C4F17">
        <w:rPr>
          <w:rFonts w:ascii="Times New Roman" w:hAnsi="Times New Roman" w:cs="Times New Roman"/>
          <w:noProof/>
          <w:sz w:val="24"/>
          <w:szCs w:val="24"/>
          <w:lang w:val="en-IN" w:eastAsia="en-IN"/>
        </w:rPr>
        <w:pict>
          <v:shape id="AutoShape 47" o:spid="_x0000_s1579" type="#_x0000_t32" style="position:absolute;margin-left:65.2pt;margin-top:6.75pt;width:1in;height:.05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"/>
        </w:pic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sym w:font="Symbol" w:char="F073"/>
      </w:r>
      <w:r w:rsidR="00BA6DC3" w:rsidRPr="00CD733C">
        <w:rPr>
          <w:rFonts w:ascii="Times New Roman" w:hAnsi="Times New Roman" w:cs="Times New Roman"/>
          <w:sz w:val="24"/>
          <w:szCs w:val="24"/>
          <w:vertAlign w:val="subscript"/>
        </w:rPr>
        <w:t>2s</w: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sym w:font="Symbol" w:char="F073"/>
      </w:r>
      <w:r w:rsidR="00BA6DC3" w:rsidRPr="00CD733C">
        <w:rPr>
          <w:rFonts w:ascii="Times New Roman" w:hAnsi="Times New Roman" w:cs="Times New Roman"/>
          <w:sz w:val="24"/>
          <w:szCs w:val="24"/>
          <w:vertAlign w:val="subscript"/>
        </w:rPr>
        <w:t>2s</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t xml:space="preserve">    (A)</w:t>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t>(B)</w:t>
      </w:r>
    </w:p>
    <w:p w:rsidR="00BA6DC3" w:rsidRPr="00CD733C" w:rsidRDefault="00BA6DC3" w:rsidP="00BF34F1">
      <w:pPr>
        <w:pStyle w:val="ListParagraph"/>
        <w:numPr>
          <w:ilvl w:val="0"/>
          <w:numId w:val="18"/>
        </w:numPr>
        <w:spacing w:after="200" w:line="360" w:lineRule="auto"/>
        <w:rPr>
          <w:sz w:val="24"/>
          <w:szCs w:val="24"/>
        </w:rPr>
      </w:pPr>
      <w:r w:rsidRPr="00CD733C">
        <w:rPr>
          <w:sz w:val="24"/>
          <w:szCs w:val="24"/>
        </w:rPr>
        <w:lastRenderedPageBreak/>
        <w:t xml:space="preserve"> s</w:t>
      </w:r>
      <w:r w:rsidRPr="00CD733C">
        <w:rPr>
          <w:sz w:val="24"/>
          <w:szCs w:val="24"/>
        </w:rPr>
        <w:sym w:font="Symbol" w:char="F073"/>
      </w:r>
      <w:r w:rsidRPr="00CD733C">
        <w:rPr>
          <w:sz w:val="24"/>
          <w:szCs w:val="24"/>
        </w:rPr>
        <w:t>–p</w:t>
      </w:r>
      <w:r w:rsidRPr="00CD733C">
        <w:rPr>
          <w:sz w:val="24"/>
          <w:szCs w:val="24"/>
        </w:rPr>
        <w:sym w:font="Symbol" w:char="F073"/>
      </w:r>
      <w:r w:rsidRPr="00CD733C">
        <w:rPr>
          <w:sz w:val="24"/>
          <w:szCs w:val="24"/>
        </w:rPr>
        <w:t xml:space="preserve">  interaction are neglected  ( O</w:t>
      </w:r>
      <w:r w:rsidRPr="00CD733C">
        <w:rPr>
          <w:sz w:val="24"/>
          <w:szCs w:val="24"/>
          <w:vertAlign w:val="subscript"/>
        </w:rPr>
        <w:t>2</w:t>
      </w:r>
      <w:r w:rsidRPr="00CD733C">
        <w:rPr>
          <w:sz w:val="24"/>
          <w:szCs w:val="24"/>
        </w:rPr>
        <w:t>&amp;F</w:t>
      </w:r>
      <w:r w:rsidRPr="00CD733C">
        <w:rPr>
          <w:sz w:val="24"/>
          <w:szCs w:val="24"/>
          <w:vertAlign w:val="subscript"/>
        </w:rPr>
        <w:t>2</w:t>
      </w:r>
      <w:r w:rsidRPr="00CD733C">
        <w:rPr>
          <w:sz w:val="24"/>
          <w:szCs w:val="24"/>
        </w:rPr>
        <w:t>)</w:t>
      </w:r>
    </w:p>
    <w:p w:rsidR="00BA6DC3" w:rsidRPr="00CD733C" w:rsidRDefault="00BA6DC3" w:rsidP="00BF34F1">
      <w:pPr>
        <w:pStyle w:val="ListParagraph"/>
        <w:numPr>
          <w:ilvl w:val="0"/>
          <w:numId w:val="18"/>
        </w:numPr>
        <w:spacing w:after="200" w:line="360" w:lineRule="auto"/>
        <w:jc w:val="both"/>
        <w:rPr>
          <w:b/>
          <w:bCs/>
          <w:sz w:val="24"/>
          <w:szCs w:val="24"/>
        </w:rPr>
      </w:pPr>
      <w:r w:rsidRPr="00CD733C">
        <w:rPr>
          <w:sz w:val="24"/>
          <w:szCs w:val="24"/>
        </w:rPr>
        <w:sym w:font="Symbol" w:char="F0AE"/>
      </w:r>
      <w:r w:rsidRPr="00CD733C">
        <w:rPr>
          <w:sz w:val="24"/>
          <w:szCs w:val="24"/>
        </w:rPr>
        <w:t xml:space="preserve"> After applicable  s</w:t>
      </w:r>
      <w:r w:rsidRPr="00CD733C">
        <w:rPr>
          <w:sz w:val="24"/>
          <w:szCs w:val="24"/>
        </w:rPr>
        <w:sym w:font="Symbol" w:char="F073"/>
      </w:r>
      <w:r w:rsidRPr="00CD733C">
        <w:rPr>
          <w:sz w:val="24"/>
          <w:szCs w:val="24"/>
        </w:rPr>
        <w:t>-p</w:t>
      </w:r>
      <w:r w:rsidRPr="00CD733C">
        <w:rPr>
          <w:sz w:val="24"/>
          <w:szCs w:val="24"/>
        </w:rPr>
        <w:sym w:font="Symbol" w:char="F073"/>
      </w:r>
      <w:r w:rsidRPr="00CD733C">
        <w:rPr>
          <w:sz w:val="24"/>
          <w:szCs w:val="24"/>
        </w:rPr>
        <w:t xml:space="preserve">  interactions (N</w:t>
      </w:r>
      <w:r w:rsidRPr="00CD733C">
        <w:rPr>
          <w:sz w:val="24"/>
          <w:szCs w:val="24"/>
          <w:vertAlign w:val="subscript"/>
        </w:rPr>
        <w:t>2</w:t>
      </w:r>
      <w:r w:rsidRPr="00CD733C">
        <w:rPr>
          <w:sz w:val="24"/>
          <w:szCs w:val="24"/>
        </w:rPr>
        <w:t>)</w:t>
      </w:r>
    </w:p>
    <w:p w:rsidR="00BA6DC3" w:rsidRPr="00CD733C" w:rsidRDefault="00BA6DC3" w:rsidP="00BA6DC3">
      <w:pPr>
        <w:spacing w:line="360" w:lineRule="auto"/>
        <w:jc w:val="both"/>
        <w:rPr>
          <w:rFonts w:ascii="Times New Roman" w:hAnsi="Times New Roman" w:cs="Times New Roman"/>
          <w:sz w:val="24"/>
          <w:szCs w:val="24"/>
        </w:rPr>
      </w:pPr>
      <w:r w:rsidRPr="00CD733C">
        <w:rPr>
          <w:rFonts w:ascii="Times New Roman" w:hAnsi="Times New Roman" w:cs="Times New Roman"/>
          <w:b/>
          <w:bCs/>
          <w:sz w:val="24"/>
          <w:szCs w:val="24"/>
        </w:rPr>
        <w:t>Molecular orbital energy level diagram of Nitrogen (N</w:t>
      </w:r>
      <w:r w:rsidRPr="00CD733C">
        <w:rPr>
          <w:rFonts w:ascii="Times New Roman" w:hAnsi="Times New Roman" w:cs="Times New Roman"/>
          <w:b/>
          <w:bCs/>
          <w:sz w:val="24"/>
          <w:szCs w:val="24"/>
          <w:vertAlign w:val="subscript"/>
        </w:rPr>
        <w:t>2</w:t>
      </w:r>
      <w:r w:rsidRPr="00CD733C">
        <w:rPr>
          <w:rFonts w:ascii="Times New Roman" w:hAnsi="Times New Roman" w:cs="Times New Roman"/>
          <w:b/>
          <w:bCs/>
          <w:sz w:val="24"/>
          <w:szCs w:val="24"/>
        </w:rPr>
        <w:t>)</w:t>
      </w:r>
      <w:r w:rsidRPr="00CD733C">
        <w:rPr>
          <w:rFonts w:ascii="Times New Roman" w:hAnsi="Times New Roman" w:cs="Times New Roman"/>
          <w:sz w:val="24"/>
          <w:szCs w:val="24"/>
        </w:rPr>
        <w:t>,</w:t>
      </w:r>
      <w:r w:rsidRPr="00CD733C">
        <w:rPr>
          <w:rFonts w:ascii="Times New Roman" w:hAnsi="Times New Roman" w:cs="Times New Roman"/>
          <w:b/>
          <w:bCs/>
          <w:sz w:val="24"/>
          <w:szCs w:val="24"/>
        </w:rPr>
        <w:t xml:space="preserve"> Oxygen (O</w:t>
      </w:r>
      <w:r w:rsidRPr="00CD733C">
        <w:rPr>
          <w:rFonts w:ascii="Times New Roman" w:hAnsi="Times New Roman" w:cs="Times New Roman"/>
          <w:b/>
          <w:bCs/>
          <w:sz w:val="24"/>
          <w:szCs w:val="24"/>
          <w:vertAlign w:val="subscript"/>
        </w:rPr>
        <w:t>2</w:t>
      </w:r>
      <w:r w:rsidRPr="00CD733C">
        <w:rPr>
          <w:rFonts w:ascii="Times New Roman" w:hAnsi="Times New Roman" w:cs="Times New Roman"/>
          <w:b/>
          <w:bCs/>
          <w:sz w:val="24"/>
          <w:szCs w:val="24"/>
        </w:rPr>
        <w:t>) and Fluorine (F</w:t>
      </w:r>
      <w:r w:rsidRPr="00CD733C">
        <w:rPr>
          <w:rFonts w:ascii="Times New Roman" w:hAnsi="Times New Roman" w:cs="Times New Roman"/>
          <w:b/>
          <w:bCs/>
          <w:sz w:val="24"/>
          <w:szCs w:val="24"/>
          <w:vertAlign w:val="subscript"/>
        </w:rPr>
        <w:t>2</w:t>
      </w:r>
      <w:r w:rsidRPr="00CD733C">
        <w:rPr>
          <w:rFonts w:ascii="Times New Roman" w:hAnsi="Times New Roman" w:cs="Times New Roman"/>
          <w:b/>
          <w:bCs/>
          <w:sz w:val="24"/>
          <w:szCs w:val="24"/>
        </w:rPr>
        <w:t>)</w:t>
      </w:r>
      <w:r w:rsidRPr="00CD733C">
        <w:rPr>
          <w:rFonts w:ascii="Times New Roman" w:hAnsi="Times New Roman" w:cs="Times New Roman"/>
          <w:sz w:val="24"/>
          <w:szCs w:val="24"/>
        </w:rPr>
        <w:t>:</w:t>
      </w:r>
    </w:p>
    <w:p w:rsidR="00BA6DC3" w:rsidRPr="00CD733C" w:rsidRDefault="001C4F17" w:rsidP="00BA6DC3">
      <w:pPr>
        <w:spacing w:line="360" w:lineRule="auto"/>
        <w:jc w:val="both"/>
        <w:rPr>
          <w:rFonts w:ascii="Times New Roman" w:hAnsi="Times New Roman" w:cs="Times New Roman"/>
          <w:sz w:val="24"/>
          <w:szCs w:val="24"/>
        </w:rPr>
      </w:pPr>
      <w:r w:rsidRPr="001C4F17">
        <w:rPr>
          <w:rFonts w:ascii="Times New Roman" w:hAnsi="Times New Roman" w:cs="Times New Roman"/>
          <w:noProof/>
          <w:lang w:val="en-IN" w:eastAsia="en-IN"/>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68" o:spid="_x0000_s1578" type="#_x0000_t34" style="position:absolute;left:0;text-align:left;margin-left:-112.6pt;margin-top:167.45pt;width:284.25pt;height:1.1pt;rotation:-90;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" adj="10798">
            <v:stroke endarrow="block"/>
          </v:shape>
        </w:pict>
      </w:r>
      <w:r w:rsidR="00BA6DC3" w:rsidRPr="00CD733C">
        <w:rPr>
          <w:rFonts w:ascii="Times New Roman" w:hAnsi="Times New Roman" w:cs="Times New Roman"/>
          <w:sz w:val="24"/>
          <w:szCs w:val="24"/>
        </w:rPr>
        <w:t xml:space="preserve">1) </w:t>
      </w:r>
      <w:r w:rsidR="00BA6DC3" w:rsidRPr="00CD733C">
        <w:rPr>
          <w:rFonts w:ascii="Times New Roman" w:hAnsi="Times New Roman" w:cs="Times New Roman"/>
          <w:b/>
          <w:bCs/>
          <w:sz w:val="24"/>
          <w:szCs w:val="24"/>
        </w:rPr>
        <w:t>Nitrogen Molecule</w:t>
      </w:r>
      <w:r w:rsidR="00BA6DC3" w:rsidRPr="00CD733C">
        <w:rPr>
          <w:rFonts w:ascii="Times New Roman" w:hAnsi="Times New Roman" w:cs="Times New Roman"/>
          <w:sz w:val="24"/>
          <w:szCs w:val="24"/>
        </w:rPr>
        <w:t xml:space="preserve"> (N</w:t>
      </w:r>
      <w:r w:rsidR="00BA6DC3" w:rsidRPr="00CD733C">
        <w:rPr>
          <w:rFonts w:ascii="Times New Roman" w:hAnsi="Times New Roman" w:cs="Times New Roman"/>
          <w:sz w:val="24"/>
          <w:szCs w:val="24"/>
          <w:vertAlign w:val="subscript"/>
        </w:rPr>
        <w:t>2</w:t>
      </w:r>
      <w:r w:rsidR="00BA6DC3" w:rsidRPr="00CD733C">
        <w:rPr>
          <w:rFonts w:ascii="Times New Roman" w:hAnsi="Times New Roman" w:cs="Times New Roman"/>
          <w:sz w:val="24"/>
          <w:szCs w:val="24"/>
        </w:rPr>
        <w:t>): 14e</w:t>
      </w:r>
      <w:r w:rsidR="00BA6DC3" w:rsidRPr="00CD733C">
        <w:rPr>
          <w:rFonts w:ascii="Times New Roman" w:hAnsi="Times New Roman" w:cs="Times New Roman"/>
          <w:sz w:val="24"/>
          <w:szCs w:val="24"/>
          <w:vertAlign w:val="superscript"/>
        </w:rPr>
        <w:t>-</w:t>
      </w:r>
      <w:r w:rsidR="00BA6DC3" w:rsidRPr="00CD733C">
        <w:rPr>
          <w:rFonts w:ascii="Times New Roman" w:hAnsi="Times New Roman" w:cs="Times New Roman"/>
          <w:sz w:val="24"/>
          <w:szCs w:val="24"/>
        </w:rPr>
        <w:t xml:space="preserve"> : </w:t>
      </w:r>
      <w:r w:rsidR="00BA6DC3" w:rsidRPr="00CD733C">
        <w:rPr>
          <w:rFonts w:ascii="Times New Roman" w:hAnsi="Times New Roman" w:cs="Times New Roman"/>
          <w:sz w:val="24"/>
          <w:szCs w:val="24"/>
        </w:rPr>
        <w:sym w:font="Symbol" w:char="F073"/>
      </w:r>
      <w:r w:rsidR="00BA6DC3" w:rsidRPr="00CD733C">
        <w:rPr>
          <w:rFonts w:ascii="Times New Roman" w:hAnsi="Times New Roman" w:cs="Times New Roman"/>
          <w:sz w:val="24"/>
          <w:szCs w:val="24"/>
          <w:vertAlign w:val="subscript"/>
        </w:rPr>
        <w:t>1s</w:t>
      </w:r>
      <w:r w:rsidR="00BA6DC3" w:rsidRPr="00CD733C">
        <w:rPr>
          <w:rFonts w:ascii="Times New Roman" w:hAnsi="Times New Roman" w:cs="Times New Roman"/>
          <w:sz w:val="24"/>
          <w:szCs w:val="24"/>
          <w:vertAlign w:val="superscript"/>
        </w:rPr>
        <w:t>2</w:t>
      </w:r>
      <w:r w:rsidR="00BA6DC3" w:rsidRPr="00CD733C">
        <w:rPr>
          <w:rFonts w:ascii="Times New Roman" w:hAnsi="Times New Roman" w:cs="Times New Roman"/>
          <w:sz w:val="24"/>
          <w:szCs w:val="24"/>
        </w:rPr>
        <w:sym w:font="Symbol" w:char="F073"/>
      </w:r>
      <w:r w:rsidR="00BA6DC3" w:rsidRPr="00CD733C">
        <w:rPr>
          <w:rFonts w:ascii="Times New Roman" w:hAnsi="Times New Roman" w:cs="Times New Roman"/>
          <w:sz w:val="24"/>
          <w:szCs w:val="24"/>
          <w:vertAlign w:val="subscript"/>
        </w:rPr>
        <w:t>2s</w:t>
      </w:r>
      <w:r w:rsidR="00BA6DC3" w:rsidRPr="00CD733C">
        <w:rPr>
          <w:rFonts w:ascii="Times New Roman" w:hAnsi="Times New Roman" w:cs="Times New Roman"/>
          <w:sz w:val="24"/>
          <w:szCs w:val="24"/>
          <w:vertAlign w:val="superscript"/>
        </w:rPr>
        <w:t>2</w:t>
      </w:r>
      <w:r w:rsidR="00BA6DC3" w:rsidRPr="00CD733C">
        <w:rPr>
          <w:rFonts w:ascii="Times New Roman" w:hAnsi="Times New Roman" w:cs="Times New Roman"/>
          <w:sz w:val="24"/>
          <w:szCs w:val="24"/>
        </w:rPr>
        <w:sym w:font="Symbol" w:char="F073"/>
      </w:r>
      <w:r w:rsidR="00BA6DC3" w:rsidRPr="00CD733C">
        <w:rPr>
          <w:rFonts w:ascii="Times New Roman" w:hAnsi="Times New Roman" w:cs="Times New Roman"/>
          <w:sz w:val="24"/>
          <w:szCs w:val="24"/>
          <w:vertAlign w:val="superscript"/>
        </w:rPr>
        <w:t>*</w:t>
      </w:r>
      <w:r w:rsidR="00BA6DC3" w:rsidRPr="00CD733C">
        <w:rPr>
          <w:rFonts w:ascii="Times New Roman" w:hAnsi="Times New Roman" w:cs="Times New Roman"/>
          <w:sz w:val="24"/>
          <w:szCs w:val="24"/>
          <w:vertAlign w:val="subscript"/>
        </w:rPr>
        <w:t>2s</w:t>
      </w:r>
      <w:r w:rsidR="00BA6DC3" w:rsidRPr="00CD733C">
        <w:rPr>
          <w:rFonts w:ascii="Times New Roman" w:hAnsi="Times New Roman" w:cs="Times New Roman"/>
          <w:sz w:val="24"/>
          <w:szCs w:val="24"/>
          <w:vertAlign w:val="superscript"/>
        </w:rPr>
        <w:t xml:space="preserve">2 </w:t>
      </w:r>
      <w:r w:rsidR="00BA6DC3" w:rsidRPr="00CD733C">
        <w:rPr>
          <w:rFonts w:ascii="Times New Roman" w:hAnsi="Times New Roman" w:cs="Times New Roman"/>
          <w:sz w:val="24"/>
          <w:szCs w:val="24"/>
        </w:rPr>
        <w:t xml:space="preserve">  π</w:t>
      </w:r>
      <w:r w:rsidR="00BA6DC3" w:rsidRPr="00CD733C">
        <w:rPr>
          <w:rFonts w:ascii="Times New Roman" w:hAnsi="Times New Roman" w:cs="Times New Roman"/>
          <w:sz w:val="24"/>
          <w:szCs w:val="24"/>
          <w:vertAlign w:val="subscript"/>
        </w:rPr>
        <w:t>2py</w:t>
      </w:r>
      <w:r w:rsidR="00BA6DC3" w:rsidRPr="00CD733C">
        <w:rPr>
          <w:rFonts w:ascii="Times New Roman" w:hAnsi="Times New Roman" w:cs="Times New Roman"/>
          <w:sz w:val="24"/>
          <w:szCs w:val="24"/>
          <w:vertAlign w:val="superscript"/>
        </w:rPr>
        <w:t>2</w:t>
      </w:r>
      <w:r w:rsidR="00BA6DC3" w:rsidRPr="00CD733C">
        <w:rPr>
          <w:rFonts w:ascii="Times New Roman" w:hAnsi="Times New Roman" w:cs="Times New Roman"/>
          <w:sz w:val="24"/>
          <w:szCs w:val="24"/>
        </w:rPr>
        <w:t xml:space="preserve"> π</w:t>
      </w:r>
      <w:r w:rsidR="00BA6DC3" w:rsidRPr="00CD733C">
        <w:rPr>
          <w:rFonts w:ascii="Times New Roman" w:hAnsi="Times New Roman" w:cs="Times New Roman"/>
          <w:sz w:val="24"/>
          <w:szCs w:val="24"/>
          <w:vertAlign w:val="subscript"/>
        </w:rPr>
        <w:t>2px</w:t>
      </w:r>
      <w:r w:rsidR="00BA6DC3" w:rsidRPr="00CD733C">
        <w:rPr>
          <w:rFonts w:ascii="Times New Roman" w:hAnsi="Times New Roman" w:cs="Times New Roman"/>
          <w:sz w:val="24"/>
          <w:szCs w:val="24"/>
          <w:vertAlign w:val="superscript"/>
        </w:rPr>
        <w:t>2</w:t>
      </w:r>
      <w:r w:rsidR="00BA6DC3" w:rsidRPr="00CD733C">
        <w:rPr>
          <w:rFonts w:ascii="Times New Roman" w:hAnsi="Times New Roman" w:cs="Times New Roman"/>
          <w:sz w:val="24"/>
          <w:szCs w:val="24"/>
        </w:rPr>
        <w:sym w:font="Symbol" w:char="F073"/>
      </w:r>
      <w:r w:rsidR="00BA6DC3" w:rsidRPr="00CD733C">
        <w:rPr>
          <w:rFonts w:ascii="Times New Roman" w:hAnsi="Times New Roman" w:cs="Times New Roman"/>
          <w:sz w:val="24"/>
          <w:szCs w:val="24"/>
          <w:vertAlign w:val="subscript"/>
        </w:rPr>
        <w:t>2pz</w:t>
      </w:r>
      <w:r w:rsidR="00BA6DC3" w:rsidRPr="00CD733C">
        <w:rPr>
          <w:rFonts w:ascii="Times New Roman" w:hAnsi="Times New Roman" w:cs="Times New Roman"/>
          <w:sz w:val="24"/>
          <w:szCs w:val="24"/>
          <w:vertAlign w:val="superscript"/>
        </w:rPr>
        <w:t>2</w:t>
      </w:r>
    </w:p>
    <w:p w:rsidR="00BA6DC3" w:rsidRPr="00CD733C" w:rsidRDefault="00BA6DC3" w:rsidP="00BA6DC3">
      <w:pPr>
        <w:jc w:val="center"/>
        <w:rPr>
          <w:rFonts w:ascii="Times New Roman" w:hAnsi="Times New Roman" w:cs="Times New Roman"/>
        </w:rPr>
      </w:pPr>
      <w:r w:rsidRPr="00CD733C">
        <w:rPr>
          <w:rFonts w:ascii="Times New Roman" w:hAnsi="Times New Roman" w:cs="Times New Roman"/>
          <w:noProof/>
        </w:rPr>
        <w:drawing>
          <wp:inline distT="0" distB="0" distL="0" distR="0">
            <wp:extent cx="1889144" cy="2524125"/>
            <wp:effectExtent l="19050" t="0" r="0" b="0"/>
            <wp:docPr id="48" name="Picture 13" descr="ck_5928344c692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k_5928344c692b7.png"/>
                    <pic:cNvPicPr/>
                  </pic:nvPicPr>
                  <pic:blipFill>
                    <a:blip r:embed="rId31" cstate="print"/>
                    <a:stretch>
                      <a:fillRect/>
                    </a:stretch>
                  </pic:blipFill>
                  <pic:spPr>
                    <a:xfrm>
                      <a:off x="0" y="0"/>
                      <a:ext cx="1891300" cy="2527006"/>
                    </a:xfrm>
                    <a:prstGeom prst="rect">
                      <a:avLst/>
                    </a:prstGeom>
                  </pic:spPr>
                </pic:pic>
              </a:graphicData>
            </a:graphic>
          </wp:inline>
        </w:drawing>
      </w:r>
    </w:p>
    <w:p w:rsidR="00BA6DC3" w:rsidRPr="00CD733C" w:rsidRDefault="00BA6DC3" w:rsidP="00BA6DC3">
      <w:pPr>
        <w:jc w:val="center"/>
        <w:rPr>
          <w:rFonts w:ascii="Times New Roman" w:hAnsi="Times New Roman" w:cs="Times New Roman"/>
          <w:sz w:val="24"/>
          <w:szCs w:val="24"/>
        </w:rPr>
      </w:pPr>
      <w:r w:rsidRPr="00CD733C">
        <w:rPr>
          <w:rFonts w:ascii="Times New Roman" w:hAnsi="Times New Roman" w:cs="Times New Roman"/>
          <w:sz w:val="24"/>
          <w:szCs w:val="24"/>
        </w:rPr>
        <w:t xml:space="preserve">From the electronic configuration of Nitrogen, it has ten electrons in bonding molecular orbitals and four electrons in anti-bonding molecular orbitals. </w:t>
      </w:r>
    </w:p>
    <w:p w:rsidR="00BA6DC3" w:rsidRPr="00CD733C" w:rsidRDefault="00BA6DC3" w:rsidP="00BA6DC3">
      <w:pPr>
        <w:jc w:val="center"/>
        <w:rPr>
          <w:rFonts w:ascii="Times New Roman" w:hAnsi="Times New Roman" w:cs="Times New Roman"/>
          <w:sz w:val="24"/>
          <w:szCs w:val="24"/>
        </w:rPr>
      </w:pPr>
      <w:r w:rsidRPr="00CD733C">
        <w:rPr>
          <w:rFonts w:ascii="Times New Roman" w:hAnsi="Times New Roman" w:cs="Times New Roman"/>
          <w:sz w:val="24"/>
          <w:szCs w:val="24"/>
        </w:rPr>
        <w:t>Therefore, it’s bond order is ½ (Na–Nb) = (10–4)/2  = 6/2 = 3</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t xml:space="preserve">So, three bonds present between two nitrogen atoms in Nitrogen molecule. It has completely filled HOMO (Highest Occupied Molecular Orbital). It is diamagnetic in nature.   </w:t>
      </w:r>
    </w:p>
    <w:p w:rsidR="00BA6DC3" w:rsidRPr="00CD733C" w:rsidRDefault="00BA6DC3" w:rsidP="00BA6DC3">
      <w:pPr>
        <w:rPr>
          <w:rFonts w:ascii="Times New Roman" w:hAnsi="Times New Roman" w:cs="Times New Roman"/>
          <w:color w:val="FF0000"/>
          <w:sz w:val="24"/>
          <w:szCs w:val="24"/>
          <w:vertAlign w:val="subscript"/>
        </w:rPr>
      </w:pPr>
      <w:r w:rsidRPr="00CD733C">
        <w:rPr>
          <w:rFonts w:ascii="Times New Roman" w:hAnsi="Times New Roman" w:cs="Times New Roman"/>
          <w:b/>
          <w:bCs/>
          <w:sz w:val="24"/>
          <w:szCs w:val="24"/>
        </w:rPr>
        <w:t>Oxygen Molecule</w:t>
      </w:r>
      <w:r w:rsidRPr="00CD733C">
        <w:rPr>
          <w:rFonts w:ascii="Times New Roman" w:hAnsi="Times New Roman" w:cs="Times New Roman"/>
          <w:sz w:val="24"/>
          <w:szCs w:val="24"/>
        </w:rPr>
        <w:t xml:space="preserve"> (O</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 xml:space="preserve">): 16 </w:t>
      </w:r>
      <m:oMath>
        <m:bar>
          <m:barPr>
            <m:pos m:val="top"/>
            <m:ctrlPr>
              <w:rPr>
                <w:rFonts w:ascii="Cambria Math" w:hAnsi="Times New Roman" w:cs="Times New Roman"/>
                <w:i/>
                <w:sz w:val="24"/>
                <w:szCs w:val="24"/>
              </w:rPr>
            </m:ctrlPr>
          </m:barPr>
          <m:e>
            <m:r>
              <w:rPr>
                <w:rFonts w:ascii="Cambria Math" w:hAnsi="Cambria Math" w:cs="Times New Roman"/>
                <w:sz w:val="24"/>
                <w:szCs w:val="24"/>
              </w:rPr>
              <m:t>e</m:t>
            </m:r>
          </m:e>
        </m:bar>
      </m:oMath>
      <w:r w:rsidRPr="00CD733C">
        <w:rPr>
          <w:rFonts w:ascii="Times New Roman" w:hAnsi="Times New Roman" w:cs="Times New Roman"/>
          <w:sz w:val="24"/>
          <w:szCs w:val="24"/>
        </w:rPr>
        <w:t xml:space="preserve">  : </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bscript"/>
        </w:rPr>
        <w:t>1s</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vertAlign w:val="subscript"/>
        </w:rPr>
        <w:t>1s</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bscript"/>
        </w:rPr>
        <w:t>2s</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vertAlign w:val="subscript"/>
        </w:rPr>
        <w:t>2pz</w:t>
      </w:r>
      <w:r w:rsidRPr="00CD733C">
        <w:rPr>
          <w:rFonts w:ascii="Times New Roman" w:hAnsi="Times New Roman" w:cs="Times New Roman"/>
          <w:sz w:val="24"/>
          <w:szCs w:val="24"/>
        </w:rPr>
        <w:t xml:space="preserve">  π</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vertAlign w:val="subscript"/>
        </w:rPr>
        <w:t>2px</w:t>
      </w:r>
      <w:r w:rsidRPr="00CD733C">
        <w:rPr>
          <w:rFonts w:ascii="Times New Roman" w:hAnsi="Times New Roman" w:cs="Times New Roman"/>
          <w:sz w:val="24"/>
          <w:szCs w:val="24"/>
        </w:rPr>
        <w:t xml:space="preserve"> = π</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vertAlign w:val="subscript"/>
        </w:rPr>
        <w:t>2py</w:t>
      </w:r>
      <w:r w:rsidRPr="00CD733C">
        <w:rPr>
          <w:rFonts w:ascii="Times New Roman" w:hAnsi="Times New Roman" w:cs="Times New Roman"/>
          <w:color w:val="FF0000"/>
          <w:sz w:val="24"/>
          <w:szCs w:val="24"/>
        </w:rPr>
        <w:t>π</w:t>
      </w:r>
      <w:r w:rsidRPr="00CD733C">
        <w:rPr>
          <w:rFonts w:ascii="Times New Roman" w:hAnsi="Times New Roman" w:cs="Times New Roman"/>
          <w:color w:val="FF0000"/>
          <w:sz w:val="24"/>
          <w:szCs w:val="24"/>
          <w:vertAlign w:val="superscript"/>
        </w:rPr>
        <w:t>1</w:t>
      </w:r>
      <w:r w:rsidRPr="00CD733C">
        <w:rPr>
          <w:rFonts w:ascii="Times New Roman" w:hAnsi="Times New Roman" w:cs="Times New Roman"/>
          <w:color w:val="FF0000"/>
          <w:sz w:val="24"/>
          <w:szCs w:val="24"/>
          <w:vertAlign w:val="subscript"/>
        </w:rPr>
        <w:t>2px</w:t>
      </w:r>
      <w:r w:rsidRPr="00CD733C">
        <w:rPr>
          <w:rFonts w:ascii="Times New Roman" w:hAnsi="Times New Roman" w:cs="Times New Roman"/>
          <w:color w:val="FF0000"/>
          <w:sz w:val="24"/>
          <w:szCs w:val="24"/>
        </w:rPr>
        <w:t xml:space="preserve">  π</w:t>
      </w:r>
      <w:r w:rsidRPr="00CD733C">
        <w:rPr>
          <w:rFonts w:ascii="Times New Roman" w:hAnsi="Times New Roman" w:cs="Times New Roman"/>
          <w:color w:val="FF0000"/>
          <w:sz w:val="24"/>
          <w:szCs w:val="24"/>
          <w:vertAlign w:val="superscript"/>
        </w:rPr>
        <w:t>1</w:t>
      </w:r>
      <w:r w:rsidRPr="00CD733C">
        <w:rPr>
          <w:rFonts w:ascii="Times New Roman" w:hAnsi="Times New Roman" w:cs="Times New Roman"/>
          <w:color w:val="FF0000"/>
          <w:sz w:val="24"/>
          <w:szCs w:val="24"/>
          <w:vertAlign w:val="subscript"/>
        </w:rPr>
        <w:t>2py</w:t>
      </w:r>
    </w:p>
    <w:p w:rsidR="00BA6DC3" w:rsidRPr="00CD733C" w:rsidRDefault="00BA6DC3" w:rsidP="00BA6DC3">
      <w:pPr>
        <w:pStyle w:val="ListParagraph"/>
        <w:ind w:left="1080"/>
        <w:jc w:val="center"/>
      </w:pPr>
      <w:r w:rsidRPr="00CD733C">
        <w:rPr>
          <w:noProof/>
        </w:rPr>
        <w:drawing>
          <wp:inline distT="0" distB="0" distL="0" distR="0">
            <wp:extent cx="2276475" cy="2173822"/>
            <wp:effectExtent l="19050" t="0" r="9525" b="0"/>
            <wp:docPr id="49" name="Picture 18" descr="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qdefault.jpg"/>
                    <pic:cNvPicPr/>
                  </pic:nvPicPr>
                  <pic:blipFill>
                    <a:blip r:embed="rId32" cstate="print"/>
                    <a:stretch>
                      <a:fillRect/>
                    </a:stretch>
                  </pic:blipFill>
                  <pic:spPr>
                    <a:xfrm>
                      <a:off x="0" y="0"/>
                      <a:ext cx="2278585" cy="2175837"/>
                    </a:xfrm>
                    <a:prstGeom prst="rect">
                      <a:avLst/>
                    </a:prstGeom>
                  </pic:spPr>
                </pic:pic>
              </a:graphicData>
            </a:graphic>
          </wp:inline>
        </w:drawing>
      </w:r>
    </w:p>
    <w:p w:rsidR="00BA6DC3" w:rsidRPr="00CD733C" w:rsidRDefault="00BA6DC3" w:rsidP="00BA6DC3">
      <w:pPr>
        <w:jc w:val="center"/>
        <w:rPr>
          <w:rFonts w:ascii="Times New Roman" w:hAnsi="Times New Roman" w:cs="Times New Roman"/>
          <w:sz w:val="24"/>
          <w:szCs w:val="24"/>
        </w:rPr>
      </w:pPr>
      <w:r w:rsidRPr="00CD733C">
        <w:rPr>
          <w:rFonts w:ascii="Times New Roman" w:hAnsi="Times New Roman" w:cs="Times New Roman"/>
          <w:sz w:val="24"/>
          <w:szCs w:val="24"/>
        </w:rPr>
        <w:t xml:space="preserve">From the electronic configuration of Oxygen, it has ten electrons in bonding molecular orbitals and six electrons in anti-bonding molecular orbitals. </w:t>
      </w:r>
    </w:p>
    <w:p w:rsidR="00BA6DC3" w:rsidRPr="00CD733C" w:rsidRDefault="00BA6DC3" w:rsidP="00BA6DC3">
      <w:pPr>
        <w:jc w:val="center"/>
        <w:rPr>
          <w:rFonts w:ascii="Times New Roman" w:hAnsi="Times New Roman" w:cs="Times New Roman"/>
          <w:sz w:val="24"/>
          <w:szCs w:val="24"/>
        </w:rPr>
      </w:pPr>
      <w:r w:rsidRPr="00CD733C">
        <w:rPr>
          <w:rFonts w:ascii="Times New Roman" w:hAnsi="Times New Roman" w:cs="Times New Roman"/>
          <w:sz w:val="24"/>
          <w:szCs w:val="24"/>
        </w:rPr>
        <w:t xml:space="preserve">Therefore, it’s bond order is ½ (Na–Nb) = (10–6)/2= 4/2 = 2                                                   </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t>So, three bonds present between two nitrogen atoms in Nitrogen molecule. It has completely filled HOMO (Highest Occupied Molecular Orbital). It is paramagnetic in nature.</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b/>
          <w:bCs/>
          <w:sz w:val="24"/>
          <w:szCs w:val="24"/>
          <w:u w:val="single"/>
        </w:rPr>
        <w:lastRenderedPageBreak/>
        <w:t>Fluorine Molecule</w:t>
      </w:r>
      <w:r w:rsidRPr="00CD733C">
        <w:rPr>
          <w:rFonts w:ascii="Times New Roman" w:hAnsi="Times New Roman" w:cs="Times New Roman"/>
          <w:sz w:val="24"/>
          <w:szCs w:val="24"/>
          <w:u w:val="single"/>
        </w:rPr>
        <w:t xml:space="preserve"> (F</w:t>
      </w:r>
      <w:r w:rsidRPr="00CD733C">
        <w:rPr>
          <w:rFonts w:ascii="Times New Roman" w:hAnsi="Times New Roman" w:cs="Times New Roman"/>
          <w:sz w:val="24"/>
          <w:szCs w:val="24"/>
          <w:u w:val="single"/>
          <w:vertAlign w:val="subscript"/>
        </w:rPr>
        <w:t>2</w:t>
      </w:r>
      <w:r w:rsidRPr="00CD733C">
        <w:rPr>
          <w:rFonts w:ascii="Times New Roman" w:hAnsi="Times New Roman" w:cs="Times New Roman"/>
          <w:sz w:val="24"/>
          <w:szCs w:val="24"/>
          <w:u w:val="single"/>
        </w:rPr>
        <w:t>):</w:t>
      </w:r>
      <w:r w:rsidRPr="00CD733C">
        <w:rPr>
          <w:rFonts w:ascii="Times New Roman" w:hAnsi="Times New Roman" w:cs="Times New Roman"/>
          <w:sz w:val="24"/>
          <w:szCs w:val="24"/>
        </w:rPr>
        <w:t xml:space="preserve"> 18 </w:t>
      </w:r>
      <m:oMath>
        <m:bar>
          <m:barPr>
            <m:pos m:val="top"/>
            <m:ctrlPr>
              <w:rPr>
                <w:rFonts w:ascii="Cambria Math" w:hAnsi="Times New Roman" w:cs="Times New Roman"/>
                <w:i/>
                <w:sz w:val="24"/>
                <w:szCs w:val="24"/>
              </w:rPr>
            </m:ctrlPr>
          </m:barPr>
          <m:e>
            <m:r>
              <w:rPr>
                <w:rFonts w:ascii="Cambria Math" w:hAnsi="Cambria Math" w:cs="Times New Roman"/>
                <w:sz w:val="24"/>
                <w:szCs w:val="24"/>
              </w:rPr>
              <m:t>e</m:t>
            </m:r>
          </m:e>
        </m:bar>
      </m:oMath>
      <w:r w:rsidRPr="00CD733C">
        <w:rPr>
          <w:rFonts w:ascii="Times New Roman" w:hAnsi="Times New Roman" w:cs="Times New Roman"/>
          <w:sz w:val="24"/>
          <w:szCs w:val="24"/>
        </w:rPr>
        <w:t xml:space="preserve">  : </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bscript"/>
        </w:rPr>
        <w:t>1s</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vertAlign w:val="subscript"/>
        </w:rPr>
        <w:t>1s</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bscript"/>
        </w:rPr>
        <w:t>2s</w:t>
      </w:r>
      <w:r w:rsidRPr="00CD733C">
        <w:rPr>
          <w:rFonts w:ascii="Times New Roman" w:hAnsi="Times New Roman" w:cs="Times New Roman"/>
          <w:sz w:val="24"/>
          <w:szCs w:val="24"/>
          <w:vertAlign w:val="superscript"/>
        </w:rPr>
        <w:t>2</w:t>
      </w:r>
      <w:r w:rsidRPr="00CD733C">
        <w:rPr>
          <w:rFonts w:ascii="Times New Roman" w:hAnsi="Times New Roman" w:cs="Times New Roman"/>
          <w:color w:val="FF0000"/>
          <w:sz w:val="24"/>
          <w:szCs w:val="24"/>
        </w:rPr>
        <w:sym w:font="Symbol" w:char="F073"/>
      </w:r>
      <w:r w:rsidRPr="00CD733C">
        <w:rPr>
          <w:rFonts w:ascii="Times New Roman" w:hAnsi="Times New Roman" w:cs="Times New Roman"/>
          <w:color w:val="FF0000"/>
          <w:sz w:val="24"/>
          <w:szCs w:val="24"/>
          <w:vertAlign w:val="subscript"/>
        </w:rPr>
        <w:t>2s</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sym w:font="Symbol" w:char="F073"/>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vertAlign w:val="subscript"/>
        </w:rPr>
        <w:t>2pz</w:t>
      </w:r>
      <w:r w:rsidRPr="00CD733C">
        <w:rPr>
          <w:rFonts w:ascii="Times New Roman" w:hAnsi="Times New Roman" w:cs="Times New Roman"/>
          <w:sz w:val="24"/>
          <w:szCs w:val="24"/>
        </w:rPr>
        <w:t xml:space="preserve">  π</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vertAlign w:val="subscript"/>
        </w:rPr>
        <w:t>2px</w:t>
      </w:r>
      <w:r w:rsidRPr="00CD733C">
        <w:rPr>
          <w:rFonts w:ascii="Times New Roman" w:hAnsi="Times New Roman" w:cs="Times New Roman"/>
          <w:sz w:val="24"/>
          <w:szCs w:val="24"/>
        </w:rPr>
        <w:t xml:space="preserve"> = π</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vertAlign w:val="subscript"/>
        </w:rPr>
        <w:t>2py</w:t>
      </w:r>
      <w:r w:rsidRPr="00CD733C">
        <w:rPr>
          <w:rFonts w:ascii="Times New Roman" w:hAnsi="Times New Roman" w:cs="Times New Roman"/>
          <w:sz w:val="24"/>
          <w:szCs w:val="24"/>
        </w:rPr>
        <w:t xml:space="preserve"> π</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vertAlign w:val="subscript"/>
        </w:rPr>
        <w:t>2px</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 xml:space="preserve"> = π*</w:t>
      </w:r>
      <w:r w:rsidRPr="00CD733C">
        <w:rPr>
          <w:rFonts w:ascii="Times New Roman" w:hAnsi="Times New Roman" w:cs="Times New Roman"/>
          <w:sz w:val="24"/>
          <w:szCs w:val="24"/>
          <w:vertAlign w:val="subscript"/>
        </w:rPr>
        <w:t>2py</w:t>
      </w:r>
      <w:r w:rsidRPr="00CD733C">
        <w:rPr>
          <w:rFonts w:ascii="Times New Roman" w:hAnsi="Times New Roman" w:cs="Times New Roman"/>
          <w:sz w:val="24"/>
          <w:szCs w:val="24"/>
          <w:vertAlign w:val="superscript"/>
        </w:rPr>
        <w:t>2</w:t>
      </w:r>
    </w:p>
    <w:p w:rsidR="00BA6DC3" w:rsidRPr="00CD733C" w:rsidRDefault="00BA6DC3" w:rsidP="00BA6DC3">
      <w:pPr>
        <w:jc w:val="center"/>
        <w:rPr>
          <w:rFonts w:ascii="Times New Roman" w:hAnsi="Times New Roman" w:cs="Times New Roman"/>
          <w:sz w:val="24"/>
          <w:szCs w:val="24"/>
        </w:rPr>
      </w:pPr>
      <w:r w:rsidRPr="00CD733C">
        <w:rPr>
          <w:rFonts w:ascii="Times New Roman" w:hAnsi="Times New Roman" w:cs="Times New Roman"/>
          <w:sz w:val="24"/>
          <w:szCs w:val="24"/>
        </w:rPr>
        <w:t xml:space="preserve">From the electronic configuration of Fluorine, it has ten electrons in bonding molecular orbitals and eight electrons in anti-bonding molecular orbitals. </w:t>
      </w:r>
    </w:p>
    <w:p w:rsidR="00BA6DC3" w:rsidRPr="00CD733C" w:rsidRDefault="00BA6DC3" w:rsidP="00BA6DC3">
      <w:pPr>
        <w:jc w:val="center"/>
        <w:rPr>
          <w:rFonts w:ascii="Times New Roman" w:hAnsi="Times New Roman" w:cs="Times New Roman"/>
          <w:sz w:val="24"/>
          <w:szCs w:val="24"/>
        </w:rPr>
      </w:pPr>
      <w:r w:rsidRPr="00CD733C">
        <w:rPr>
          <w:rFonts w:ascii="Times New Roman" w:hAnsi="Times New Roman" w:cs="Times New Roman"/>
          <w:sz w:val="24"/>
          <w:szCs w:val="24"/>
        </w:rPr>
        <w:t>Therefore, it’s bond order is ½ (Na–Nb) = (10–8)/2         = 2/2 = 1</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So, one bond present between two fluorine atoms in Fluorine molecule. It has completely filled HOMO (Highest Occupied Molecular Orbital). It is diamagnetic in nature.</w:t>
      </w:r>
    </w:p>
    <w:p w:rsidR="00BA6DC3" w:rsidRPr="00CD733C" w:rsidRDefault="00BA6DC3" w:rsidP="00BA6DC3">
      <w:pPr>
        <w:pStyle w:val="ListParagraph"/>
        <w:ind w:left="1080"/>
      </w:pPr>
      <w:r w:rsidRPr="00CD733C">
        <w:tab/>
      </w:r>
    </w:p>
    <w:p w:rsidR="00BA6DC3" w:rsidRPr="00CD733C" w:rsidRDefault="00BA6DC3" w:rsidP="00BA6DC3">
      <w:pPr>
        <w:pStyle w:val="ListParagraph"/>
        <w:ind w:left="1080"/>
      </w:pPr>
      <w:r w:rsidRPr="00CD733C">
        <w:tab/>
      </w:r>
      <w:r w:rsidRPr="00CD733C">
        <w:tab/>
      </w:r>
      <w:r w:rsidRPr="00CD733C">
        <w:tab/>
      </w:r>
      <w:r w:rsidRPr="00CD733C">
        <w:tab/>
      </w:r>
      <w:r w:rsidRPr="00CD733C">
        <w:tab/>
      </w:r>
    </w:p>
    <w:p w:rsidR="00BA6DC3" w:rsidRPr="00CD733C" w:rsidRDefault="00BA6DC3" w:rsidP="00BA6DC3">
      <w:pPr>
        <w:jc w:val="center"/>
        <w:rPr>
          <w:rFonts w:ascii="Times New Roman" w:hAnsi="Times New Roman" w:cs="Times New Roman"/>
          <w:b/>
        </w:rPr>
      </w:pPr>
      <w:r w:rsidRPr="00CD733C">
        <w:rPr>
          <w:rFonts w:ascii="Times New Roman" w:hAnsi="Times New Roman" w:cs="Times New Roman"/>
          <w:b/>
          <w:noProof/>
        </w:rPr>
        <w:drawing>
          <wp:inline distT="0" distB="0" distL="0" distR="0">
            <wp:extent cx="2217917" cy="1762125"/>
            <wp:effectExtent l="19050" t="0" r="0" b="0"/>
            <wp:docPr id="50" name="Picture 10" descr="4-order-of-ener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order-of-energy.jpg"/>
                    <pic:cNvPicPr/>
                  </pic:nvPicPr>
                  <pic:blipFill>
                    <a:blip r:embed="rId33" cstate="print"/>
                    <a:stretch>
                      <a:fillRect/>
                    </a:stretch>
                  </pic:blipFill>
                  <pic:spPr>
                    <a:xfrm>
                      <a:off x="0" y="0"/>
                      <a:ext cx="2222381" cy="1765672"/>
                    </a:xfrm>
                    <a:prstGeom prst="rect">
                      <a:avLst/>
                    </a:prstGeom>
                  </pic:spPr>
                </pic:pic>
              </a:graphicData>
            </a:graphic>
          </wp:inline>
        </w:drawing>
      </w:r>
    </w:p>
    <w:p w:rsidR="00BA6DC3" w:rsidRPr="00CD733C" w:rsidRDefault="00BA6DC3" w:rsidP="00BA6DC3">
      <w:pPr>
        <w:jc w:val="center"/>
        <w:rPr>
          <w:rFonts w:ascii="Times New Roman" w:hAnsi="Times New Roman" w:cs="Times New Roman"/>
          <w:b/>
          <w:sz w:val="28"/>
          <w:szCs w:val="28"/>
          <w:u w:val="single"/>
        </w:rPr>
      </w:pPr>
      <w:r w:rsidRPr="00CD733C">
        <w:rPr>
          <w:rFonts w:ascii="Times New Roman" w:hAnsi="Times New Roman" w:cs="Times New Roman"/>
          <w:b/>
          <w:sz w:val="28"/>
          <w:szCs w:val="28"/>
          <w:u w:val="single"/>
        </w:rPr>
        <w:t>Molecular orbital theory of π–systems</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 p-orbital consists of two pairs, usually called lobes.</w:t>
      </w:r>
    </w:p>
    <w:p w:rsidR="00BA6DC3" w:rsidRPr="00CD733C" w:rsidRDefault="00BA6DC3" w:rsidP="00BF34F1">
      <w:pPr>
        <w:pStyle w:val="ListParagraph"/>
        <w:numPr>
          <w:ilvl w:val="0"/>
          <w:numId w:val="19"/>
        </w:numPr>
        <w:spacing w:after="200" w:line="276" w:lineRule="auto"/>
        <w:ind w:left="810"/>
        <w:jc w:val="both"/>
        <w:rPr>
          <w:sz w:val="24"/>
          <w:szCs w:val="24"/>
        </w:rPr>
      </w:pPr>
      <w:r w:rsidRPr="00CD733C">
        <w:rPr>
          <w:sz w:val="24"/>
          <w:szCs w:val="24"/>
        </w:rPr>
        <w:t>Positive sign means a positive displacement of the wave (up) and a negative sign means a negative displacement (down)</w:t>
      </w:r>
    </w:p>
    <w:p w:rsidR="00BA6DC3" w:rsidRPr="00CD733C" w:rsidRDefault="00BA6DC3" w:rsidP="00BF34F1">
      <w:pPr>
        <w:pStyle w:val="ListParagraph"/>
        <w:numPr>
          <w:ilvl w:val="0"/>
          <w:numId w:val="19"/>
        </w:numPr>
        <w:spacing w:after="200" w:line="276" w:lineRule="auto"/>
        <w:ind w:left="810"/>
        <w:jc w:val="both"/>
        <w:rPr>
          <w:sz w:val="24"/>
          <w:szCs w:val="24"/>
        </w:rPr>
      </w:pPr>
      <w:r w:rsidRPr="00CD733C">
        <w:rPr>
          <w:sz w:val="24"/>
          <w:szCs w:val="24"/>
        </w:rPr>
        <w:t>The two parts have opposite phase signs.</w:t>
      </w:r>
    </w:p>
    <w:p w:rsidR="00BA6DC3" w:rsidRPr="00CD733C" w:rsidRDefault="00BA6DC3" w:rsidP="00BF34F1">
      <w:pPr>
        <w:pStyle w:val="ListParagraph"/>
        <w:numPr>
          <w:ilvl w:val="0"/>
          <w:numId w:val="19"/>
        </w:numPr>
        <w:spacing w:after="200" w:line="276" w:lineRule="auto"/>
        <w:ind w:left="810"/>
        <w:rPr>
          <w:sz w:val="24"/>
          <w:szCs w:val="24"/>
        </w:rPr>
      </w:pPr>
      <w:r w:rsidRPr="00CD733C">
        <w:rPr>
          <w:sz w:val="24"/>
          <w:szCs w:val="24"/>
        </w:rPr>
        <w:t>The place, where the phase signs change is called a node.</w:t>
      </w:r>
    </w:p>
    <w:p w:rsidR="00BA6DC3" w:rsidRPr="00CD733C" w:rsidRDefault="00BA6DC3" w:rsidP="00BF34F1">
      <w:pPr>
        <w:pStyle w:val="ListParagraph"/>
        <w:numPr>
          <w:ilvl w:val="0"/>
          <w:numId w:val="20"/>
        </w:numPr>
        <w:spacing w:after="200" w:line="276" w:lineRule="auto"/>
        <w:jc w:val="both"/>
        <w:rPr>
          <w:sz w:val="24"/>
          <w:szCs w:val="24"/>
        </w:rPr>
      </w:pPr>
      <w:r w:rsidRPr="00CD733C">
        <w:rPr>
          <w:sz w:val="24"/>
          <w:szCs w:val="24"/>
        </w:rPr>
        <w:t>Nodes are places where the probability of finding the electron is zero (The e</w:t>
      </w:r>
      <w:r w:rsidRPr="00CD733C">
        <w:rPr>
          <w:sz w:val="24"/>
          <w:szCs w:val="24"/>
          <w:vertAlign w:val="superscript"/>
        </w:rPr>
        <w:t>-</w:t>
      </w:r>
      <w:r w:rsidRPr="00CD733C">
        <w:rPr>
          <w:sz w:val="24"/>
          <w:szCs w:val="24"/>
        </w:rPr>
        <w:t xml:space="preserve"> cannot be there)</w:t>
      </w:r>
    </w:p>
    <w:p w:rsidR="00BA6DC3" w:rsidRPr="00CD733C" w:rsidRDefault="00BA6DC3" w:rsidP="00BA6DC3">
      <w:pPr>
        <w:pStyle w:val="ListParagraph"/>
        <w:jc w:val="center"/>
        <w:rPr>
          <w:sz w:val="24"/>
          <w:szCs w:val="24"/>
        </w:rPr>
      </w:pPr>
      <w:r w:rsidRPr="00CD733C">
        <w:rPr>
          <w:noProof/>
          <w:sz w:val="24"/>
          <w:szCs w:val="24"/>
        </w:rPr>
        <w:drawing>
          <wp:inline distT="0" distB="0" distL="0" distR="0">
            <wp:extent cx="3799473" cy="2107164"/>
            <wp:effectExtent l="19050" t="0" r="0" b="0"/>
            <wp:docPr id="8" name="Picture 23" descr="1-molecular-orbitals-for-a-pi-bond-with-two-molecular-orbitals-and-two-pi-electrons-lowest-energy-has-zero-nodes-highest-energy-has-one-nod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molecular-orbitals-for-a-pi-bond-with-two-molecular-orbitals-and-two-pi-electrons-lowest-energy-has-zero-nodes-highest-energy-has-one-node.gif"/>
                    <pic:cNvPicPr/>
                  </pic:nvPicPr>
                  <pic:blipFill>
                    <a:blip r:embed="rId34" cstate="print"/>
                    <a:stretch>
                      <a:fillRect/>
                    </a:stretch>
                  </pic:blipFill>
                  <pic:spPr>
                    <a:xfrm>
                      <a:off x="0" y="0"/>
                      <a:ext cx="3806767" cy="2111209"/>
                    </a:xfrm>
                    <a:prstGeom prst="rect">
                      <a:avLst/>
                    </a:prstGeom>
                  </pic:spPr>
                </pic:pic>
              </a:graphicData>
            </a:graphic>
          </wp:inline>
        </w:drawing>
      </w:r>
    </w:p>
    <w:p w:rsidR="00BA6DC3" w:rsidRPr="00CD733C" w:rsidRDefault="00BA6DC3" w:rsidP="00BA6DC3">
      <w:pPr>
        <w:spacing w:before="240"/>
        <w:contextualSpacing/>
        <w:rPr>
          <w:rFonts w:ascii="Times New Roman" w:hAnsi="Times New Roman" w:cs="Times New Roman"/>
          <w:sz w:val="24"/>
          <w:szCs w:val="24"/>
        </w:rPr>
      </w:pPr>
      <w:r w:rsidRPr="00CD733C">
        <w:rPr>
          <w:rFonts w:ascii="Times New Roman" w:hAnsi="Times New Roman" w:cs="Times New Roman"/>
          <w:b/>
          <w:sz w:val="24"/>
          <w:szCs w:val="24"/>
          <w:u w:val="single"/>
        </w:rPr>
        <w:t>π–Molecular orbital of 1,3-Butadiene</w:t>
      </w:r>
      <w:r w:rsidRPr="00CD733C">
        <w:rPr>
          <w:rFonts w:ascii="Times New Roman" w:hAnsi="Times New Roman" w:cs="Times New Roman"/>
          <w:sz w:val="24"/>
          <w:szCs w:val="24"/>
        </w:rPr>
        <w:t>:</w:t>
      </w:r>
    </w:p>
    <w:p w:rsidR="00BA6DC3" w:rsidRPr="00CD733C" w:rsidRDefault="00BA6DC3" w:rsidP="00BA6DC3">
      <w:pPr>
        <w:spacing w:before="240"/>
        <w:jc w:val="both"/>
        <w:rPr>
          <w:rFonts w:ascii="Times New Roman" w:hAnsi="Times New Roman" w:cs="Times New Roman"/>
          <w:sz w:val="24"/>
          <w:szCs w:val="24"/>
        </w:rPr>
      </w:pPr>
      <w:r w:rsidRPr="00CD733C">
        <w:rPr>
          <w:rFonts w:ascii="Times New Roman" w:hAnsi="Times New Roman" w:cs="Times New Roman"/>
          <w:sz w:val="24"/>
          <w:szCs w:val="24"/>
        </w:rPr>
        <w:t>Butadiene is composed of four carbons with two adjacent pi bonds &amp; these π bonds are conjugated (i.e. alternate double bonds) since butadiene consists of four individual p</w:t>
      </w:r>
      <w:r w:rsidRPr="00CD733C">
        <w:rPr>
          <w:rFonts w:ascii="Times New Roman" w:hAnsi="Times New Roman" w:cs="Times New Roman"/>
          <w:i/>
          <w:sz w:val="24"/>
          <w:szCs w:val="24"/>
        </w:rPr>
        <w:t>-</w:t>
      </w:r>
      <w:r w:rsidRPr="00CD733C">
        <w:rPr>
          <w:rFonts w:ascii="Times New Roman" w:hAnsi="Times New Roman" w:cs="Times New Roman"/>
          <w:sz w:val="24"/>
          <w:szCs w:val="24"/>
        </w:rPr>
        <w:t>orbitals the π–system of butadiene will contain 4π molecular orbitals (No. of sp</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 xml:space="preserve"> carbons = No. of π molecular orbitals)</w:t>
      </w:r>
    </w:p>
    <w:p w:rsidR="00BA6DC3" w:rsidRPr="00CD733C" w:rsidRDefault="00BA6DC3" w:rsidP="00BA6DC3">
      <w:pPr>
        <w:jc w:val="center"/>
        <w:rPr>
          <w:rFonts w:ascii="Times New Roman" w:hAnsi="Times New Roman" w:cs="Times New Roman"/>
          <w:sz w:val="24"/>
          <w:szCs w:val="24"/>
        </w:rPr>
      </w:pPr>
      <w:r w:rsidRPr="00CD733C">
        <w:rPr>
          <w:rFonts w:ascii="Times New Roman" w:hAnsi="Times New Roman" w:cs="Times New Roman"/>
          <w:noProof/>
          <w:sz w:val="24"/>
          <w:szCs w:val="24"/>
        </w:rPr>
        <w:lastRenderedPageBreak/>
        <w:drawing>
          <wp:inline distT="0" distB="0" distL="0" distR="0">
            <wp:extent cx="2819478" cy="1143002"/>
            <wp:effectExtent l="19050" t="0" r="0" b="0"/>
            <wp:docPr id="55" name="Picture 19" descr="fig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2-5.png"/>
                    <pic:cNvPicPr/>
                  </pic:nvPicPr>
                  <pic:blipFill>
                    <a:blip r:embed="rId35" cstate="print"/>
                    <a:stretch>
                      <a:fillRect/>
                    </a:stretch>
                  </pic:blipFill>
                  <pic:spPr>
                    <a:xfrm>
                      <a:off x="0" y="0"/>
                      <a:ext cx="2819478" cy="1143002"/>
                    </a:xfrm>
                    <a:prstGeom prst="rect">
                      <a:avLst/>
                    </a:prstGeom>
                  </pic:spPr>
                </pic:pic>
              </a:graphicData>
            </a:graphic>
          </wp:inline>
        </w:drawing>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Molecular orbitals of the butadienyl system:</w:t>
      </w:r>
    </w:p>
    <w:p w:rsidR="00BA6DC3" w:rsidRPr="00CD733C" w:rsidRDefault="00BA6DC3" w:rsidP="00BA6DC3">
      <w:pPr>
        <w:spacing w:line="360" w:lineRule="auto"/>
        <w:jc w:val="center"/>
        <w:rPr>
          <w:rFonts w:ascii="Times New Roman" w:hAnsi="Times New Roman" w:cs="Times New Roman"/>
          <w:sz w:val="24"/>
          <w:szCs w:val="24"/>
        </w:rPr>
      </w:pPr>
      <w:r w:rsidRPr="00CD733C">
        <w:rPr>
          <w:rFonts w:ascii="Times New Roman" w:hAnsi="Times New Roman" w:cs="Times New Roman"/>
          <w:noProof/>
          <w:sz w:val="24"/>
          <w:szCs w:val="24"/>
        </w:rPr>
        <w:drawing>
          <wp:inline distT="0" distB="0" distL="0" distR="0">
            <wp:extent cx="2000250" cy="1799510"/>
            <wp:effectExtent l="19050" t="0" r="0" b="0"/>
            <wp:docPr id="56" name="Picture 0" descr="butadie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tadiene.png"/>
                    <pic:cNvPicPr/>
                  </pic:nvPicPr>
                  <pic:blipFill>
                    <a:blip r:embed="rId36" cstate="print"/>
                    <a:stretch>
                      <a:fillRect/>
                    </a:stretch>
                  </pic:blipFill>
                  <pic:spPr>
                    <a:xfrm>
                      <a:off x="0" y="0"/>
                      <a:ext cx="2009943" cy="1808231"/>
                    </a:xfrm>
                    <a:prstGeom prst="rect">
                      <a:avLst/>
                    </a:prstGeom>
                  </pic:spPr>
                </pic:pic>
              </a:graphicData>
            </a:graphic>
          </wp:inline>
        </w:drawing>
      </w:r>
    </w:p>
    <w:p w:rsidR="00BA6DC3" w:rsidRDefault="00BA6DC3" w:rsidP="00BA6DC3">
      <w:pPr>
        <w:jc w:val="both"/>
        <w:rPr>
          <w:rFonts w:ascii="Times New Roman" w:hAnsi="Times New Roman" w:cs="Times New Roman"/>
          <w:sz w:val="24"/>
          <w:szCs w:val="24"/>
        </w:rPr>
      </w:pP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t xml:space="preserve">Configuration:  </w:t>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1</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3</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4</w:t>
      </w:r>
      <w:r w:rsidRPr="00CD733C">
        <w:rPr>
          <w:rFonts w:ascii="Times New Roman" w:hAnsi="Times New Roman" w:cs="Times New Roman"/>
          <w:sz w:val="24"/>
          <w:szCs w:val="24"/>
          <w:vertAlign w:val="superscript"/>
        </w:rPr>
        <w:t>0</w:t>
      </w:r>
    </w:p>
    <w:p w:rsidR="00BA6DC3" w:rsidRPr="00CD733C" w:rsidRDefault="00BA6DC3" w:rsidP="00BF34F1">
      <w:pPr>
        <w:pStyle w:val="ListParagraph"/>
        <w:numPr>
          <w:ilvl w:val="0"/>
          <w:numId w:val="21"/>
        </w:numPr>
        <w:spacing w:after="200" w:line="276" w:lineRule="auto"/>
        <w:rPr>
          <w:sz w:val="24"/>
          <w:szCs w:val="24"/>
        </w:rPr>
      </w:pPr>
      <w:r w:rsidRPr="00CD733C">
        <w:rPr>
          <w:sz w:val="24"/>
          <w:szCs w:val="24"/>
        </w:rPr>
        <w:t>The lowest energy molecular orbital (</w:t>
      </w:r>
      <w:r w:rsidRPr="00CD733C">
        <w:rPr>
          <w:sz w:val="24"/>
          <w:szCs w:val="24"/>
        </w:rPr>
        <w:sym w:font="Symbol" w:char="F059"/>
      </w:r>
      <w:r w:rsidRPr="00CD733C">
        <w:rPr>
          <w:sz w:val="24"/>
          <w:szCs w:val="24"/>
          <w:vertAlign w:val="subscript"/>
        </w:rPr>
        <w:t>1</w:t>
      </w:r>
      <w:r w:rsidRPr="00CD733C">
        <w:rPr>
          <w:sz w:val="24"/>
          <w:szCs w:val="24"/>
        </w:rPr>
        <w:t>): Draw four consecutive p–orbitals all aligned the same way. All positive sign lobes are up &amp; all negative sign lobes are down or vice versa. Numbers of nodes are zero.</w:t>
      </w:r>
    </w:p>
    <w:p w:rsidR="00BA6DC3" w:rsidRPr="00CD733C" w:rsidRDefault="00BA6DC3" w:rsidP="00BF34F1">
      <w:pPr>
        <w:pStyle w:val="ListParagraph"/>
        <w:numPr>
          <w:ilvl w:val="0"/>
          <w:numId w:val="21"/>
        </w:numPr>
        <w:spacing w:after="200" w:line="276" w:lineRule="auto"/>
        <w:rPr>
          <w:sz w:val="24"/>
          <w:szCs w:val="24"/>
        </w:rPr>
      </w:pPr>
      <w:r w:rsidRPr="00CD733C">
        <w:rPr>
          <w:sz w:val="24"/>
          <w:szCs w:val="24"/>
        </w:rPr>
        <w:t>The second lowest energy MO (</w:t>
      </w:r>
      <w:r w:rsidRPr="00CD733C">
        <w:rPr>
          <w:sz w:val="24"/>
          <w:szCs w:val="24"/>
        </w:rPr>
        <w:sym w:font="Symbol" w:char="F059"/>
      </w:r>
      <w:r w:rsidRPr="00CD733C">
        <w:rPr>
          <w:sz w:val="24"/>
          <w:szCs w:val="24"/>
          <w:vertAlign w:val="subscript"/>
        </w:rPr>
        <w:t>2</w:t>
      </w:r>
      <w:r w:rsidRPr="00CD733C">
        <w:rPr>
          <w:sz w:val="24"/>
          <w:szCs w:val="24"/>
        </w:rPr>
        <w:t>): The second lowest energy MO is butadiene will have 1 node</w:t>
      </w:r>
    </w:p>
    <w:p w:rsidR="00BA6DC3" w:rsidRPr="00CD733C" w:rsidRDefault="00BA6DC3" w:rsidP="00BF34F1">
      <w:pPr>
        <w:pStyle w:val="ListParagraph"/>
        <w:numPr>
          <w:ilvl w:val="0"/>
          <w:numId w:val="21"/>
        </w:numPr>
        <w:spacing w:after="200" w:line="276" w:lineRule="auto"/>
        <w:rPr>
          <w:sz w:val="24"/>
          <w:szCs w:val="24"/>
        </w:rPr>
      </w:pPr>
      <w:r w:rsidRPr="00CD733C">
        <w:rPr>
          <w:sz w:val="24"/>
          <w:szCs w:val="24"/>
        </w:rPr>
        <w:t>The third lowest energy molecular orbital (</w:t>
      </w:r>
      <w:r w:rsidRPr="00CD733C">
        <w:rPr>
          <w:sz w:val="24"/>
          <w:szCs w:val="24"/>
        </w:rPr>
        <w:sym w:font="Symbol" w:char="F059"/>
      </w:r>
      <w:r w:rsidRPr="00CD733C">
        <w:rPr>
          <w:sz w:val="24"/>
          <w:szCs w:val="24"/>
          <w:vertAlign w:val="subscript"/>
        </w:rPr>
        <w:t>3</w:t>
      </w:r>
      <w:r w:rsidRPr="00CD733C">
        <w:rPr>
          <w:sz w:val="24"/>
          <w:szCs w:val="24"/>
        </w:rPr>
        <w:t>): It has two nodes and they are placed symmetrically with respect to the centre.</w:t>
      </w:r>
    </w:p>
    <w:p w:rsidR="00BA6DC3" w:rsidRPr="00CD733C" w:rsidRDefault="00BA6DC3" w:rsidP="00BF34F1">
      <w:pPr>
        <w:pStyle w:val="ListParagraph"/>
        <w:numPr>
          <w:ilvl w:val="0"/>
          <w:numId w:val="21"/>
        </w:numPr>
        <w:spacing w:after="200" w:line="276" w:lineRule="auto"/>
        <w:rPr>
          <w:sz w:val="24"/>
          <w:szCs w:val="24"/>
        </w:rPr>
      </w:pPr>
      <w:r w:rsidRPr="00CD733C">
        <w:rPr>
          <w:sz w:val="24"/>
          <w:szCs w:val="24"/>
        </w:rPr>
        <w:t>The highest energy MO (</w:t>
      </w:r>
      <w:r w:rsidRPr="00CD733C">
        <w:rPr>
          <w:sz w:val="24"/>
          <w:szCs w:val="24"/>
        </w:rPr>
        <w:sym w:font="Symbol" w:char="F059"/>
      </w:r>
      <w:r w:rsidRPr="00CD733C">
        <w:rPr>
          <w:sz w:val="24"/>
          <w:szCs w:val="24"/>
          <w:vertAlign w:val="subscript"/>
        </w:rPr>
        <w:t>4</w:t>
      </w:r>
      <w:r w:rsidRPr="00CD733C">
        <w:rPr>
          <w:sz w:val="24"/>
          <w:szCs w:val="24"/>
        </w:rPr>
        <w:t>): It is very easy to draw. Just draw ‘n’ p–orbitals &amp; alternate the phases of each. This creates the π–system with three nodes.</w:t>
      </w:r>
    </w:p>
    <w:p w:rsidR="00BA6DC3" w:rsidRPr="00CD733C" w:rsidRDefault="00BA6DC3" w:rsidP="00BF34F1">
      <w:pPr>
        <w:pStyle w:val="ListParagraph"/>
        <w:numPr>
          <w:ilvl w:val="0"/>
          <w:numId w:val="22"/>
        </w:numPr>
        <w:spacing w:after="200" w:line="276" w:lineRule="auto"/>
        <w:rPr>
          <w:sz w:val="24"/>
          <w:szCs w:val="24"/>
        </w:rPr>
      </w:pPr>
      <w:r w:rsidRPr="00CD733C">
        <w:rPr>
          <w:sz w:val="24"/>
          <w:szCs w:val="24"/>
        </w:rPr>
        <w:t>The highest energy level has (n–1) nodes.</w:t>
      </w:r>
    </w:p>
    <w:p w:rsidR="00BA6DC3" w:rsidRPr="00CD733C" w:rsidRDefault="00BA6DC3" w:rsidP="00BF34F1">
      <w:pPr>
        <w:pStyle w:val="ListParagraph"/>
        <w:numPr>
          <w:ilvl w:val="0"/>
          <w:numId w:val="22"/>
        </w:numPr>
        <w:spacing w:after="200" w:line="276" w:lineRule="auto"/>
        <w:rPr>
          <w:sz w:val="24"/>
          <w:szCs w:val="24"/>
        </w:rPr>
      </w:pPr>
      <w:r w:rsidRPr="00CD733C">
        <w:rPr>
          <w:sz w:val="24"/>
          <w:szCs w:val="24"/>
        </w:rPr>
        <w:t xml:space="preserve">Highest occupied molecular orbital (HOMO) is </w:t>
      </w:r>
      <w:r w:rsidRPr="00CD733C">
        <w:rPr>
          <w:sz w:val="24"/>
          <w:szCs w:val="24"/>
        </w:rPr>
        <w:sym w:font="Symbol" w:char="F059"/>
      </w:r>
      <w:r w:rsidRPr="00CD733C">
        <w:rPr>
          <w:sz w:val="24"/>
          <w:szCs w:val="24"/>
          <w:vertAlign w:val="subscript"/>
        </w:rPr>
        <w:t>2</w:t>
      </w:r>
    </w:p>
    <w:p w:rsidR="00BA6DC3" w:rsidRPr="00CD733C" w:rsidRDefault="00BA6DC3" w:rsidP="00BF34F1">
      <w:pPr>
        <w:pStyle w:val="ListParagraph"/>
        <w:numPr>
          <w:ilvl w:val="0"/>
          <w:numId w:val="22"/>
        </w:numPr>
        <w:spacing w:after="200" w:line="276" w:lineRule="auto"/>
        <w:rPr>
          <w:sz w:val="24"/>
          <w:szCs w:val="24"/>
        </w:rPr>
      </w:pPr>
      <w:r w:rsidRPr="00CD733C">
        <w:rPr>
          <w:sz w:val="24"/>
          <w:szCs w:val="24"/>
        </w:rPr>
        <w:t>Electrons from the HOMO are donated.</w:t>
      </w:r>
    </w:p>
    <w:p w:rsidR="00BA6DC3" w:rsidRPr="00CD733C" w:rsidRDefault="00BA6DC3" w:rsidP="00BF34F1">
      <w:pPr>
        <w:pStyle w:val="ListParagraph"/>
        <w:numPr>
          <w:ilvl w:val="0"/>
          <w:numId w:val="22"/>
        </w:numPr>
        <w:spacing w:after="200" w:line="276" w:lineRule="auto"/>
        <w:rPr>
          <w:sz w:val="24"/>
          <w:szCs w:val="24"/>
        </w:rPr>
      </w:pPr>
      <w:r w:rsidRPr="00CD733C">
        <w:rPr>
          <w:sz w:val="24"/>
          <w:szCs w:val="24"/>
        </w:rPr>
        <w:t>Most available for bonding</w:t>
      </w:r>
    </w:p>
    <w:p w:rsidR="00BA6DC3" w:rsidRPr="00CD733C" w:rsidRDefault="00BA6DC3" w:rsidP="00BF34F1">
      <w:pPr>
        <w:pStyle w:val="ListParagraph"/>
        <w:numPr>
          <w:ilvl w:val="0"/>
          <w:numId w:val="22"/>
        </w:numPr>
        <w:spacing w:after="200" w:line="276" w:lineRule="auto"/>
        <w:rPr>
          <w:sz w:val="24"/>
          <w:szCs w:val="24"/>
        </w:rPr>
      </w:pPr>
      <w:r w:rsidRPr="00CD733C">
        <w:rPr>
          <w:sz w:val="24"/>
          <w:szCs w:val="24"/>
        </w:rPr>
        <w:t>Characteristic for nucleophilic component</w:t>
      </w:r>
    </w:p>
    <w:p w:rsidR="00BA6DC3" w:rsidRPr="00CD733C" w:rsidRDefault="00BA6DC3" w:rsidP="00BF34F1">
      <w:pPr>
        <w:pStyle w:val="ListParagraph"/>
        <w:numPr>
          <w:ilvl w:val="0"/>
          <w:numId w:val="22"/>
        </w:numPr>
        <w:spacing w:after="200" w:line="276" w:lineRule="auto"/>
        <w:rPr>
          <w:sz w:val="24"/>
          <w:szCs w:val="24"/>
        </w:rPr>
      </w:pPr>
      <w:r w:rsidRPr="00CD733C">
        <w:rPr>
          <w:sz w:val="24"/>
          <w:szCs w:val="24"/>
        </w:rPr>
        <w:t xml:space="preserve">Lowest un occupied molecular orbital (LUMO) is </w:t>
      </w:r>
      <w:r w:rsidRPr="00CD733C">
        <w:rPr>
          <w:sz w:val="24"/>
          <w:szCs w:val="24"/>
        </w:rPr>
        <w:sym w:font="Symbol" w:char="F059"/>
      </w:r>
      <w:r w:rsidRPr="00CD733C">
        <w:rPr>
          <w:sz w:val="24"/>
          <w:szCs w:val="24"/>
          <w:vertAlign w:val="subscript"/>
        </w:rPr>
        <w:t>3</w:t>
      </w:r>
    </w:p>
    <w:p w:rsidR="00BA6DC3" w:rsidRPr="00CD733C" w:rsidRDefault="00BA6DC3" w:rsidP="00BF34F1">
      <w:pPr>
        <w:pStyle w:val="ListParagraph"/>
        <w:numPr>
          <w:ilvl w:val="0"/>
          <w:numId w:val="22"/>
        </w:numPr>
        <w:spacing w:after="200" w:line="276" w:lineRule="auto"/>
        <w:rPr>
          <w:sz w:val="24"/>
          <w:szCs w:val="24"/>
        </w:rPr>
      </w:pPr>
      <w:r w:rsidRPr="00CD733C">
        <w:rPr>
          <w:sz w:val="24"/>
          <w:szCs w:val="24"/>
        </w:rPr>
        <w:t>LUMO receives electrons</w:t>
      </w:r>
    </w:p>
    <w:p w:rsidR="00BA6DC3" w:rsidRPr="00CD733C" w:rsidRDefault="00BA6DC3" w:rsidP="00BF34F1">
      <w:pPr>
        <w:pStyle w:val="ListParagraph"/>
        <w:numPr>
          <w:ilvl w:val="0"/>
          <w:numId w:val="22"/>
        </w:numPr>
        <w:spacing w:after="200" w:line="276" w:lineRule="auto"/>
        <w:rPr>
          <w:sz w:val="24"/>
          <w:szCs w:val="24"/>
        </w:rPr>
      </w:pPr>
      <w:r w:rsidRPr="00CD733C">
        <w:rPr>
          <w:sz w:val="24"/>
          <w:szCs w:val="24"/>
        </w:rPr>
        <w:t>Lowest energy orbital available</w:t>
      </w:r>
    </w:p>
    <w:p w:rsidR="00BA6DC3" w:rsidRPr="00CD733C" w:rsidRDefault="00BA6DC3" w:rsidP="00BF34F1">
      <w:pPr>
        <w:pStyle w:val="ListParagraph"/>
        <w:numPr>
          <w:ilvl w:val="0"/>
          <w:numId w:val="22"/>
        </w:numPr>
        <w:spacing w:after="200" w:line="276" w:lineRule="auto"/>
        <w:rPr>
          <w:sz w:val="24"/>
          <w:szCs w:val="24"/>
        </w:rPr>
      </w:pPr>
      <w:r w:rsidRPr="00CD733C">
        <w:rPr>
          <w:sz w:val="24"/>
          <w:szCs w:val="24"/>
        </w:rPr>
        <w:t>Characteristic for electrophilic component</w:t>
      </w:r>
    </w:p>
    <w:p w:rsidR="00BA6DC3" w:rsidRPr="00CD733C" w:rsidRDefault="00BA6DC3" w:rsidP="00BF34F1">
      <w:pPr>
        <w:pStyle w:val="ListParagraph"/>
        <w:numPr>
          <w:ilvl w:val="0"/>
          <w:numId w:val="22"/>
        </w:numPr>
        <w:spacing w:after="200" w:line="276" w:lineRule="auto"/>
        <w:rPr>
          <w:sz w:val="24"/>
          <w:szCs w:val="24"/>
        </w:rPr>
      </w:pPr>
      <w:r w:rsidRPr="00CD733C">
        <w:rPr>
          <w:sz w:val="24"/>
          <w:szCs w:val="24"/>
        </w:rPr>
        <w:t xml:space="preserve">HOMO &amp; LUMO are called as </w:t>
      </w:r>
      <w:r w:rsidRPr="00CD733C">
        <w:rPr>
          <w:sz w:val="24"/>
          <w:szCs w:val="24"/>
          <w:u w:val="single"/>
        </w:rPr>
        <w:t>frontier molecular orbitals</w:t>
      </w:r>
      <w:r w:rsidRPr="00CD733C">
        <w:rPr>
          <w:sz w:val="24"/>
          <w:szCs w:val="24"/>
        </w:rPr>
        <w:t>.</w:t>
      </w:r>
    </w:p>
    <w:p w:rsidR="00BA6DC3" w:rsidRPr="00CD733C" w:rsidRDefault="00BA6DC3" w:rsidP="00BF34F1">
      <w:pPr>
        <w:pStyle w:val="ListParagraph"/>
        <w:numPr>
          <w:ilvl w:val="0"/>
          <w:numId w:val="22"/>
        </w:numPr>
        <w:spacing w:after="200" w:line="276" w:lineRule="auto"/>
        <w:rPr>
          <w:sz w:val="24"/>
          <w:szCs w:val="24"/>
        </w:rPr>
      </w:pPr>
      <w:r w:rsidRPr="00CD733C">
        <w:rPr>
          <w:sz w:val="24"/>
          <w:szCs w:val="24"/>
        </w:rPr>
        <w:t xml:space="preserve">Frontier molecular orbitals of a compound are at the </w:t>
      </w:r>
      <w:r w:rsidRPr="00CD733C">
        <w:rPr>
          <w:sz w:val="24"/>
          <w:szCs w:val="24"/>
          <w:u w:val="single"/>
        </w:rPr>
        <w:t>frontier</w:t>
      </w:r>
      <w:r w:rsidRPr="00CD733C">
        <w:rPr>
          <w:sz w:val="24"/>
          <w:szCs w:val="24"/>
        </w:rPr>
        <w:t xml:space="preserve"> of electron occupation. </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b/>
          <w:bCs/>
          <w:sz w:val="24"/>
          <w:szCs w:val="24"/>
        </w:rPr>
        <w:t>π-Molecular orbitals of benzene</w:t>
      </w:r>
    </w:p>
    <w:p w:rsidR="00BA6DC3" w:rsidRPr="00CD733C" w:rsidRDefault="00BA6DC3" w:rsidP="00BA6DC3">
      <w:pPr>
        <w:spacing w:line="360" w:lineRule="auto"/>
        <w:rPr>
          <w:rFonts w:ascii="Times New Roman" w:hAnsi="Times New Roman" w:cs="Times New Roman"/>
          <w:sz w:val="24"/>
          <w:szCs w:val="24"/>
        </w:rPr>
      </w:pPr>
      <w:r w:rsidRPr="00CD733C">
        <w:rPr>
          <w:rFonts w:ascii="Times New Roman" w:hAnsi="Times New Roman" w:cs="Times New Roman"/>
          <w:sz w:val="24"/>
          <w:szCs w:val="24"/>
        </w:rPr>
        <w:object w:dxaOrig="5698" w:dyaOrig="2208">
          <v:shape id="_x0000_i1026" type="#_x0000_t75" style="width:205.85pt;height:77.95pt" o:ole="">
            <v:imagedata r:id="rId37" o:title=""/>
          </v:shape>
          <o:OLEObject Type="Embed" ProgID="ChemDraw.Document.6.0" ShapeID="_x0000_i1026" DrawAspect="Content" ObjectID="_1729151136" r:id="rId38"/>
        </w:object>
      </w:r>
    </w:p>
    <w:p w:rsidR="00BA6DC3" w:rsidRPr="00CD733C" w:rsidRDefault="00BA6DC3" w:rsidP="00BF34F1">
      <w:pPr>
        <w:pStyle w:val="ListParagraph"/>
        <w:numPr>
          <w:ilvl w:val="0"/>
          <w:numId w:val="23"/>
        </w:numPr>
        <w:spacing w:after="200" w:line="276" w:lineRule="auto"/>
        <w:rPr>
          <w:sz w:val="24"/>
          <w:szCs w:val="24"/>
        </w:rPr>
      </w:pPr>
      <w:r w:rsidRPr="00CD733C">
        <w:rPr>
          <w:sz w:val="24"/>
          <w:szCs w:val="24"/>
        </w:rPr>
        <w:t>Benzene has a planar hexagonal structure in which all the carbon atoms are sp</w:t>
      </w:r>
      <w:r w:rsidRPr="00CD733C">
        <w:rPr>
          <w:sz w:val="24"/>
          <w:szCs w:val="24"/>
          <w:vertAlign w:val="superscript"/>
        </w:rPr>
        <w:t>2</w:t>
      </w:r>
      <w:r w:rsidRPr="00CD733C">
        <w:rPr>
          <w:sz w:val="24"/>
          <w:szCs w:val="24"/>
        </w:rPr>
        <w:t xml:space="preserve"> hybridized and all the carbon–carbon bonds are equal in length and has 6 π electrons.</w:t>
      </w:r>
    </w:p>
    <w:p w:rsidR="00BA6DC3" w:rsidRPr="00CD733C" w:rsidRDefault="00BA6DC3" w:rsidP="00BF34F1">
      <w:pPr>
        <w:pStyle w:val="ListParagraph"/>
        <w:numPr>
          <w:ilvl w:val="0"/>
          <w:numId w:val="23"/>
        </w:numPr>
        <w:spacing w:after="200" w:line="276" w:lineRule="auto"/>
        <w:jc w:val="both"/>
        <w:rPr>
          <w:sz w:val="24"/>
          <w:szCs w:val="24"/>
        </w:rPr>
      </w:pPr>
      <w:r w:rsidRPr="00CD733C">
        <w:rPr>
          <w:sz w:val="24"/>
          <w:szCs w:val="24"/>
        </w:rPr>
        <w:t>The delocalization of the p–orbital carbons on the sp</w:t>
      </w:r>
      <w:r w:rsidRPr="00CD733C">
        <w:rPr>
          <w:sz w:val="24"/>
          <w:szCs w:val="24"/>
          <w:vertAlign w:val="superscript"/>
        </w:rPr>
        <w:t>2</w:t>
      </w:r>
      <w:r w:rsidRPr="00CD733C">
        <w:rPr>
          <w:sz w:val="24"/>
          <w:szCs w:val="24"/>
        </w:rPr>
        <w:t xml:space="preserve"> hybridized carbons gives the aromatic equalities of benzene.</w:t>
      </w:r>
    </w:p>
    <w:p w:rsidR="00BA6DC3" w:rsidRPr="00CD733C" w:rsidRDefault="00BA6DC3" w:rsidP="00BF34F1">
      <w:pPr>
        <w:pStyle w:val="ListParagraph"/>
        <w:numPr>
          <w:ilvl w:val="0"/>
          <w:numId w:val="23"/>
        </w:numPr>
        <w:spacing w:after="200" w:line="276" w:lineRule="auto"/>
        <w:rPr>
          <w:sz w:val="24"/>
          <w:szCs w:val="24"/>
        </w:rPr>
      </w:pPr>
      <w:r w:rsidRPr="00CD733C">
        <w:rPr>
          <w:sz w:val="24"/>
          <w:szCs w:val="24"/>
        </w:rPr>
        <w:t>For linear system (like butadiene), the highest energy level has (n-1) nodes.</w:t>
      </w:r>
    </w:p>
    <w:p w:rsidR="00BA6DC3" w:rsidRPr="00CD733C" w:rsidRDefault="00BA6DC3" w:rsidP="00BF34F1">
      <w:pPr>
        <w:pStyle w:val="ListParagraph"/>
        <w:numPr>
          <w:ilvl w:val="0"/>
          <w:numId w:val="23"/>
        </w:numPr>
        <w:spacing w:after="200" w:line="276" w:lineRule="auto"/>
        <w:rPr>
          <w:sz w:val="24"/>
          <w:szCs w:val="24"/>
        </w:rPr>
      </w:pPr>
      <w:r w:rsidRPr="00CD733C">
        <w:rPr>
          <w:sz w:val="24"/>
          <w:szCs w:val="24"/>
        </w:rPr>
        <w:t>But for benzene or cyclic systems, the (n-1) rule fails, drawing a molecular orbital of benzene with 5 nodes is impossible.</w:t>
      </w:r>
    </w:p>
    <w:p w:rsidR="00BA6DC3" w:rsidRPr="00CD733C" w:rsidRDefault="00BA6DC3" w:rsidP="00BF34F1">
      <w:pPr>
        <w:pStyle w:val="ListParagraph"/>
        <w:numPr>
          <w:ilvl w:val="0"/>
          <w:numId w:val="23"/>
        </w:numPr>
        <w:spacing w:after="200" w:line="276" w:lineRule="auto"/>
        <w:rPr>
          <w:sz w:val="24"/>
          <w:szCs w:val="24"/>
        </w:rPr>
      </w:pPr>
      <w:r w:rsidRPr="00CD733C">
        <w:rPr>
          <w:sz w:val="24"/>
          <w:szCs w:val="24"/>
        </w:rPr>
        <w:t>In case of benzene, we can count six places where the phases change.</w:t>
      </w:r>
    </w:p>
    <w:p w:rsidR="00BA6DC3" w:rsidRPr="00CD733C" w:rsidRDefault="001C4F17" w:rsidP="00BF34F1">
      <w:pPr>
        <w:pStyle w:val="ListParagraph"/>
        <w:numPr>
          <w:ilvl w:val="0"/>
          <w:numId w:val="23"/>
        </w:numPr>
        <w:spacing w:after="200" w:line="276" w:lineRule="auto"/>
        <w:rPr>
          <w:sz w:val="24"/>
          <w:szCs w:val="24"/>
        </w:rPr>
      </w:pPr>
      <w:r w:rsidRPr="001C4F17">
        <w:rPr>
          <w:noProof/>
          <w:sz w:val="24"/>
          <w:szCs w:val="24"/>
          <w:lang w:val="en-IN" w:eastAsia="en-IN"/>
        </w:rPr>
        <w:pict>
          <v:shape id="AutoShape 75" o:spid="_x0000_s1576" type="#_x0000_t32" style="position:absolute;left:0;text-align:left;margin-left:407.3pt;margin-top:57.3pt;width:18pt;height:7.45pt;flip:y;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"/>
        </w:pict>
      </w:r>
      <w:r w:rsidRPr="001C4F17">
        <w:rPr>
          <w:noProof/>
          <w:sz w:val="24"/>
          <w:szCs w:val="24"/>
          <w:lang w:val="en-IN" w:eastAsia="en-IN"/>
        </w:rPr>
        <w:pict>
          <v:shape id="AutoShape 74" o:spid="_x0000_s1575" type="#_x0000_t32" style="position:absolute;left:0;text-align:left;margin-left:373.2pt;margin-top:57.9pt;width:17.35pt;height:12.4pt;flip:y;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"/>
        </w:pict>
      </w:r>
      <w:r w:rsidRPr="001C4F17">
        <w:rPr>
          <w:noProof/>
          <w:sz w:val="24"/>
          <w:szCs w:val="24"/>
          <w:lang w:val="en-IN" w:eastAsia="en-IN"/>
        </w:rPr>
        <w:pict>
          <v:shape id="AutoShape 73" o:spid="_x0000_s1574" type="#_x0000_t32" style="position:absolute;left:0;text-align:left;margin-left:442.75pt;margin-top:52.4pt;width:18pt;height:10.55pt;flip:y;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"/>
        </w:pict>
      </w:r>
      <w:r w:rsidRPr="001C4F17">
        <w:rPr>
          <w:noProof/>
          <w:sz w:val="24"/>
          <w:szCs w:val="24"/>
          <w:lang w:val="en-IN" w:eastAsia="en-IN"/>
        </w:rPr>
        <w:pict>
          <v:shape id="AutoShape 72" o:spid="_x0000_s1573" type="#_x0000_t32" style="position:absolute;left:0;text-align:left;margin-left:424.1pt;margin-top:55.5pt;width:18.65pt;height:7.45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"/>
        </w:pict>
      </w:r>
      <w:r w:rsidRPr="001C4F17">
        <w:rPr>
          <w:noProof/>
          <w:sz w:val="24"/>
          <w:szCs w:val="24"/>
          <w:lang w:val="en-IN" w:eastAsia="en-IN"/>
        </w:rPr>
        <w:pict>
          <v:shape id="AutoShape 71" o:spid="_x0000_s1572" type="#_x0000_t32" style="position:absolute;left:0;text-align:left;margin-left:406.1pt;margin-top:55.5pt;width:18pt;height:7.45pt;flip:y;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"/>
        </w:pict>
      </w:r>
      <w:r w:rsidRPr="001C4F17">
        <w:rPr>
          <w:noProof/>
          <w:sz w:val="24"/>
          <w:szCs w:val="24"/>
          <w:lang w:val="en-IN" w:eastAsia="en-IN"/>
        </w:rPr>
        <w:pict>
          <v:shape id="AutoShape 70" o:spid="_x0000_s1571" type="#_x0000_t32" style="position:absolute;left:0;text-align:left;margin-left:389.95pt;margin-top:55.5pt;width:16.15pt;height:7.4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"/>
        </w:pict>
      </w:r>
      <w:r w:rsidRPr="001C4F17">
        <w:rPr>
          <w:noProof/>
          <w:sz w:val="24"/>
          <w:szCs w:val="24"/>
          <w:lang w:val="en-IN" w:eastAsia="en-IN"/>
        </w:rPr>
        <w:pict>
          <v:shape id="AutoShape 69" o:spid="_x0000_s1570" type="#_x0000_t32" style="position:absolute;left:0;text-align:left;margin-left:372.6pt;margin-top:55.5pt;width:17.35pt;height:12.4pt;flip:y;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"/>
        </w:pict>
      </w:r>
      <w:r w:rsidRPr="001C4F17">
        <w:rPr>
          <w:noProof/>
          <w:sz w:val="24"/>
          <w:szCs w:val="24"/>
          <w:lang w:val="en-IN" w:eastAsia="en-IN"/>
        </w:rPr>
        <w:pict>
          <v:shape id="AutoShape 76" o:spid="_x0000_s1569" type="#_x0000_t32" style="position:absolute;left:0;text-align:left;margin-left:445.15pt;margin-top:53pt;width:18pt;height:10.55pt;flip:y;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"/>
        </w:pict>
      </w:r>
      <w:r w:rsidR="00BA6DC3" w:rsidRPr="00CD733C">
        <w:rPr>
          <w:sz w:val="24"/>
          <w:szCs w:val="24"/>
        </w:rPr>
        <w:t>Instead of looking at these nodes, it is more helpful to think of these as three nodal places, which cut through the molecule at various points.</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 xml:space="preserve">To draw the π MOs of benzene, we can compare it with hexatriene </w:t>
      </w:r>
    </w:p>
    <w:p w:rsidR="00BA6DC3" w:rsidRPr="00CD733C" w:rsidRDefault="00BA6DC3" w:rsidP="00BF34F1">
      <w:pPr>
        <w:pStyle w:val="ListParagraph"/>
        <w:numPr>
          <w:ilvl w:val="0"/>
          <w:numId w:val="25"/>
        </w:numPr>
        <w:spacing w:after="200" w:line="276" w:lineRule="auto"/>
        <w:jc w:val="both"/>
        <w:rPr>
          <w:sz w:val="24"/>
          <w:szCs w:val="24"/>
        </w:rPr>
      </w:pPr>
      <w:r w:rsidRPr="00CD733C">
        <w:rPr>
          <w:sz w:val="24"/>
          <w:szCs w:val="24"/>
        </w:rPr>
        <w:t>In the lowest energy level (</w:t>
      </w:r>
      <w:r w:rsidRPr="00CD733C">
        <w:rPr>
          <w:sz w:val="24"/>
          <w:szCs w:val="24"/>
        </w:rPr>
        <w:sym w:font="Symbol" w:char="F059"/>
      </w:r>
      <w:r w:rsidRPr="00CD733C">
        <w:rPr>
          <w:sz w:val="24"/>
          <w:szCs w:val="24"/>
          <w:vertAlign w:val="subscript"/>
        </w:rPr>
        <w:t>1</w:t>
      </w:r>
      <w:r w:rsidRPr="00CD733C">
        <w:rPr>
          <w:sz w:val="24"/>
          <w:szCs w:val="24"/>
        </w:rPr>
        <w:t>) for hexatriene and benzene, number of nodes are equal to zero.</w:t>
      </w:r>
    </w:p>
    <w:p w:rsidR="00BA6DC3" w:rsidRPr="00CD733C" w:rsidRDefault="00BA6DC3" w:rsidP="00BF34F1">
      <w:pPr>
        <w:pStyle w:val="ListParagraph"/>
        <w:numPr>
          <w:ilvl w:val="0"/>
          <w:numId w:val="25"/>
        </w:numPr>
        <w:spacing w:after="200" w:line="276" w:lineRule="auto"/>
        <w:rPr>
          <w:sz w:val="24"/>
          <w:szCs w:val="24"/>
        </w:rPr>
      </w:pPr>
      <w:r w:rsidRPr="00CD733C">
        <w:rPr>
          <w:sz w:val="24"/>
          <w:szCs w:val="24"/>
        </w:rPr>
        <w:t xml:space="preserve">Hexatriene with  </w:t>
      </w:r>
      <w:r w:rsidRPr="00CD733C">
        <w:rPr>
          <w:sz w:val="24"/>
          <w:szCs w:val="24"/>
        </w:rPr>
        <w:sym w:font="Symbol" w:char="F059"/>
      </w:r>
      <w:r w:rsidRPr="00CD733C">
        <w:rPr>
          <w:sz w:val="24"/>
          <w:szCs w:val="24"/>
          <w:vertAlign w:val="subscript"/>
        </w:rPr>
        <w:t>2</w:t>
      </w:r>
      <w:r w:rsidRPr="00CD733C">
        <w:rPr>
          <w:sz w:val="24"/>
          <w:szCs w:val="24"/>
        </w:rPr>
        <w:t xml:space="preserve"> with one node</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115" o:spid="_x0000_s1568" type="#_x0000_t32" style="position:absolute;margin-left:160.15pt;margin-top:2.65pt;width:1.25pt;height:47.15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">
            <v:stroke dashstyle="dash"/>
          </v:shape>
        </w:pict>
      </w:r>
      <w:r w:rsidRPr="001C4F17">
        <w:rPr>
          <w:rFonts w:ascii="Times New Roman" w:hAnsi="Times New Roman" w:cs="Times New Roman"/>
          <w:noProof/>
          <w:sz w:val="24"/>
          <w:szCs w:val="24"/>
          <w:lang w:val="en-IN" w:eastAsia="en-IN"/>
        </w:rPr>
        <w:pict>
          <v:shape id="AutoShape 113" o:spid="_x0000_s1567" type="#_x0000_t32" style="position:absolute;margin-left:222.45pt;margin-top:16.65pt;width:4.6pt;height:0;z-index:25175552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"/>
        </w:pict>
      </w:r>
      <w:r w:rsidRPr="001C4F17">
        <w:rPr>
          <w:rFonts w:ascii="Times New Roman" w:hAnsi="Times New Roman" w:cs="Times New Roman"/>
          <w:noProof/>
          <w:sz w:val="24"/>
          <w:szCs w:val="24"/>
          <w:lang w:val="en-IN" w:eastAsia="en-IN"/>
        </w:rPr>
        <w:pict>
          <v:group id="Group 90" o:spid="_x0000_s1564" style="position:absolute;margin-left:204.15pt;margin-top:20.65pt;width:43pt;height:13.45pt;rotation:-90;z-index:-251580416"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">
            <v:shape id="Freeform 91" o:spid="_x0000_s1566"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VZBMIA&#10;AADdAAAADwAAAGRycy9kb3ducmV2LnhtbERPS2vCQBC+C/6HZQRvurFKsKmr2EJpLyLG6nnITh40&#10;OxuyaxL/vVsoeJuP7zmb3WBq0VHrKssKFvMIBHFmdcWFgp/z52wNwnlkjbVlUnAnB7vteLTBRNue&#10;T9SlvhAhhF2CCkrvm0RKl5Vk0M1tQxy43LYGfYBtIXWLfQg3tXyJolgarDg0lNjQR0nZb3ozCurc&#10;vEvbm+tNHuM4vneHS/51UGo6GfZvIDwN/in+d3/rMH+1fIW/b8IJ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RVkE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92" o:spid="_x0000_s1565"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ZKxsYA&#10;AADdAAAADwAAAGRycy9kb3ducmV2LnhtbESPQUvDQBCF74L/YRnBm91Yi9TYbSmioBCQtAWvQ3bM&#10;hmZn4+7axH/vHAq9zfDevPfNajP5Xp0opi6wgftZAYq4Cbbj1sBh/3a3BJUyssU+MBn4owSb9fXV&#10;CksbRq7ptMutkhBOJRpwOQ+l1qlx5DHNwkAs2neIHrOssdU24ijhvtfzonjUHjuWBocDvThqjrtf&#10;byAex/rJ/4RqXlfho9lWD6+f7suY25tp+wwq05Qv5vP1uxX8xUL45RsZQa//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ZKxsYAAADdAAAADwAAAAAAAAAAAAAAAACYAgAAZHJz&#10;L2Rvd25yZXYueG1sUEsFBgAAAAAEAAQA9QAAAIs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group id="Group 87" o:spid="_x0000_s1561" style="position:absolute;margin-left:183.6pt;margin-top:20.7pt;width:43pt;height:13.45pt;rotation:-90;z-index:-251581440"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">
            <v:shape id="Freeform 88" o:spid="_x0000_s1563"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rNdsEA&#10;AADdAAAADwAAAGRycy9kb3ducmV2LnhtbERPS2sCMRC+F/wPYQRvNWstQVajaKG0Fyk+z8Nm9oGb&#10;ybKJu+u/bwoFb/PxPWe1GWwtOmp95VjDbJqAIM6cqbjQcD59vi5A+IBssHZMGh7kYbMevawwNa7n&#10;A3XHUIgYwj5FDWUITSqlz0qy6KeuIY5c7lqLIcK2kKbFPobbWr4liZIWK44NJTb0UVJ2O96thjq3&#10;O+l6e73LH6XUo9tf8q+91pPxsF2CCDSEp/jf/W3i/Pe5gr9v4gl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azXbBAAAA3QAAAA8AAAAAAAAAAAAAAAAAmAIAAGRycy9kb3du&#10;cmV2LnhtbFBLBQYAAAAABAAEAPUAAACG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89" o:spid="_x0000_s1562"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mhz8QA&#10;AADdAAAADwAAAGRycy9kb3ducmV2LnhtbERP32vCMBB+H+x/CCfsbabqmFqNImODDQpSFXw9mrMp&#10;NpcuyWz33y+Dwd7u4/t56+1gW3EjHxrHCibjDARx5XTDtYLT8e1xASJEZI2tY1LwTQG2m/u7Neba&#10;9VzS7RBrkUI45KjAxNjlUobKkMUwdh1x4i7OW4wJ+lpqj30Kt62cZtmztNhwajDY0Yuh6nr4sgr8&#10;tS+X9tMV07JwH9WumL3uzVmph9GwW4GINMR/8Z/7Xaf5T7M5/H6TTp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poc/EAAAA3QAAAA8AAAAAAAAAAAAAAAAAmAIAAGRycy9k&#10;b3ducmV2LnhtbFBLBQYAAAAABAAEAPUAAACJ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105" o:spid="_x0000_s1560" type="#_x0000_t32" style="position:absolute;margin-left:198.65pt;margin-top:40.85pt;width:9.75pt;height:0;z-index:25174732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"/>
        </w:pict>
      </w:r>
      <w:r w:rsidRPr="001C4F17">
        <w:rPr>
          <w:rFonts w:ascii="Times New Roman" w:hAnsi="Times New Roman" w:cs="Times New Roman"/>
          <w:noProof/>
          <w:sz w:val="24"/>
          <w:szCs w:val="24"/>
          <w:lang w:val="en-IN" w:eastAsia="en-IN"/>
        </w:rPr>
        <w:pict>
          <v:shape id="AutoShape 112" o:spid="_x0000_s1559" type="#_x0000_t32" style="position:absolute;margin-left:203.8pt;margin-top:13.55pt;width:4.6pt;height:0;z-index:25175449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"/>
        </w:pict>
      </w:r>
      <w:r w:rsidRPr="001C4F17">
        <w:rPr>
          <w:rFonts w:ascii="Times New Roman" w:hAnsi="Times New Roman" w:cs="Times New Roman"/>
          <w:noProof/>
          <w:sz w:val="24"/>
          <w:szCs w:val="24"/>
          <w:lang w:val="en-IN" w:eastAsia="en-IN"/>
        </w:rPr>
        <w:pict>
          <v:shape id="AutoShape 111" o:spid="_x0000_s1558" type="#_x0000_t32" style="position:absolute;margin-left:176.15pt;margin-top:17.25pt;width:4.6pt;height:0;z-index:25175347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"/>
        </w:pict>
      </w:r>
      <w:r w:rsidRPr="001C4F17">
        <w:rPr>
          <w:rFonts w:ascii="Times New Roman" w:hAnsi="Times New Roman" w:cs="Times New Roman"/>
          <w:noProof/>
          <w:sz w:val="24"/>
          <w:szCs w:val="24"/>
          <w:lang w:val="en-IN" w:eastAsia="en-IN"/>
        </w:rPr>
        <w:pict>
          <v:shape id="AutoShape 102" o:spid="_x0000_s1557" type="#_x0000_t32" style="position:absolute;margin-left:140.3pt;margin-top:13.55pt;width:1.25pt;height:6.8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"/>
        </w:pict>
      </w:r>
      <w:r w:rsidRPr="001C4F17">
        <w:rPr>
          <w:rFonts w:ascii="Times New Roman" w:hAnsi="Times New Roman" w:cs="Times New Roman"/>
          <w:noProof/>
          <w:sz w:val="24"/>
          <w:szCs w:val="24"/>
          <w:lang w:val="en-IN" w:eastAsia="en-IN"/>
        </w:rPr>
        <w:pict>
          <v:shape id="AutoShape 101" o:spid="_x0000_s1556" type="#_x0000_t32" style="position:absolute;margin-left:136.1pt;margin-top:17.25pt;width:9.75pt;height:0;z-index:25174323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"/>
        </w:pict>
      </w:r>
      <w:r w:rsidRPr="001C4F17">
        <w:rPr>
          <w:rFonts w:ascii="Times New Roman" w:hAnsi="Times New Roman" w:cs="Times New Roman"/>
          <w:noProof/>
          <w:sz w:val="24"/>
          <w:szCs w:val="24"/>
          <w:lang w:val="en-IN" w:eastAsia="en-IN"/>
        </w:rPr>
        <w:pict>
          <v:shape id="AutoShape 100" o:spid="_x0000_s1555" type="#_x0000_t32" style="position:absolute;margin-left:119.25pt;margin-top:13.55pt;width:1.25pt;height:6.8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"/>
        </w:pict>
      </w:r>
      <w:r w:rsidRPr="001C4F17">
        <w:rPr>
          <w:rFonts w:ascii="Times New Roman" w:hAnsi="Times New Roman" w:cs="Times New Roman"/>
          <w:noProof/>
          <w:sz w:val="24"/>
          <w:szCs w:val="24"/>
          <w:lang w:val="en-IN" w:eastAsia="en-IN"/>
        </w:rPr>
        <w:pict>
          <v:shape id="AutoShape 99" o:spid="_x0000_s1554" type="#_x0000_t32" style="position:absolute;margin-left:115.05pt;margin-top:17.25pt;width:9.75pt;height:0;z-index:25174118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"/>
        </w:pict>
      </w:r>
      <w:r w:rsidRPr="001C4F17">
        <w:rPr>
          <w:rFonts w:ascii="Times New Roman" w:hAnsi="Times New Roman" w:cs="Times New Roman"/>
          <w:noProof/>
          <w:sz w:val="24"/>
          <w:szCs w:val="24"/>
          <w:lang w:val="en-IN" w:eastAsia="en-IN"/>
        </w:rPr>
        <w:pict>
          <v:shape id="AutoShape 98" o:spid="_x0000_s1553" type="#_x0000_t32" style="position:absolute;margin-left:377.4pt;margin-top:9.85pt;width:1.25pt;height:6.8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"/>
        </w:pict>
      </w:r>
      <w:r w:rsidRPr="001C4F17">
        <w:rPr>
          <w:rFonts w:ascii="Times New Roman" w:hAnsi="Times New Roman" w:cs="Times New Roman"/>
          <w:noProof/>
          <w:sz w:val="24"/>
          <w:szCs w:val="24"/>
          <w:lang w:val="en-IN" w:eastAsia="en-IN"/>
        </w:rPr>
        <w:pict>
          <v:shape id="AutoShape 97" o:spid="_x0000_s1552" type="#_x0000_t32" style="position:absolute;margin-left:373.2pt;margin-top:13.55pt;width:9.75pt;height:0;z-index:25173913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"/>
        </w:pict>
      </w:r>
      <w:r w:rsidRPr="001C4F17">
        <w:rPr>
          <w:rFonts w:ascii="Times New Roman" w:hAnsi="Times New Roman" w:cs="Times New Roman"/>
          <w:noProof/>
          <w:sz w:val="24"/>
          <w:szCs w:val="24"/>
          <w:lang w:val="en-IN" w:eastAsia="en-IN"/>
        </w:rPr>
        <w:pict>
          <v:group id="Group 93" o:spid="_x0000_s1549" style="position:absolute;margin-left:98.45pt;margin-top:20.85pt;width:43pt;height:13.45pt;rotation:-90;z-index:-251579392"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">
            <v:shape id="Freeform 94" o:spid="_x0000_s1551"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1gR8IA&#10;AADdAAAADwAAAGRycy9kb3ducmV2LnhtbERPyWrDMBC9B/oPYgq9xXKDMcGNEtJCSS6mNGl7Hqzx&#10;QqyRseTt76tCIbd5vHV2h9m0YqTeNZYVPEcxCOLC6oYrBV/X9/UWhPPIGlvLpGAhB4f9w2qHmbYT&#10;f9J48ZUIIewyVFB732VSuqImgy6yHXHgStsb9AH2ldQ9TiHctHITx6k02HBoqLGjt5qK22UwCtrS&#10;vEo7mZ9BfqRpuoz5d3nKlXp6nI8vIDzN/i7+d591mJ9sEvj7Jpwg9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nWBH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95" o:spid="_x0000_s1550"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4M/sQA&#10;AADdAAAADwAAAGRycy9kb3ducmV2LnhtbERP30vDMBB+F/wfwgm+udROx9YtG0MmKBRGt8Fej+Zs&#10;yppLTeJa/3sjCL7dx/fzVpvRduJKPrSOFTxOMhDEtdMtNwpOx9eHOYgQkTV2jknBNwXYrG9vVlho&#10;N3BF10NsRArhUKACE2NfSBlqQxbDxPXEiftw3mJM0DdSexxSuO1knmUzabHl1GCwpxdD9eXwZRX4&#10;y1At7Kcr86p07/W2nO725qzU/d24XYKINMZ/8Z/7Taf5T/kz/H6TTp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uDP7EAAAA3QAAAA8AAAAAAAAAAAAAAAAAmAIAAGRycy9k&#10;b3ducmV2LnhtbFBLBQYAAAAABAAEAPUAAACJ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group id="Group 84" o:spid="_x0000_s1546" style="position:absolute;margin-left:158.85pt;margin-top:20.75pt;width:43pt;height:13.45pt;rotation:-90;z-index:-251582464"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">
            <v:shape id="Freeform 85" o:spid="_x0000_s1548"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D38IA&#10;AADdAAAADwAAAGRycy9kb3ducmV2LnhtbERPS2vCQBC+F/wPywi91Y0ioaTZiAqlXkJR256H7OSB&#10;2dmQXfP4992C0Nt8fM9Jd5NpxUC9aywrWK8iEMSF1Q1XCr6u7y+vIJxH1thaJgUzOdhli6cUE21H&#10;PtNw8ZUIIewSVFB73yVSuqImg25lO+LAlbY36APsK6l7HEO4aeUmimJpsOHQUGNHx5qK2+VuFLSl&#10;OUg7mp+7/IzjeB7y7/IjV+p5Oe3fQHia/L/44T7pMH+7WcPfN+EEm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6sPf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86" o:spid="_x0000_s1547"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eUisMA&#10;AADdAAAADwAAAGRycy9kb3ducmV2LnhtbERP30vDMBB+H/g/hBN821KrDO2WjSEKCoXRKuz1aM6m&#10;rLnUJK71vzeDwd7u4/t56+1ke3EiHzrHCu4XGQjixumOWwVfn2/zJxAhImvsHZOCPwqw3dzM1lho&#10;N3JFpzq2IoVwKFCBiXEopAyNIYth4QbixH07bzEm6FupPY4p3PYyz7KltNhxajA40Iuh5lj/WgX+&#10;OFbP9seVeVW6j2ZXPrzuzUGpu9tptwIRaYpX8cX9rtP8xzyH8zfpBL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eUis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group id="Group 81" o:spid="_x0000_s1543" style="position:absolute;margin-left:118.55pt;margin-top:20.8pt;width:43pt;height:13.45pt;rotation:-90;z-index:-251583488"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">
            <v:shape id="Freeform 82" o:spid="_x0000_s1545"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yg/8UA&#10;AADdAAAADwAAAGRycy9kb3ducmV2LnhtbESPS2vDQAyE74X8h0WB3Jp1SjDFySYkgdJeQmleZ+GV&#10;H8SrNd6N7fz76lDoTWJGM5/W29E1qqcu1J4NLOYJKOLc25pLA5fzx+s7qBCRLTaeycCTAmw3k5c1&#10;ZtYP/EP9KZZKQjhkaKCKsc20DnlFDsPct8SiFb5zGGXtSm07HCTcNfotSVLtsGZpqLClQ0X5/fRw&#10;BprC7bUf3O2hv9M0ffbHa/F5NGY2HXcrUJHG+G/+u/6ygr9cCK58IyP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vKD/xQAAAN0AAAAPAAAAAAAAAAAAAAAAAJgCAABkcnMv&#10;ZG93bnJldi54bWxQSwUGAAAAAAQABAD1AAAAig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83" o:spid="_x0000_s1544"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MRsMA&#10;AADdAAAADwAAAGRycy9kb3ducmV2LnhtbERP32vCMBB+H/g/hBP2NlOdjFmNImODDQqjTvD1aM6m&#10;2Fy6JLPdf28Ewbf7+H7eajPYVpzJh8axgukkA0FcOd1wrWD/8/H0CiJEZI2tY1LwTwE269HDCnPt&#10;ei7pvIu1SCEcclRgYuxyKUNlyGKYuI44cUfnLcYEfS21xz6F21bOsuxFWmw4NRjs6M1Qddr9WQX+&#10;1JcL++uKWVm4r2pbPL9/m4NSj+NhuwQRaYh38c39qdP8+XQB12/SCXJ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MRs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type id="_x0000_t202" coordsize="21600,21600" o:spt="202" path="m,l,21600r21600,l21600,xe">
            <v:stroke joinstyle="miter"/>
            <v:path gradientshapeok="t" o:connecttype="rect"/>
          </v:shapetype>
          <v:shape id="WordArt 80" o:spid="_x0000_s1033" type="#_x0000_t202" alt="Description: Paper bag" style="position:absolute;margin-left:88.3pt;margin-top:13.55pt;width:10.15pt;height:67.75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" filled="f" stroked="f">
            <o:lock v:ext="edit" text="t" shapetype="t"/>
            <v:textbox style="mso-fit-shape-to-text:t">
              <w:txbxContent>
                <w:p w:rsidR="004D33EE" w:rsidRDefault="004D33EE" w:rsidP="00BA6DC3">
                  <w:pPr>
                    <w:jc w:val="center"/>
                    <w:rPr>
                      <w:sz w:val="24"/>
                      <w:szCs w:val="24"/>
                    </w:rPr>
                  </w:pPr>
                  <w:r w:rsidRPr="00DD75FF">
                    <w:rPr>
                      <w:sz w:val="72"/>
                      <w:szCs w:val="72"/>
                    </w:rPr>
                    <w:t>+</w:t>
                  </w:r>
                </w:p>
              </w:txbxContent>
            </v:textbox>
            <w10:wrap type="square"/>
          </v:shape>
        </w:pict>
      </w:r>
      <w:r w:rsidRPr="001C4F17">
        <w:rPr>
          <w:rFonts w:ascii="Times New Roman" w:hAnsi="Times New Roman" w:cs="Times New Roman"/>
          <w:noProof/>
          <w:sz w:val="24"/>
          <w:szCs w:val="24"/>
          <w:lang w:val="en-IN" w:eastAsia="en-IN"/>
        </w:rPr>
        <w:pict>
          <v:group id="Group 77" o:spid="_x0000_s1540" style="position:absolute;margin-left:73pt;margin-top:20.85pt;width:43pt;height:13.45pt;rotation:-90;z-index:-251585536"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">
            <v:shape id="Freeform 78" o:spid="_x0000_s1542"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Gq+sEA&#10;AADdAAAADwAAAGRycy9kb3ducmV2LnhtbERPS4vCMBC+C/sfwix4s6kiRbpGcRdELyLq7p6HZvrA&#10;ZlKa2NZ/bwTB23x8z1muB1OLjlpXWVYwjWIQxJnVFRcKfi/byQKE88gaa8uk4E4O1quP0RJTbXs+&#10;UXf2hQgh7FJUUHrfpFK6rCSDLrINceBy2xr0AbaF1C32IdzUchbHiTRYcWgosaGfkrLr+WYU1Ln5&#10;lrY3/zd5TJLk3h3+8t1BqfHnsPkC4Wnwb/HLvddh/nw6h+c34QS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LxqvrBAAAA3QAAAA8AAAAAAAAAAAAAAAAAmAIAAGRycy9kb3du&#10;cmV2LnhtbFBLBQYAAAAABAAEAPUAAACG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79" o:spid="_x0000_s1541"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LGQ8QA&#10;AADdAAAADwAAAGRycy9kb3ducmV2LnhtbERP32vCMBB+H/g/hBP2NlPdJlqNImODDQpSFXw9mrMp&#10;NpcuyWz33y+Dwd7u4/t56+1gW3EjHxrHCqaTDARx5XTDtYLT8e1hASJEZI2tY1LwTQG2m9HdGnPt&#10;ei7pdoi1SCEcclRgYuxyKUNlyGKYuI44cRfnLcYEfS21xz6F21bOsmwuLTacGgx29GKouh6+rAJ/&#10;7cul/XTFrCzcR7UrHl/35qzU/XjYrUBEGuK/+M/9rtP8p+kz/H6TTp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CxkPEAAAA3QAAAA8AAAAAAAAAAAAAAAAAmAIAAGRycy9k&#10;b3ducmV2LnhtbFBLBQYAAAAABAAEAPUAAACJ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114" o:spid="_x0000_s1539" type="#_x0000_t32" style="position:absolute;margin-left:70.15pt;margin-top:1.45pt;width:176.25pt;height:1.2pt;flip:y;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"/>
        </w:pict>
      </w:r>
      <w:r w:rsidRPr="001C4F17">
        <w:rPr>
          <w:rFonts w:ascii="Times New Roman" w:hAnsi="Times New Roman" w:cs="Times New Roman"/>
          <w:noProof/>
          <w:sz w:val="24"/>
          <w:szCs w:val="24"/>
          <w:lang w:val="en-IN" w:eastAsia="en-IN"/>
        </w:rPr>
        <w:pict>
          <v:shape id="AutoShape 107" o:spid="_x0000_s1538" type="#_x0000_t32" style="position:absolute;margin-left:219.85pt;margin-top:15.35pt;width:9.75pt;height:0;z-index:25174937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"/>
        </w:pict>
      </w:r>
      <w:r w:rsidRPr="001C4F17">
        <w:rPr>
          <w:rFonts w:ascii="Times New Roman" w:hAnsi="Times New Roman" w:cs="Times New Roman"/>
          <w:noProof/>
          <w:sz w:val="24"/>
          <w:szCs w:val="24"/>
          <w:lang w:val="en-IN" w:eastAsia="en-IN"/>
        </w:rPr>
        <w:pict>
          <v:shape id="AutoShape 108" o:spid="_x0000_s1537" type="#_x0000_t32" style="position:absolute;margin-left:224.05pt;margin-top:11.65pt;width:1.25pt;height:6.8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"/>
        </w:pict>
      </w:r>
      <w:r w:rsidRPr="001C4F17">
        <w:rPr>
          <w:rFonts w:ascii="Times New Roman" w:hAnsi="Times New Roman" w:cs="Times New Roman"/>
          <w:noProof/>
          <w:sz w:val="24"/>
          <w:szCs w:val="24"/>
          <w:lang w:val="en-IN" w:eastAsia="en-IN"/>
        </w:rPr>
        <w:pict>
          <v:shape id="AutoShape 106" o:spid="_x0000_s1536" type="#_x0000_t32" style="position:absolute;margin-left:202.55pt;margin-top:11.65pt;width:1.25pt;height:6.8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"/>
        </w:pict>
      </w:r>
      <w:r w:rsidRPr="001C4F17">
        <w:rPr>
          <w:rFonts w:ascii="Times New Roman" w:hAnsi="Times New Roman" w:cs="Times New Roman"/>
          <w:noProof/>
          <w:sz w:val="24"/>
          <w:szCs w:val="24"/>
          <w:lang w:val="en-IN" w:eastAsia="en-IN"/>
        </w:rPr>
        <w:pict>
          <v:shape id="AutoShape 110" o:spid="_x0000_s1535" type="#_x0000_t32" style="position:absolute;margin-left:140.3pt;margin-top:15.35pt;width:4.6pt;height:0;z-index:25175244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"/>
        </w:pict>
      </w:r>
      <w:r w:rsidRPr="001C4F17">
        <w:rPr>
          <w:rFonts w:ascii="Times New Roman" w:hAnsi="Times New Roman" w:cs="Times New Roman"/>
          <w:noProof/>
          <w:sz w:val="24"/>
          <w:szCs w:val="24"/>
          <w:lang w:val="en-IN" w:eastAsia="en-IN"/>
        </w:rPr>
        <w:pict>
          <v:shape id="AutoShape 109" o:spid="_x0000_s1534" type="#_x0000_t32" style="position:absolute;margin-left:117.45pt;margin-top:15.35pt;width:4.6pt;height:0;z-index:25175142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"/>
        </w:pict>
      </w:r>
      <w:r w:rsidRPr="001C4F17">
        <w:rPr>
          <w:rFonts w:ascii="Times New Roman" w:hAnsi="Times New Roman" w:cs="Times New Roman"/>
          <w:noProof/>
          <w:sz w:val="24"/>
          <w:szCs w:val="24"/>
          <w:lang w:val="en-IN" w:eastAsia="en-IN"/>
        </w:rPr>
        <w:pict>
          <v:shape id="AutoShape 103" o:spid="_x0000_s1533" type="#_x0000_t32" style="position:absolute;margin-left:175.8pt;margin-top:15.35pt;width:9.75pt;height:0;z-index:25174528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"/>
        </w:pict>
      </w:r>
      <w:r w:rsidRPr="001C4F17">
        <w:rPr>
          <w:rFonts w:ascii="Times New Roman" w:hAnsi="Times New Roman" w:cs="Times New Roman"/>
          <w:noProof/>
          <w:sz w:val="24"/>
          <w:szCs w:val="24"/>
          <w:lang w:val="en-IN" w:eastAsia="en-IN"/>
        </w:rPr>
        <w:pict>
          <v:shape id="AutoShape 104" o:spid="_x0000_s1532" type="#_x0000_t32" style="position:absolute;margin-left:180pt;margin-top:11.65pt;width:1.25pt;height:6.8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"/>
        </w:pict>
      </w:r>
      <w:r w:rsidRPr="001C4F17">
        <w:rPr>
          <w:rFonts w:ascii="Times New Roman" w:hAnsi="Times New Roman" w:cs="Times New Roman"/>
          <w:noProof/>
          <w:sz w:val="24"/>
          <w:szCs w:val="24"/>
          <w:lang w:val="en-IN" w:eastAsia="en-IN"/>
        </w:rPr>
        <w:pict>
          <v:shape id="AutoShape 96" o:spid="_x0000_s1531" type="#_x0000_t32" style="position:absolute;margin-left:92.5pt;margin-top:15.35pt;width:4.6pt;height:0;z-index:25173811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"/>
        </w:pict>
      </w:r>
      <w:r w:rsidR="00BA6DC3" w:rsidRPr="00CD733C">
        <w:rPr>
          <w:rFonts w:ascii="Times New Roman" w:hAnsi="Times New Roman" w:cs="Times New Roman"/>
          <w:sz w:val="24"/>
          <w:szCs w:val="24"/>
        </w:rPr>
        <w:sym w:font="Symbol" w:char="F059"/>
      </w:r>
      <w:r w:rsidR="00BA6DC3" w:rsidRPr="00CD733C">
        <w:rPr>
          <w:rFonts w:ascii="Times New Roman" w:hAnsi="Times New Roman" w:cs="Times New Roman"/>
          <w:sz w:val="24"/>
          <w:szCs w:val="24"/>
          <w:vertAlign w:val="subscript"/>
        </w:rPr>
        <w:t>2</w:t>
      </w:r>
      <w:r w:rsidR="00BA6DC3" w:rsidRPr="00CD733C">
        <w:rPr>
          <w:rFonts w:ascii="Times New Roman" w:hAnsi="Times New Roman" w:cs="Times New Roman"/>
          <w:sz w:val="24"/>
          <w:szCs w:val="24"/>
        </w:rPr>
        <w:t>:</w:t>
      </w:r>
    </w:p>
    <w:p w:rsidR="00BA6DC3" w:rsidRPr="00CD733C" w:rsidRDefault="00BA6DC3" w:rsidP="00BA6DC3">
      <w:pPr>
        <w:rPr>
          <w:rFonts w:ascii="Times New Roman" w:hAnsi="Times New Roman" w:cs="Times New Roman"/>
          <w:sz w:val="24"/>
          <w:szCs w:val="24"/>
        </w:rPr>
      </w:pPr>
    </w:p>
    <w:p w:rsidR="00BA6DC3" w:rsidRPr="00CD733C" w:rsidRDefault="00BA6DC3" w:rsidP="00BF34F1">
      <w:pPr>
        <w:pStyle w:val="ListParagraph"/>
        <w:numPr>
          <w:ilvl w:val="0"/>
          <w:numId w:val="24"/>
        </w:numPr>
        <w:spacing w:after="200" w:line="276" w:lineRule="auto"/>
        <w:jc w:val="both"/>
        <w:rPr>
          <w:sz w:val="24"/>
          <w:szCs w:val="24"/>
        </w:rPr>
      </w:pPr>
      <w:r w:rsidRPr="00CD733C">
        <w:rPr>
          <w:sz w:val="24"/>
          <w:szCs w:val="24"/>
        </w:rPr>
        <w:t>But it is impossible to draw a cyclic π system with one node, but we can draw a system with one nodal plane.</w:t>
      </w:r>
    </w:p>
    <w:p w:rsidR="00BA6DC3" w:rsidRPr="00CD733C" w:rsidRDefault="00BA6DC3" w:rsidP="00BF34F1">
      <w:pPr>
        <w:pStyle w:val="ListParagraph"/>
        <w:numPr>
          <w:ilvl w:val="0"/>
          <w:numId w:val="24"/>
        </w:numPr>
        <w:spacing w:after="200" w:line="240" w:lineRule="auto"/>
        <w:rPr>
          <w:sz w:val="24"/>
          <w:szCs w:val="24"/>
        </w:rPr>
      </w:pPr>
      <w:r w:rsidRPr="00CD733C">
        <w:rPr>
          <w:sz w:val="24"/>
          <w:szCs w:val="24"/>
        </w:rPr>
        <w:t>We have drawn a nodal plane that cuts through two of the single bonds.</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128" o:spid="_x0000_s1530" type="#_x0000_t32" style="position:absolute;margin-left:132.75pt;margin-top:4.95pt;width:.55pt;height:93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">
            <v:stroke dashstyle="longDash"/>
          </v:shape>
        </w:pict>
      </w:r>
      <w:r w:rsidRPr="001C4F17">
        <w:rPr>
          <w:rFonts w:ascii="Times New Roman" w:hAnsi="Times New Roman" w:cs="Times New Roman"/>
          <w:noProof/>
          <w:sz w:val="24"/>
          <w:szCs w:val="24"/>
          <w:lang w:val="en-IN" w:eastAsia="en-IN"/>
        </w:rPr>
        <w:pict>
          <v:shape id="AutoShape 131" o:spid="_x0000_s1529" type="#_x0000_t32" style="position:absolute;margin-left:88.3pt;margin-top:24.1pt;width:20.35pt;height:23pt;flip:x;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"/>
        </w:pict>
      </w:r>
      <w:r w:rsidRPr="001C4F17">
        <w:rPr>
          <w:rFonts w:ascii="Times New Roman" w:hAnsi="Times New Roman" w:cs="Times New Roman"/>
          <w:noProof/>
          <w:sz w:val="24"/>
          <w:szCs w:val="24"/>
          <w:lang w:val="en-IN" w:eastAsia="en-IN"/>
        </w:rPr>
        <w:pict>
          <v:shape id="AutoShape 130" o:spid="_x0000_s1528" type="#_x0000_t32" style="position:absolute;margin-left:159.1pt;margin-top:24.1pt;width:21.65pt;height:20.75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"/>
        </w:pict>
      </w:r>
      <w:r w:rsidRPr="001C4F17">
        <w:rPr>
          <w:rFonts w:ascii="Times New Roman" w:hAnsi="Times New Roman" w:cs="Times New Roman"/>
          <w:noProof/>
          <w:sz w:val="24"/>
          <w:szCs w:val="24"/>
          <w:lang w:val="en-IN" w:eastAsia="en-IN"/>
        </w:rPr>
        <w:pict>
          <v:shape id="AutoShape 129" o:spid="_x0000_s1527" type="#_x0000_t32" style="position:absolute;margin-left:113.75pt;margin-top:24.1pt;width:39.95pt;height:0;z-index:25177190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"/>
        </w:pict>
      </w:r>
      <w:r w:rsidRPr="001C4F17">
        <w:rPr>
          <w:rFonts w:ascii="Times New Roman" w:hAnsi="Times New Roman" w:cs="Times New Roman"/>
          <w:noProof/>
          <w:sz w:val="24"/>
          <w:szCs w:val="24"/>
          <w:lang w:val="en-IN" w:eastAsia="en-IN"/>
        </w:rPr>
        <w:pict>
          <v:shape id="Freeform 124" o:spid="_x0000_s1526" style="position:absolute;margin-left:147.65pt;margin-top:24.4pt;width:18.35pt;height:9.35pt;rotation:5371366fd;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125" o:spid="_x0000_s1525" style="position:absolute;margin-left:145.1pt;margin-top:10.15pt;width:19.15pt;height:8.8pt;rotation:-6774504fd;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120" o:spid="_x0000_s1524" style="position:absolute;margin-left:103.85pt;margin-top:11.8pt;width:18.35pt;height:9.35pt;rotation:-90;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121" o:spid="_x0000_s1523" style="position:absolute;margin-left:103.45pt;margin-top:29.3pt;width:19.15pt;height:8.8pt;rotation:5669368fd;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134" o:spid="_x0000_s1522" type="#_x0000_t32" style="position:absolute;margin-left:163.3pt;margin-top:21.55pt;width:14.95pt;height:28.8pt;flip:y;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"/>
        </w:pict>
      </w:r>
      <w:r w:rsidRPr="001C4F17">
        <w:rPr>
          <w:rFonts w:ascii="Times New Roman" w:hAnsi="Times New Roman" w:cs="Times New Roman"/>
          <w:noProof/>
          <w:sz w:val="24"/>
          <w:szCs w:val="24"/>
          <w:lang w:val="en-IN" w:eastAsia="en-IN"/>
        </w:rPr>
        <w:pict>
          <v:shape id="AutoShape 132" o:spid="_x0000_s1521" type="#_x0000_t32" style="position:absolute;margin-left:87.75pt;margin-top:23.1pt;width:20.9pt;height:30.55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"/>
        </w:pict>
      </w:r>
      <w:r w:rsidRPr="001C4F17">
        <w:rPr>
          <w:rFonts w:ascii="Times New Roman" w:hAnsi="Times New Roman" w:cs="Times New Roman"/>
          <w:noProof/>
          <w:sz w:val="24"/>
          <w:szCs w:val="24"/>
          <w:lang w:val="en-IN" w:eastAsia="en-IN"/>
        </w:rPr>
        <w:pict>
          <v:shape id="Freeform 127" o:spid="_x0000_s1520" style="position:absolute;margin-left:171.25pt;margin-top:5.35pt;width:19.15pt;height:8.8pt;rotation:-6255006fd;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126" o:spid="_x0000_s1519" style="position:absolute;margin-left:173.75pt;margin-top:19.7pt;width:18.35pt;height:9.35pt;rotation:4763892fd;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118" o:spid="_x0000_s1518" style="position:absolute;margin-left:77.9pt;margin-top:9.25pt;width:18.35pt;height:9.35pt;rotation:-90;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119" o:spid="_x0000_s1517" style="position:absolute;margin-left:77.5pt;margin-top:26.75pt;width:19.15pt;height:8.8pt;rotation:5669368fd;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00BA6DC3" w:rsidRPr="00CD733C">
        <w:rPr>
          <w:rFonts w:ascii="Times New Roman" w:hAnsi="Times New Roman" w:cs="Times New Roman"/>
          <w:sz w:val="24"/>
          <w:szCs w:val="24"/>
        </w:rPr>
        <w:sym w:font="Symbol" w:char="F059"/>
      </w:r>
      <w:r w:rsidR="00BA6DC3" w:rsidRPr="00CD733C">
        <w:rPr>
          <w:rFonts w:ascii="Times New Roman" w:hAnsi="Times New Roman" w:cs="Times New Roman"/>
          <w:sz w:val="24"/>
          <w:szCs w:val="24"/>
          <w:vertAlign w:val="subscript"/>
        </w:rPr>
        <w:t>2</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Freeform 122" o:spid="_x0000_s1516" style="position:absolute;margin-left:149.45pt;margin-top:24.6pt;width:18.35pt;height:9.35pt;rotation:4840908fd;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123" o:spid="_x0000_s1515" style="position:absolute;margin-left:147.85pt;margin-top:10.9pt;width:19.15pt;height:8.8pt;rotation:-6551388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116" o:spid="_x0000_s1514" style="position:absolute;margin-left:101.2pt;margin-top:14.3pt;width:18.35pt;height:9.35pt;rotation:-90;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117" o:spid="_x0000_s1513" style="position:absolute;margin-left:100.8pt;margin-top:31.8pt;width:19.15pt;height:8.8pt;rotation:5669368fd;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133" o:spid="_x0000_s1512" type="#_x0000_t32" style="position:absolute;margin-left:108.65pt;margin-top:1.05pt;width:50.45pt;height:1.55pt;flip:y;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"/>
        </w:pic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b/>
        <w:t xml:space="preserve">  Benzene with 1 nodal plane (through bond)</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Freeform 141" o:spid="_x0000_s1511" style="position:absolute;margin-left:155.15pt;margin-top:28.9pt;width:18.35pt;height:9.35pt;rotation:5371366fd;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138" o:spid="_x0000_s1510" style="position:absolute;margin-left:110.95pt;margin-top:33.8pt;width:19.15pt;height:8.8pt;rotation:5669368fd;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137" o:spid="_x0000_s1509" style="position:absolute;margin-left:111.35pt;margin-top:16.3pt;width:18.35pt;height:9.35pt;rotation:-90;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jRVw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142" o:spid="_x0000_s1508" style="position:absolute;margin-left:152.6pt;margin-top:14.65pt;width:19.15pt;height:8.8pt;rotation:-6774504fd;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00BA6DC3" w:rsidRPr="00CD733C">
        <w:rPr>
          <w:rFonts w:ascii="Times New Roman" w:hAnsi="Times New Roman" w:cs="Times New Roman"/>
          <w:sz w:val="24"/>
          <w:szCs w:val="24"/>
        </w:rPr>
        <w:tab/>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utoShape 143" o:spid="_x0000_s1034" type="#_x0000_t9" style="position:absolute;margin-left:98.45pt;margin-top:4.65pt;width:91.45pt;height:38.1pt;z-index:-251530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">
            <v:textbox>
              <w:txbxContent>
                <w:p w:rsidR="004D33EE" w:rsidRPr="00853775" w:rsidRDefault="004D33EE" w:rsidP="00BA6DC3">
                  <w:pPr>
                    <w:rPr>
                      <w:sz w:val="20"/>
                      <w:szCs w:val="20"/>
                    </w:rPr>
                  </w:pPr>
                </w:p>
              </w:txbxContent>
            </v:textbox>
          </v:shape>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144" o:spid="_x0000_s1507" type="#_x0000_t32" style="position:absolute;margin-left:77.6pt;margin-top:.7pt;width:142.9pt;height:3.25pt;flip:y;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">
            <v:stroke dashstyle="dashDot"/>
          </v:shape>
        </w:pict>
      </w:r>
      <w:r w:rsidRPr="001C4F17">
        <w:rPr>
          <w:rFonts w:ascii="Times New Roman" w:hAnsi="Times New Roman" w:cs="Times New Roman"/>
          <w:noProof/>
          <w:sz w:val="24"/>
          <w:szCs w:val="24"/>
          <w:lang w:val="en-IN" w:eastAsia="en-IN"/>
        </w:rPr>
        <w:pict>
          <v:shape id="Freeform 139" o:spid="_x0000_s1506" style="position:absolute;margin-left:156.95pt;margin-top:25.35pt;width:18.35pt;height:9.35pt;rotation:4840908fd;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140" o:spid="_x0000_s1505" style="position:absolute;margin-left:155.35pt;margin-top:11.65pt;width:19.15pt;height:8.8pt;rotation:-6551388fd;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136" o:spid="_x0000_s1504" style="position:absolute;margin-left:109.5pt;margin-top:27.75pt;width:19.15pt;height:8.8pt;rotation:5669368fd;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135" o:spid="_x0000_s1503" style="position:absolute;margin-left:109.9pt;margin-top:10.25pt;width:18.35pt;height:9.35pt;rotation:-90;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2vVQ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sym w:font="Symbol" w:char="F059"/>
      </w:r>
      <w:r w:rsidR="00BA6DC3" w:rsidRPr="00CD733C">
        <w:rPr>
          <w:rFonts w:ascii="Times New Roman" w:hAnsi="Times New Roman" w:cs="Times New Roman"/>
          <w:sz w:val="24"/>
          <w:szCs w:val="24"/>
          <w:vertAlign w:val="subscript"/>
        </w:rPr>
        <w:t>3</w:t>
      </w:r>
      <w:r w:rsidR="00BA6DC3" w:rsidRPr="00CD733C">
        <w:rPr>
          <w:rFonts w:ascii="Times New Roman" w:hAnsi="Times New Roman" w:cs="Times New Roman"/>
          <w:sz w:val="24"/>
          <w:szCs w:val="24"/>
        </w:rPr>
        <w:tab/>
      </w:r>
    </w:p>
    <w:p w:rsidR="00BA6DC3" w:rsidRPr="00CD733C" w:rsidRDefault="00BA6DC3" w:rsidP="00BA6DC3">
      <w:pPr>
        <w:rPr>
          <w:rFonts w:ascii="Times New Roman" w:hAnsi="Times New Roman" w:cs="Times New Roman"/>
          <w:sz w:val="24"/>
          <w:szCs w:val="24"/>
        </w:rPr>
      </w:pP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t>Benzene with 1 nodal plane (through atoms)</w:t>
      </w:r>
    </w:p>
    <w:p w:rsidR="00BA6DC3" w:rsidRPr="00CD733C" w:rsidRDefault="00BA6DC3" w:rsidP="00BF34F1">
      <w:pPr>
        <w:pStyle w:val="ListParagraph"/>
        <w:numPr>
          <w:ilvl w:val="0"/>
          <w:numId w:val="26"/>
        </w:numPr>
        <w:spacing w:after="200" w:line="276" w:lineRule="auto"/>
        <w:rPr>
          <w:sz w:val="24"/>
          <w:szCs w:val="24"/>
        </w:rPr>
      </w:pPr>
      <w:r w:rsidRPr="00CD733C">
        <w:rPr>
          <w:sz w:val="24"/>
          <w:szCs w:val="24"/>
        </w:rPr>
        <w:lastRenderedPageBreak/>
        <w:sym w:font="Symbol" w:char="F059"/>
      </w:r>
      <w:r w:rsidRPr="00CD733C">
        <w:rPr>
          <w:sz w:val="24"/>
          <w:szCs w:val="24"/>
          <w:vertAlign w:val="subscript"/>
        </w:rPr>
        <w:t>2</w:t>
      </w:r>
      <w:r w:rsidRPr="00CD733C">
        <w:rPr>
          <w:sz w:val="24"/>
          <w:szCs w:val="24"/>
        </w:rPr>
        <w:t>&amp;</w:t>
      </w:r>
      <w:r w:rsidRPr="00CD733C">
        <w:rPr>
          <w:sz w:val="24"/>
          <w:szCs w:val="24"/>
        </w:rPr>
        <w:sym w:font="Symbol" w:char="F059"/>
      </w:r>
      <w:r w:rsidRPr="00CD733C">
        <w:rPr>
          <w:sz w:val="24"/>
          <w:szCs w:val="24"/>
          <w:vertAlign w:val="subscript"/>
        </w:rPr>
        <w:t>3</w:t>
      </w:r>
      <w:r w:rsidRPr="00CD733C">
        <w:rPr>
          <w:sz w:val="24"/>
          <w:szCs w:val="24"/>
        </w:rPr>
        <w:t xml:space="preserve"> MO’s have same number of nodal planes and therefore have the same energy.</w:t>
      </w:r>
    </w:p>
    <w:p w:rsidR="00BA6DC3" w:rsidRPr="00CD733C" w:rsidRDefault="00BA6DC3" w:rsidP="00BF34F1">
      <w:pPr>
        <w:pStyle w:val="ListParagraph"/>
        <w:numPr>
          <w:ilvl w:val="0"/>
          <w:numId w:val="27"/>
        </w:numPr>
        <w:spacing w:after="200" w:line="276" w:lineRule="auto"/>
        <w:rPr>
          <w:sz w:val="24"/>
          <w:szCs w:val="24"/>
        </w:rPr>
      </w:pPr>
      <w:r w:rsidRPr="00CD733C">
        <w:rPr>
          <w:sz w:val="24"/>
          <w:szCs w:val="24"/>
        </w:rPr>
        <w:t xml:space="preserve">Therefore, we can say that </w:t>
      </w:r>
      <w:r w:rsidRPr="00CD733C">
        <w:rPr>
          <w:sz w:val="24"/>
          <w:szCs w:val="24"/>
        </w:rPr>
        <w:sym w:font="Symbol" w:char="F059"/>
      </w:r>
      <w:r w:rsidRPr="00CD733C">
        <w:rPr>
          <w:sz w:val="24"/>
          <w:szCs w:val="24"/>
          <w:vertAlign w:val="subscript"/>
        </w:rPr>
        <w:t>2</w:t>
      </w:r>
      <w:r w:rsidRPr="00CD733C">
        <w:rPr>
          <w:sz w:val="24"/>
          <w:szCs w:val="24"/>
        </w:rPr>
        <w:t>&amp;</w:t>
      </w:r>
      <w:r w:rsidRPr="00CD733C">
        <w:rPr>
          <w:sz w:val="24"/>
          <w:szCs w:val="24"/>
        </w:rPr>
        <w:sym w:font="Symbol" w:char="F059"/>
      </w:r>
      <w:r w:rsidRPr="00CD733C">
        <w:rPr>
          <w:sz w:val="24"/>
          <w:szCs w:val="24"/>
          <w:vertAlign w:val="subscript"/>
        </w:rPr>
        <w:t>3</w:t>
      </w:r>
      <w:r w:rsidRPr="00CD733C">
        <w:rPr>
          <w:sz w:val="24"/>
          <w:szCs w:val="24"/>
        </w:rPr>
        <w:t xml:space="preserve"> MO’s are degenerate (same energy).</w:t>
      </w:r>
    </w:p>
    <w:p w:rsidR="00BA6DC3" w:rsidRPr="00CD733C" w:rsidRDefault="00BA6DC3" w:rsidP="00BF34F1">
      <w:pPr>
        <w:pStyle w:val="ListParagraph"/>
        <w:numPr>
          <w:ilvl w:val="0"/>
          <w:numId w:val="27"/>
        </w:numPr>
        <w:spacing w:after="200" w:line="276" w:lineRule="auto"/>
        <w:rPr>
          <w:sz w:val="24"/>
          <w:szCs w:val="24"/>
        </w:rPr>
      </w:pPr>
      <w:r w:rsidRPr="00CD733C">
        <w:rPr>
          <w:sz w:val="24"/>
          <w:szCs w:val="24"/>
        </w:rPr>
        <w:t>This is the main difference between cyclic &amp; a cyclic system.</w:t>
      </w:r>
    </w:p>
    <w:p w:rsidR="00BA6DC3" w:rsidRPr="00CD733C" w:rsidRDefault="001C4F17" w:rsidP="00BA6DC3">
      <w:pPr>
        <w:tabs>
          <w:tab w:val="left" w:pos="6083"/>
        </w:tabs>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263" o:spid="_x0000_s1502" type="#_x0000_t88" style="position:absolute;margin-left:311.6pt;margin-top:13.65pt;width:15.5pt;height:173.85pt;z-index:251872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"/>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264" o:spid="_x0000_s1501" type="#_x0000_t32" style="position:absolute;margin-left:75.1pt;margin-top:16.45pt;width:151.1pt;height:0;z-index:25187328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"/>
        </w:pict>
      </w:r>
      <w:r w:rsidRPr="001C4F17">
        <w:rPr>
          <w:rFonts w:ascii="Times New Roman" w:hAnsi="Times New Roman" w:cs="Times New Roman"/>
          <w:noProof/>
          <w:sz w:val="24"/>
          <w:szCs w:val="24"/>
          <w:lang w:val="en-IN" w:eastAsia="en-IN"/>
        </w:rPr>
        <w:pict>
          <v:shape id="AutoShape 184" o:spid="_x0000_s1500" type="#_x0000_t32" style="position:absolute;margin-left:209.35pt;margin-top:-6.8pt;width:0;height:42.95pt;z-index:25181593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">
            <v:stroke dashstyle="longDash"/>
          </v:shape>
        </w:pict>
      </w:r>
      <w:r w:rsidRPr="001C4F17">
        <w:rPr>
          <w:rFonts w:ascii="Times New Roman" w:hAnsi="Times New Roman" w:cs="Times New Roman"/>
          <w:noProof/>
          <w:sz w:val="24"/>
          <w:szCs w:val="24"/>
          <w:lang w:val="en-IN" w:eastAsia="en-IN"/>
        </w:rPr>
        <w:pict>
          <v:shape id="AutoShape 183" o:spid="_x0000_s1499" type="#_x0000_t32" style="position:absolute;margin-left:185.25pt;margin-top:-7.9pt;width:0;height:42.95pt;z-index:25181491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">
            <v:stroke dashstyle="longDash"/>
          </v:shape>
        </w:pict>
      </w:r>
      <w:r w:rsidRPr="001C4F17">
        <w:rPr>
          <w:rFonts w:ascii="Times New Roman" w:hAnsi="Times New Roman" w:cs="Times New Roman"/>
          <w:noProof/>
          <w:sz w:val="24"/>
          <w:szCs w:val="24"/>
          <w:lang w:val="en-IN" w:eastAsia="en-IN"/>
        </w:rPr>
        <w:pict>
          <v:shape id="AutoShape 182" o:spid="_x0000_s1498" type="#_x0000_t32" style="position:absolute;margin-left:130.85pt;margin-top:-7.9pt;width:0;height:42.95pt;z-index:251813888;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">
            <v:stroke dashstyle="longDash"/>
          </v:shape>
        </w:pict>
      </w:r>
      <w:r w:rsidRPr="001C4F17">
        <w:rPr>
          <w:rFonts w:ascii="Times New Roman" w:hAnsi="Times New Roman" w:cs="Times New Roman"/>
          <w:noProof/>
          <w:sz w:val="24"/>
          <w:szCs w:val="24"/>
          <w:lang w:val="en-IN" w:eastAsia="en-IN"/>
        </w:rPr>
        <w:pict>
          <v:shape id="AutoShape 181" o:spid="_x0000_s1497" type="#_x0000_t32" style="position:absolute;margin-left:106pt;margin-top:-6.75pt;width:0;height:42.95pt;z-index:251812864;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">
            <v:stroke dashstyle="longDash"/>
          </v:shape>
        </w:pict>
      </w:r>
      <w:r w:rsidRPr="001C4F17">
        <w:rPr>
          <w:rFonts w:ascii="Times New Roman" w:hAnsi="Times New Roman" w:cs="Times New Roman"/>
          <w:noProof/>
          <w:sz w:val="24"/>
          <w:szCs w:val="24"/>
          <w:lang w:val="en-IN" w:eastAsia="en-IN"/>
        </w:rPr>
        <w:pict>
          <v:shape id="AutoShape 178" o:spid="_x0000_s1496" type="#_x0000_t32" style="position:absolute;margin-left:215.55pt;margin-top:5.6pt;width:9.75pt;height:0;z-index:25180979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"/>
        </w:pict>
      </w:r>
      <w:r w:rsidRPr="001C4F17">
        <w:rPr>
          <w:rFonts w:ascii="Times New Roman" w:hAnsi="Times New Roman" w:cs="Times New Roman"/>
          <w:noProof/>
          <w:sz w:val="24"/>
          <w:szCs w:val="24"/>
          <w:lang w:val="en-IN" w:eastAsia="en-IN"/>
        </w:rPr>
        <w:pict>
          <v:group id="Group 175" o:spid="_x0000_s1493" style="position:absolute;margin-left:198pt;margin-top:9.15pt;width:43pt;height:13.45pt;rotation:-90;z-index:-251507712"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">
            <v:shape id="Freeform 176" o:spid="_x0000_s1495"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MvDsEA&#10;AADdAAAADwAAAGRycy9kb3ducmV2LnhtbERPS2vCQBC+F/oflil4azZWWCR1lVoo9SLiq+chO3nQ&#10;7GzIrkn8964geJuP7zmL1Wgb0VPna8capkkKgjh3puZSw+n48z4H4QOywcYxabiSh9Xy9WWBmXED&#10;76k/hFLEEPYZaqhCaDMpfV6RRZ+4ljhyhesshgi7UpoOhxhuG/mRpkparDk2VNjSd0X5/+FiNTSF&#10;XUs32L+L3Cmlrv32XPxutZ68jV+fIAKN4Sl+uDcmzp8pBfdv4gly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XDLw7BAAAA3QAAAA8AAAAAAAAAAAAAAAAAmAIAAGRycy9kb3du&#10;cmV2LnhtbFBLBQYAAAAABAAEAPUAAACG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177" o:spid="_x0000_s1494"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BDt8MA&#10;AADdAAAADwAAAGRycy9kb3ducmV2LnhtbERP32vCMBB+H+x/CDfY20xVcLMaRcYGEwqjTvD1aM6m&#10;2Fy6JLPdf28Ewbf7+H7ecj3YVpzJh8axgvEoA0FcOd1wrWD/8/nyBiJEZI2tY1LwTwHWq8eHJeba&#10;9VzSeRdrkUI45KjAxNjlUobKkMUwch1x4o7OW4wJ+lpqj30Kt62cZNlMWmw4NRjs6N1Qddr9WQX+&#10;1Jdz++uKSVm4bbUpph/f5qDU89OwWYCINMS7+Ob+0mn+dPYK12/SCXJ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BDt8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180" o:spid="_x0000_s1492" type="#_x0000_t32" style="position:absolute;margin-left:219.75pt;margin-top:29.25pt;width:4.6pt;height:0;z-index:25181184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"/>
        </w:pict>
      </w:r>
      <w:r w:rsidRPr="001C4F17">
        <w:rPr>
          <w:rFonts w:ascii="Times New Roman" w:hAnsi="Times New Roman" w:cs="Times New Roman"/>
          <w:noProof/>
          <w:sz w:val="24"/>
          <w:szCs w:val="24"/>
          <w:lang w:val="en-IN" w:eastAsia="en-IN"/>
        </w:rPr>
        <w:pict>
          <v:shape id="AutoShape 179" o:spid="_x0000_s1491" type="#_x0000_t32" style="position:absolute;margin-left:219.75pt;margin-top:1.9pt;width:1.25pt;height:6.8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"/>
        </w:pict>
      </w:r>
      <w:r w:rsidRPr="001C4F17">
        <w:rPr>
          <w:rFonts w:ascii="Times New Roman" w:hAnsi="Times New Roman" w:cs="Times New Roman"/>
          <w:noProof/>
          <w:sz w:val="24"/>
          <w:szCs w:val="24"/>
          <w:lang w:val="en-IN" w:eastAsia="en-IN"/>
        </w:rPr>
        <w:pict>
          <v:shape id="AutoShape 172" o:spid="_x0000_s1490" type="#_x0000_t32" style="position:absolute;margin-left:170.1pt;margin-top:5.6pt;width:9.75pt;height:0;z-index:25180569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"/>
        </w:pict>
      </w:r>
      <w:r w:rsidRPr="001C4F17">
        <w:rPr>
          <w:rFonts w:ascii="Times New Roman" w:hAnsi="Times New Roman" w:cs="Times New Roman"/>
          <w:noProof/>
          <w:sz w:val="24"/>
          <w:szCs w:val="24"/>
          <w:lang w:val="en-IN" w:eastAsia="en-IN"/>
        </w:rPr>
        <w:pict>
          <v:group id="Group 169" o:spid="_x0000_s1487" style="position:absolute;margin-left:152.55pt;margin-top:9.15pt;width:43pt;height:13.45pt;rotation:-90;z-index:-251511808"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">
            <v:shape id="Freeform 170" o:spid="_x0000_s1489"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YS4cUA&#10;AADdAAAADwAAAGRycy9kb3ducmV2LnhtbESPS2vDMBCE74X+B7GF3Bq5DYjgRAltoSSXUPJoz4u1&#10;fhBrZSzFdv5991DobZeZnfl2vZ18qwbqYxPYwss8A0VcBNdwZeFy/nxegooJ2WEbmCzcKcJ28/iw&#10;xtyFkY80nFKlJIRjjhbqlLpc61jU5DHOQ0csWhl6j0nWvtKux1HCfatfs8xojw1LQ40dfdRUXE83&#10;b6Et/bsOo/+56S9jzH04fJe7g7Wzp+ltBSrRlP7Nf9d7J/gLI/zyjYy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ZhLhxQAAAN0AAAAPAAAAAAAAAAAAAAAAAJgCAABkcnMv&#10;ZG93bnJldi54bWxQSwUGAAAAAAQABAD1AAAAig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171" o:spid="_x0000_s1488"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V+WMMA&#10;AADdAAAADwAAAGRycy9kb3ducmV2LnhtbERP32vCMBB+F/Y/hBP2pqkK4jqjyJgwoTCqg70ezdkU&#10;m0uXRFv/+2Uw8O0+vp+33g62FTfyoXGsYDbNQBBXTjdcK/g67ScrECEia2wdk4I7BdhunkZrzLXr&#10;uaTbMdYihXDIUYGJsculDJUhi2HqOuLEnZ23GBP0tdQe+xRuWznPsqW02HBqMNjRm6HqcrxaBf7S&#10;ly/2xxXzsnCHalcs3j/Nt1LP42H3CiLSEB/if/eHTvMXyxn8fZNO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V+WM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174" o:spid="_x0000_s1486" type="#_x0000_t32" style="position:absolute;margin-left:174.3pt;margin-top:29.25pt;width:4.6pt;height:0;z-index:25180774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"/>
        </w:pict>
      </w:r>
      <w:r w:rsidRPr="001C4F17">
        <w:rPr>
          <w:rFonts w:ascii="Times New Roman" w:hAnsi="Times New Roman" w:cs="Times New Roman"/>
          <w:noProof/>
          <w:sz w:val="24"/>
          <w:szCs w:val="24"/>
          <w:lang w:val="en-IN" w:eastAsia="en-IN"/>
        </w:rPr>
        <w:pict>
          <v:shape id="AutoShape 173" o:spid="_x0000_s1485" type="#_x0000_t32" style="position:absolute;margin-left:174.3pt;margin-top:1.9pt;width:1.25pt;height:6.8pt;z-index:25180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"/>
        </w:pict>
      </w:r>
      <w:r w:rsidRPr="001C4F17">
        <w:rPr>
          <w:rFonts w:ascii="Times New Roman" w:hAnsi="Times New Roman" w:cs="Times New Roman"/>
          <w:noProof/>
          <w:sz w:val="24"/>
          <w:szCs w:val="24"/>
          <w:lang w:val="en-IN" w:eastAsia="en-IN"/>
        </w:rPr>
        <w:pict>
          <v:shape id="AutoShape 168" o:spid="_x0000_s1484" type="#_x0000_t32" style="position:absolute;margin-left:141.85pt;margin-top:29.25pt;width:4.6pt;height:0;z-index:25180364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"/>
        </w:pict>
      </w:r>
      <w:r w:rsidRPr="001C4F17">
        <w:rPr>
          <w:rFonts w:ascii="Times New Roman" w:hAnsi="Times New Roman" w:cs="Times New Roman"/>
          <w:noProof/>
          <w:sz w:val="24"/>
          <w:szCs w:val="24"/>
          <w:lang w:val="en-IN" w:eastAsia="en-IN"/>
        </w:rPr>
        <w:pict>
          <v:shape id="AutoShape 167" o:spid="_x0000_s1483" type="#_x0000_t32" style="position:absolute;margin-left:141.85pt;margin-top:1.9pt;width:1.25pt;height:6.8pt;z-index:251802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"/>
        </w:pict>
      </w:r>
      <w:r w:rsidRPr="001C4F17">
        <w:rPr>
          <w:rFonts w:ascii="Times New Roman" w:hAnsi="Times New Roman" w:cs="Times New Roman"/>
          <w:noProof/>
          <w:sz w:val="24"/>
          <w:szCs w:val="24"/>
          <w:lang w:val="en-IN" w:eastAsia="en-IN"/>
        </w:rPr>
        <w:pict>
          <v:shape id="AutoShape 166" o:spid="_x0000_s1482" type="#_x0000_t32" style="position:absolute;margin-left:137.65pt;margin-top:5.6pt;width:9.75pt;height:0;z-index:25180160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"/>
        </w:pict>
      </w:r>
      <w:r w:rsidRPr="001C4F17">
        <w:rPr>
          <w:rFonts w:ascii="Times New Roman" w:hAnsi="Times New Roman" w:cs="Times New Roman"/>
          <w:noProof/>
          <w:sz w:val="24"/>
          <w:szCs w:val="24"/>
          <w:lang w:val="en-IN" w:eastAsia="en-IN"/>
        </w:rPr>
        <w:pict>
          <v:group id="Group 163" o:spid="_x0000_s1479" style="position:absolute;margin-left:120.1pt;margin-top:9.15pt;width:43pt;height:13.45pt;rotation:-90;z-index:-251515904"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">
            <v:shape id="Freeform 164" o:spid="_x0000_s1481"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TjsMIA&#10;AADdAAAADwAAAGRycy9kb3ducmV2LnhtbERPyWrDMBC9B/oPYgq9xXJTaooTJbSFkFxCidP2PFjj&#10;hVgjY8nb30eFQm7zeOtsdpNpxECdqy0reI5iEMS51TWXCr4v++UbCOeRNTaWScFMDnbbh8UGU21H&#10;PtOQ+VKEEHYpKqi8b1MpXV6RQRfZljhwhe0M+gC7UuoOxxBuGrmK40QarDk0VNjSZ0X5NeuNgqYw&#10;H9KO5reXX0mSzMPppziclHp6nN7XIDxN/i7+dx91mP/yuoK/b8IJcn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lOOw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165" o:spid="_x0000_s1480"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ePCcMA&#10;AADdAAAADwAAAGRycy9kb3ducmV2LnhtbERP30vDMBB+F/wfwgl7c6kriqvLxhgTNihIq7DXozmb&#10;suZSk7h2/70RBN/u4/t5q81ke3EhHzrHCh7mGQjixumOWwUf76/3zyBCRNbYOyYFVwqwWd/erLDQ&#10;buSKLnVsRQrhUKACE+NQSBkaQxbD3A3Eift03mJM0LdSexxTuO3lIsuepMWOU4PBgXaGmnP9bRX4&#10;81gt7ZcrF1Xpjs22zPdv5qTU7G7avoCINMV/8Z/7oNP8/DGH32/SC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2ePCc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158" o:spid="_x0000_s1478" type="#_x0000_t32" style="position:absolute;margin-left:117.15pt;margin-top:24.55pt;width:1.25pt;height:6.8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"/>
        </w:pict>
      </w:r>
      <w:r w:rsidRPr="001C4F17">
        <w:rPr>
          <w:rFonts w:ascii="Times New Roman" w:hAnsi="Times New Roman" w:cs="Times New Roman"/>
          <w:noProof/>
          <w:sz w:val="24"/>
          <w:szCs w:val="24"/>
          <w:lang w:val="en-IN" w:eastAsia="en-IN"/>
        </w:rPr>
        <w:pict>
          <v:shape id="AutoShape 157" o:spid="_x0000_s1477" type="#_x0000_t32" style="position:absolute;margin-left:113.25pt;margin-top:28.2pt;width:9.75pt;height:0;z-index:25179443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"/>
        </w:pict>
      </w:r>
      <w:r w:rsidRPr="001C4F17">
        <w:rPr>
          <w:rFonts w:ascii="Times New Roman" w:hAnsi="Times New Roman" w:cs="Times New Roman"/>
          <w:noProof/>
          <w:sz w:val="24"/>
          <w:szCs w:val="24"/>
          <w:lang w:val="en-IN" w:eastAsia="en-IN"/>
        </w:rPr>
        <w:pict>
          <v:group id="Group 151" o:spid="_x0000_s1474" style="position:absolute;margin-left:98.2pt;margin-top:8.05pt;width:43pt;height:13.45pt;rotation:-90;z-index:-251524096"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">
            <v:shape id="Freeform 152" o:spid="_x0000_s1476"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rW9cIA&#10;AADdAAAADwAAAGRycy9kb3ducmV2LnhtbERPS2vCQBC+C/6HZQRvurFKLKmr2EJpLyLG6nnITh40&#10;OxuyaxL/vVsoeJuP7zmb3WBq0VHrKssKFvMIBHFmdcWFgp/z5+wVhPPIGmvLpOBODnbb8WiDibY9&#10;n6hLfSFCCLsEFZTeN4mULivJoJvbhjhwuW0N+gDbQuoW+xBuavkSRbE0WHFoKLGhj5Ky3/RmFNS5&#10;eZe2N9ebPMZxfO8Ol/zroNR0MuzfQHga/FP87/7WYf5ytYa/b8IJ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Otb1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153" o:spid="_x0000_s1475"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qLpcYA&#10;AADdAAAADwAAAGRycy9kb3ducmV2LnhtbESPQUvDQBCF74L/YRnBm93YitTYbSliQSEgaQteh+yY&#10;Dc3Oxt1tE/+9cxC8zfDevPfNajP5Xl0opi6wgftZAYq4Cbbj1sDxsLtbgkoZ2WIfmAz8UILN+vpq&#10;haUNI9d02edWSQinEg24nIdS69Q48phmYSAW7StEj1nW2GobcZRw3+t5UTxqjx1Lg8OBXhw1p/3Z&#10;G4insX7y36Ga11V4b7bV4vXDfRpzezNtn0FlmvK/+e/6zQr+4kFw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qLpcYAAADdAAAADwAAAAAAAAAAAAAAAACYAgAAZHJz&#10;L2Rvd25yZXYueG1sUEsFBgAAAAAEAAQA9QAAAIs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161" o:spid="_x0000_s1473" type="#_x0000_t32" style="position:absolute;margin-left:118.4pt;margin-top:.9pt;width:4.6pt;height:0;z-index:25179852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"/>
        </w:pict>
      </w:r>
      <w:r w:rsidRPr="001C4F17">
        <w:rPr>
          <w:rFonts w:ascii="Times New Roman" w:hAnsi="Times New Roman" w:cs="Times New Roman"/>
          <w:noProof/>
          <w:sz w:val="24"/>
          <w:szCs w:val="24"/>
          <w:lang w:val="en-IN" w:eastAsia="en-IN"/>
        </w:rPr>
        <w:pict>
          <v:shape id="AutoShape 160" o:spid="_x0000_s1472" type="#_x0000_t32" style="position:absolute;margin-left:195.05pt;margin-top:24.55pt;width:1.25pt;height:6.8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"/>
        </w:pict>
      </w:r>
      <w:r w:rsidRPr="001C4F17">
        <w:rPr>
          <w:rFonts w:ascii="Times New Roman" w:hAnsi="Times New Roman" w:cs="Times New Roman"/>
          <w:noProof/>
          <w:sz w:val="24"/>
          <w:szCs w:val="24"/>
          <w:lang w:val="en-IN" w:eastAsia="en-IN"/>
        </w:rPr>
        <w:pict>
          <v:shape id="AutoShape 159" o:spid="_x0000_s1471" type="#_x0000_t32" style="position:absolute;margin-left:190.85pt;margin-top:28.25pt;width:9.75pt;height:0;z-index:25179648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"/>
        </w:pict>
      </w:r>
      <w:r w:rsidRPr="001C4F17">
        <w:rPr>
          <w:rFonts w:ascii="Times New Roman" w:hAnsi="Times New Roman" w:cs="Times New Roman"/>
          <w:noProof/>
          <w:sz w:val="24"/>
          <w:szCs w:val="24"/>
          <w:lang w:val="en-IN" w:eastAsia="en-IN"/>
        </w:rPr>
        <w:pict>
          <v:group id="Group 154" o:spid="_x0000_s1468" style="position:absolute;margin-left:175.15pt;margin-top:8pt;width:43pt;height:13.45pt;rotation:-90;z-index:-251523072"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">
            <v:shape id="Freeform 155" o:spid="_x0000_s1470"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rGsIA&#10;AADdAAAADwAAAGRycy9kb3ducmV2LnhtbERPyWrDMBC9F/IPYgK91XLaYoITJSSF0l5CqbOcB2u8&#10;EGtkLHn7+6pQ6G0eb53tfjKNGKhztWUFqygGQZxbXXOp4HJ+f1qDcB5ZY2OZFMzkYL9bPGwx1Xbk&#10;bxoyX4oQwi5FBZX3bSqlyysy6CLbEgeusJ1BH2BXSt3hGMJNI5/jOJEGaw4NFbb0VlF+z3qjoCnM&#10;UdrR3Hr5lSTJPJyuxcdJqcfldNiA8DT5f/Gf+1OH+S+vK/j9Jpw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n+sa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156" o:spid="_x0000_s1469"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K8T8MA&#10;AADdAAAADwAAAGRycy9kb3ducmV2LnhtbERP30vDMBB+F/wfwgl7c6mdiKvLxhgTNihIq7DXozmb&#10;suZSk7h2/70RBN/u4/t5q81ke3EhHzrHCh7mGQjixumOWwUf76/3zyBCRNbYOyYFVwqwWd/erLDQ&#10;buSKLnVsRQrhUKACE+NQSBkaQxbD3A3Eift03mJM0LdSexxTuO1lnmVP0mLHqcHgQDtDzbn+tgr8&#10;eayW9suVeVW6Y7MtF/s3c1JqdjdtX0BEmuK/+M990Gn+4jGH32/SC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K8T8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162" o:spid="_x0000_s1467" type="#_x0000_t32" style="position:absolute;margin-left:193.45pt;margin-top:4pt;width:4.6pt;height:0;z-index:25179955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"/>
        </w:pict>
      </w:r>
      <w:r w:rsidRPr="001C4F17">
        <w:rPr>
          <w:rFonts w:ascii="Times New Roman" w:hAnsi="Times New Roman" w:cs="Times New Roman"/>
          <w:noProof/>
          <w:sz w:val="24"/>
          <w:szCs w:val="24"/>
          <w:lang w:val="en-IN" w:eastAsia="en-IN"/>
        </w:rPr>
        <w:pict>
          <v:shape id="AutoShape 150" o:spid="_x0000_s1466" type="#_x0000_t32" style="position:absolute;margin-left:92pt;margin-top:28.05pt;width:4.6pt;height:0;z-index:25179136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"/>
        </w:pict>
      </w:r>
      <w:r w:rsidRPr="001C4F17">
        <w:rPr>
          <w:rFonts w:ascii="Times New Roman" w:hAnsi="Times New Roman" w:cs="Times New Roman"/>
          <w:noProof/>
          <w:sz w:val="24"/>
          <w:szCs w:val="24"/>
          <w:lang w:val="en-IN" w:eastAsia="en-IN"/>
        </w:rPr>
        <w:pict>
          <v:shape id="AutoShape 149" o:spid="_x0000_s1465" type="#_x0000_t32" style="position:absolute;margin-left:93.8pt;margin-top:.7pt;width:1.25pt;height:6.8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"/>
        </w:pict>
      </w:r>
      <w:r w:rsidRPr="001C4F17">
        <w:rPr>
          <w:rFonts w:ascii="Times New Roman" w:hAnsi="Times New Roman" w:cs="Times New Roman"/>
          <w:noProof/>
          <w:sz w:val="24"/>
          <w:szCs w:val="24"/>
          <w:lang w:val="en-IN" w:eastAsia="en-IN"/>
        </w:rPr>
        <w:pict>
          <v:shape id="AutoShape 148" o:spid="_x0000_s1464" type="#_x0000_t32" style="position:absolute;margin-left:89.6pt;margin-top:4.4pt;width:9.75pt;height:0;z-index:25178931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"/>
        </w:pict>
      </w:r>
      <w:r w:rsidRPr="001C4F17">
        <w:rPr>
          <w:rFonts w:ascii="Times New Roman" w:hAnsi="Times New Roman" w:cs="Times New Roman"/>
          <w:noProof/>
          <w:sz w:val="24"/>
          <w:szCs w:val="24"/>
          <w:lang w:val="en-IN" w:eastAsia="en-IN"/>
        </w:rPr>
        <w:pict>
          <v:group id="Group 145" o:spid="_x0000_s1461" style="position:absolute;margin-left:73pt;margin-top:8pt;width:43pt;height:13.45pt;rotation:-90;z-index:-251528192"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">
            <v:shape id="Freeform 146" o:spid="_x0000_s1463"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47/8IA&#10;AADdAAAADwAAAGRycy9kb3ducmV2LnhtbERPyWrDMBC9F/IPYgK91XLqYoITJaSF0l5CqbOcB2u8&#10;EGtkLMXL31eFQm/zeOts95NpxUC9aywrWEUxCOLC6oYrBefT+9MahPPIGlvLpGAmB/vd4mGLmbYj&#10;f9OQ+0qEEHYZKqi97zIpXVGTQRfZjjhwpe0N+gD7SuoexxBuWvkcx6k02HBoqLGjt5qKW343CtrS&#10;vEo7mutdfqVpOg/HS/lxVOpxOR02IDxN/l/85/7UYX6SvMDvN+EE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7jv/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147" o:spid="_x0000_s1462"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XRsMA&#10;AADdAAAADwAAAGRycy9kb3ducmV2LnhtbERP30vDMBB+F/wfwgl7c6kriqvLxhgTNihIq7DXozmb&#10;suZSk7h2/70RBN/u4/t5q81ke3EhHzrHCh7mGQjixumOWwUf76/3zyBCRNbYOyYFVwqwWd/erLDQ&#10;buSKLnVsRQrhUKACE+NQSBkaQxbD3A3Eift03mJM0LdSexxTuO3lIsuepMWOU4PBgXaGmnP9bRX4&#10;81gt7ZcrF1Xpjs22zPdv5qTU7G7avoCINMV/8Z/7oNP8PH+E32/SC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XRs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sym w:font="Symbol" w:char="F059"/>
      </w:r>
      <w:r w:rsidR="00BA6DC3" w:rsidRPr="00CD733C">
        <w:rPr>
          <w:rFonts w:ascii="Times New Roman" w:hAnsi="Times New Roman" w:cs="Times New Roman"/>
          <w:sz w:val="24"/>
          <w:szCs w:val="24"/>
          <w:vertAlign w:val="subscript"/>
        </w:rPr>
        <w:t>5</w: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t>4 nodes</w:t>
      </w:r>
      <w:r w:rsidR="00BA6DC3" w:rsidRPr="00CD733C">
        <w:rPr>
          <w:rFonts w:ascii="Times New Roman" w:hAnsi="Times New Roman" w:cs="Times New Roman"/>
          <w:sz w:val="24"/>
          <w:szCs w:val="24"/>
        </w:rPr>
        <w:tab/>
      </w:r>
    </w:p>
    <w:p w:rsidR="00BA6DC3" w:rsidRPr="00CD733C" w:rsidRDefault="00BA6DC3" w:rsidP="00BA6DC3">
      <w:pPr>
        <w:rPr>
          <w:rFonts w:ascii="Times New Roman" w:hAnsi="Times New Roman" w:cs="Times New Roman"/>
          <w:sz w:val="24"/>
          <w:szCs w:val="24"/>
        </w:rPr>
      </w:pP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260" o:spid="_x0000_s1460" type="#_x0000_t32" style="position:absolute;margin-left:209.35pt;margin-top:6.4pt;width:0;height:42.95pt;z-index:251869184;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">
            <v:stroke dashstyle="longDash"/>
          </v:shape>
        </w:pict>
      </w:r>
      <w:r w:rsidRPr="001C4F17">
        <w:rPr>
          <w:rFonts w:ascii="Times New Roman" w:hAnsi="Times New Roman" w:cs="Times New Roman"/>
          <w:noProof/>
          <w:sz w:val="24"/>
          <w:szCs w:val="24"/>
          <w:lang w:val="en-IN" w:eastAsia="en-IN"/>
        </w:rPr>
        <w:pict>
          <v:shape id="AutoShape 259" o:spid="_x0000_s1459" type="#_x0000_t32" style="position:absolute;margin-left:160.2pt;margin-top:6.35pt;width:0;height:42.95pt;z-index:25186816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">
            <v:stroke dashstyle="longDash"/>
          </v:shape>
        </w:pict>
      </w:r>
      <w:r w:rsidRPr="001C4F17">
        <w:rPr>
          <w:rFonts w:ascii="Times New Roman" w:hAnsi="Times New Roman" w:cs="Times New Roman"/>
          <w:noProof/>
          <w:sz w:val="24"/>
          <w:szCs w:val="24"/>
          <w:lang w:val="en-IN" w:eastAsia="en-IN"/>
        </w:rPr>
        <w:pict>
          <v:shape id="AutoShape 258" o:spid="_x0000_s1458" type="#_x0000_t32" style="position:absolute;margin-left:134.85pt;margin-top:6.35pt;width:0;height:42.95pt;z-index:25186713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">
            <v:stroke dashstyle="longDash"/>
          </v:shape>
        </w:pict>
      </w:r>
      <w:r w:rsidRPr="001C4F17">
        <w:rPr>
          <w:rFonts w:ascii="Times New Roman" w:hAnsi="Times New Roman" w:cs="Times New Roman"/>
          <w:noProof/>
          <w:sz w:val="24"/>
          <w:szCs w:val="24"/>
          <w:lang w:val="en-IN" w:eastAsia="en-IN"/>
        </w:rPr>
        <w:pict>
          <v:shape id="AutoShape 257" o:spid="_x0000_s1457" type="#_x0000_t32" style="position:absolute;margin-left:106.45pt;margin-top:6.15pt;width:0;height:42.95pt;z-index:25186611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">
            <v:stroke dashstyle="longDash"/>
          </v:shape>
        </w:pict>
      </w:r>
      <w:r w:rsidRPr="001C4F17">
        <w:rPr>
          <w:rFonts w:ascii="Times New Roman" w:hAnsi="Times New Roman" w:cs="Times New Roman"/>
          <w:noProof/>
          <w:sz w:val="24"/>
          <w:szCs w:val="24"/>
          <w:lang w:val="en-IN" w:eastAsia="en-IN"/>
        </w:rPr>
        <w:pict>
          <v:shape id="AutoShape 218" o:spid="_x0000_s1456" type="#_x0000_t32" style="position:absolute;margin-left:170.65pt;margin-top:17.55pt;width:9.75pt;height:0;z-index:25183846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"/>
        </w:pict>
      </w:r>
      <w:r w:rsidRPr="001C4F17">
        <w:rPr>
          <w:rFonts w:ascii="Times New Roman" w:hAnsi="Times New Roman" w:cs="Times New Roman"/>
          <w:noProof/>
          <w:sz w:val="24"/>
          <w:szCs w:val="24"/>
          <w:lang w:val="en-IN" w:eastAsia="en-IN"/>
        </w:rPr>
        <w:pict>
          <v:group id="Group 215" o:spid="_x0000_s1453" style="position:absolute;margin-left:153.1pt;margin-top:21.1pt;width:43pt;height:13.45pt;rotation:-90;z-index:-251479040"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">
            <v:shape id="Freeform 216" o:spid="_x0000_s1455"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mWzsIA&#10;AADdAAAADwAAAGRycy9kb3ducmV2LnhtbERPyWrDMBC9F/oPYgq51XIdEMGJYpJCaS6hNF3OgzVe&#10;iDUylmI7fx8VCrnN462zKWbbiZEG3zrW8JKkIIhLZ1quNXx/vT2vQPiAbLBzTBqu5KHYPj5sMDdu&#10;4k8aT6EWMYR9jhqaEPpcSl82ZNEnrieOXOUGiyHCoZZmwCmG205maaqkxZZjQ4M9vTZUnk8Xq6Gr&#10;7F66yf5e5IdS6joef6r3o9aLp3m3BhFoDnfxv/tg4vxlpuDvm3iC3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qZbO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217" o:spid="_x0000_s1454"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r6d8MA&#10;AADdAAAADwAAAGRycy9kb3ducmV2LnhtbERP30vDMBB+F/wfwgl7c6kdqKvLxhgTNihIq7DXozmb&#10;suZSk7h2/70RBN/u4/t5q81ke3EhHzrHCh7mGQjixumOWwUf76/3zyBCRNbYOyYFVwqwWd/erLDQ&#10;buSKLnVsRQrhUKACE+NQSBkaQxbD3A3Eift03mJM0LdSexxTuO1lnmWP0mLHqcHgQDtDzbn+tgr8&#10;eayW9suVeVW6Y7MtF/s3c1JqdjdtX0BEmuK/+M990Gn+In+C32/SC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r6d8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220" o:spid="_x0000_s1452" type="#_x0000_t32" style="position:absolute;margin-left:174.85pt;margin-top:41.2pt;width:4.6pt;height:0;z-index:25184051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"/>
        </w:pict>
      </w:r>
      <w:r w:rsidRPr="001C4F17">
        <w:rPr>
          <w:rFonts w:ascii="Times New Roman" w:hAnsi="Times New Roman" w:cs="Times New Roman"/>
          <w:noProof/>
          <w:sz w:val="24"/>
          <w:szCs w:val="24"/>
          <w:lang w:val="en-IN" w:eastAsia="en-IN"/>
        </w:rPr>
        <w:pict>
          <v:shape id="AutoShape 219" o:spid="_x0000_s1451" type="#_x0000_t32" style="position:absolute;margin-left:174.85pt;margin-top:13.85pt;width:1.25pt;height:6.8pt;z-index:25183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"/>
        </w:pict>
      </w:r>
      <w:r w:rsidRPr="001C4F17">
        <w:rPr>
          <w:rFonts w:ascii="Times New Roman" w:hAnsi="Times New Roman" w:cs="Times New Roman"/>
          <w:noProof/>
          <w:sz w:val="24"/>
          <w:szCs w:val="24"/>
          <w:lang w:val="en-IN" w:eastAsia="en-IN"/>
        </w:rPr>
        <w:pict>
          <v:shape id="AutoShape 213" o:spid="_x0000_s1450" type="#_x0000_t32" style="position:absolute;margin-left:196.35pt;margin-top:13.85pt;width:1.25pt;height:6.8pt;z-index:25183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"/>
        </w:pict>
      </w:r>
      <w:r w:rsidRPr="001C4F17">
        <w:rPr>
          <w:rFonts w:ascii="Times New Roman" w:hAnsi="Times New Roman" w:cs="Times New Roman"/>
          <w:noProof/>
          <w:sz w:val="24"/>
          <w:szCs w:val="24"/>
          <w:lang w:val="en-IN" w:eastAsia="en-IN"/>
        </w:rPr>
        <w:pict>
          <v:shape id="AutoShape 212" o:spid="_x0000_s1449" type="#_x0000_t32" style="position:absolute;margin-left:192.15pt;margin-top:17.55pt;width:9.75pt;height:0;z-index:25183436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"/>
        </w:pict>
      </w:r>
      <w:r w:rsidRPr="001C4F17">
        <w:rPr>
          <w:rFonts w:ascii="Times New Roman" w:hAnsi="Times New Roman" w:cs="Times New Roman"/>
          <w:noProof/>
          <w:sz w:val="24"/>
          <w:szCs w:val="24"/>
          <w:lang w:val="en-IN" w:eastAsia="en-IN"/>
        </w:rPr>
        <w:pict>
          <v:group id="Group 209" o:spid="_x0000_s1446" style="position:absolute;margin-left:174.6pt;margin-top:21.1pt;width:43pt;height:13.45pt;rotation:-90;z-index:-251483136"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">
            <v:shape id="Freeform 210" o:spid="_x0000_s1448"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rIAcEA&#10;AADdAAAADwAAAGRycy9kb3ducmV2LnhtbERPS4vCMBC+L/gfwgje1lSFslajqCDuRWR9nYdm+sBm&#10;UprY1n+/ERb2Nh/fc5br3lSipcaVlhVMxhEI4tTqknMF18v+8wuE88gaK8uk4EUO1qvBxxITbTv+&#10;ofbscxFC2CWooPC+TqR0aUEG3djWxIHLbGPQB9jkUjfYhXBTyWkUxdJgyaGhwJp2BaWP89MoqDKz&#10;lbYz96c8xXH8ao+37HBUajTsNwsQnnr/L/5zf+swfzaZw/ubcIJ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ayAHBAAAA3QAAAA8AAAAAAAAAAAAAAAAAmAIAAGRycy9kb3du&#10;cmV2LnhtbFBLBQYAAAAABAAEAPUAAACG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211" o:spid="_x0000_s1447"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NiA8UA&#10;AADdAAAADwAAAGRycy9kb3ducmV2LnhtbESPQUvDQBCF74L/YRmhN7sxBdHYbSlioUJAUgWvQ3bM&#10;hmZn4+62if/eOQjeZnhv3vtmvZ39oC4UUx/YwN2yAEXcBttzZ+DjfX/7ACplZItDYDLwQwm2m+ur&#10;NVY2TNzQ5Zg7JSGcKjTgch4rrVPryGNahpFYtK8QPWZZY6dtxEnC/aDLorjXHnuWBocjPTtqT8ez&#10;NxBPU/Pov0NdNnV4bXf16uXNfRqzuJl3T6Ayzfnf/Hd9sIK/KoVfvpER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2IDxQAAAN0AAAAPAAAAAAAAAAAAAAAAAJgCAABkcnMv&#10;ZG93bnJldi54bWxQSwUGAAAAAAQABAD1AAAAig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214" o:spid="_x0000_s1445" type="#_x0000_t32" style="position:absolute;margin-left:196.35pt;margin-top:41.2pt;width:4.6pt;height:0;z-index:25183641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"/>
        </w:pict>
      </w:r>
      <w:r w:rsidRPr="001C4F17">
        <w:rPr>
          <w:rFonts w:ascii="Times New Roman" w:hAnsi="Times New Roman" w:cs="Times New Roman"/>
          <w:noProof/>
          <w:sz w:val="24"/>
          <w:szCs w:val="24"/>
          <w:lang w:val="en-IN" w:eastAsia="en-IN"/>
        </w:rPr>
        <w:pict>
          <v:shape id="AutoShape 208" o:spid="_x0000_s1444" type="#_x0000_t32" style="position:absolute;margin-left:218.2pt;margin-top:13.95pt;width:4.6pt;height:0;z-index:25183232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"/>
        </w:pict>
      </w:r>
      <w:r w:rsidRPr="001C4F17">
        <w:rPr>
          <w:rFonts w:ascii="Times New Roman" w:hAnsi="Times New Roman" w:cs="Times New Roman"/>
          <w:noProof/>
          <w:sz w:val="24"/>
          <w:szCs w:val="24"/>
          <w:lang w:val="en-IN" w:eastAsia="en-IN"/>
        </w:rPr>
        <w:pict>
          <v:shape id="AutoShape 207" o:spid="_x0000_s1443" type="#_x0000_t32" style="position:absolute;margin-left:216.95pt;margin-top:37.6pt;width:1.25pt;height:6.8pt;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"/>
        </w:pict>
      </w:r>
      <w:r w:rsidRPr="001C4F17">
        <w:rPr>
          <w:rFonts w:ascii="Times New Roman" w:hAnsi="Times New Roman" w:cs="Times New Roman"/>
          <w:noProof/>
          <w:sz w:val="24"/>
          <w:szCs w:val="24"/>
          <w:lang w:val="en-IN" w:eastAsia="en-IN"/>
        </w:rPr>
        <w:pict>
          <v:shape id="AutoShape 206" o:spid="_x0000_s1442" type="#_x0000_t32" style="position:absolute;margin-left:213.05pt;margin-top:41.25pt;width:9.75pt;height:0;z-index:25183027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"/>
        </w:pict>
      </w:r>
      <w:r w:rsidRPr="001C4F17">
        <w:rPr>
          <w:rFonts w:ascii="Times New Roman" w:hAnsi="Times New Roman" w:cs="Times New Roman"/>
          <w:noProof/>
          <w:sz w:val="24"/>
          <w:szCs w:val="24"/>
          <w:lang w:val="en-IN" w:eastAsia="en-IN"/>
        </w:rPr>
        <w:pict>
          <v:group id="Group 203" o:spid="_x0000_s1439" style="position:absolute;margin-left:198pt;margin-top:21.1pt;width:43pt;height:13.45pt;rotation:-90;z-index:-251487232"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">
            <v:shape id="Freeform 204" o:spid="_x0000_s1441"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5acMIA&#10;AADdAAAADwAAAGRycy9kb3ducmV2LnhtbERPS2vCQBC+F/wPywi91Y0KoaTZiAqlXkJR256H7OSB&#10;2dmQXfP4992C0Nt8fM9Jd5NpxUC9aywrWK8iEMSF1Q1XCr6u7y+vIJxH1thaJgUzOdhli6cUE21H&#10;PtNw8ZUIIewSVFB73yVSuqImg25lO+LAlbY36APsK6l7HEO4aeUmimJpsOHQUGNHx5qK2+VuFLSl&#10;OUg7mp+7/IzjeB7y7/IjV+p5Oe3fQHia/L/44T7pMH+73sDfN+EEm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lpw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205" o:spid="_x0000_s1440"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02ycMA&#10;AADdAAAADwAAAGRycy9kb3ducmV2LnhtbERP32vCMBB+H+x/CDfY20y1ILMaRYbCBgWpDvZ6NGdT&#10;bC5dktnuv18EYW/38f281Wa0nbiSD61jBdNJBoK4drrlRsHnaf/yCiJEZI2dY1LwSwE268eHFRba&#10;DVzR9RgbkUI4FKjAxNgXUobakMUwcT1x4s7OW4wJ+kZqj0MKt52cZdlcWmw5NRjs6c1QfTn+WAX+&#10;MlQL++3KWVW6j3pb5ruD+VLq+WncLkFEGuO/+O5+12l+Ps3h9k06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02yc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200" o:spid="_x0000_s1438" type="#_x0000_t32" style="position:absolute;margin-left:137.95pt;margin-top:40.9pt;width:9.75pt;height:0;z-index:25182617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"/>
        </w:pict>
      </w:r>
      <w:r w:rsidRPr="001C4F17">
        <w:rPr>
          <w:rFonts w:ascii="Times New Roman" w:hAnsi="Times New Roman" w:cs="Times New Roman"/>
          <w:noProof/>
          <w:sz w:val="24"/>
          <w:szCs w:val="24"/>
          <w:lang w:val="en-IN" w:eastAsia="en-IN"/>
        </w:rPr>
        <w:pict>
          <v:group id="Group 197" o:spid="_x0000_s1435" style="position:absolute;margin-left:122.9pt;margin-top:20.75pt;width:43pt;height:13.45pt;rotation:-90;z-index:-251491328"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">
            <v:shape id="Freeform 198" o:spid="_x0000_s1437"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7R8QA&#10;AADdAAAADwAAAGRycy9kb3ducmV2LnhtbESPT2vCQBDF7wW/wzKCt7qxQijRVVQoepFSWz0P2ckf&#10;zM6G7JrEb985FHqb4b157zfr7ega1VMXas8GFvMEFHHubc2lgZ/vj9d3UCEiW2w8k4EnBdhuJi9r&#10;zKwf+Iv6SyyVhHDI0EAVY5tpHfKKHIa5b4lFK3znMMraldp2OEi4a/RbkqTaYc3SUGFLh4ry++Xh&#10;DDSF22s/uNtDf6Zp+uzP1+J4NmY2HXcrUJHG+G/+uz5ZwV8mgivfyAh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P+0fEAAAA3QAAAA8AAAAAAAAAAAAAAAAAmAIAAGRycy9k&#10;b3ducmV2LnhtbFBLBQYAAAAABAAEAPUAAACJ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199" o:spid="_x0000_s1436"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yX/sMA&#10;AADdAAAADwAAAGRycy9kb3ducmV2LnhtbERP32vCMBB+H/g/hBN8m+kUxuyMIrKBQkHqBns9mltT&#10;bC41ibb+92Yg7O0+vp+3XA+2FVfyoXGs4GWagSCunG64VvD99fn8BiJEZI2tY1JwowDr1ehpibl2&#10;PZd0PcZapBAOOSowMXa5lKEyZDFMXUecuF/nLcYEfS21xz6F21bOsuxVWmw4NRjsaGuoOh0vVoE/&#10;9eXCnl0xKwu3rzbF/ONgfpSajIfNO4hIQ/wXP9w7nebPswX8fZNO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yX/s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202" o:spid="_x0000_s1434" type="#_x0000_t32" style="position:absolute;margin-left:143.1pt;margin-top:13.6pt;width:4.6pt;height:0;z-index:25182822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"/>
        </w:pict>
      </w:r>
      <w:r w:rsidRPr="001C4F17">
        <w:rPr>
          <w:rFonts w:ascii="Times New Roman" w:hAnsi="Times New Roman" w:cs="Times New Roman"/>
          <w:noProof/>
          <w:sz w:val="24"/>
          <w:szCs w:val="24"/>
          <w:lang w:val="en-IN" w:eastAsia="en-IN"/>
        </w:rPr>
        <w:pict>
          <v:shape id="AutoShape 201" o:spid="_x0000_s1433" type="#_x0000_t32" style="position:absolute;margin-left:141.85pt;margin-top:37.25pt;width:1.25pt;height:6.8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"/>
        </w:pict>
      </w:r>
      <w:r w:rsidRPr="001C4F17">
        <w:rPr>
          <w:rFonts w:ascii="Times New Roman" w:hAnsi="Times New Roman" w:cs="Times New Roman"/>
          <w:noProof/>
          <w:sz w:val="24"/>
          <w:szCs w:val="24"/>
          <w:lang w:val="en-IN" w:eastAsia="en-IN"/>
        </w:rPr>
        <w:pict>
          <v:shape id="AutoShape 195" o:spid="_x0000_s1432" type="#_x0000_t32" style="position:absolute;margin-left:119.9pt;margin-top:37.3pt;width:1.25pt;height:6.8pt;z-index:25182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"/>
        </w:pict>
      </w:r>
      <w:r w:rsidRPr="001C4F17">
        <w:rPr>
          <w:rFonts w:ascii="Times New Roman" w:hAnsi="Times New Roman" w:cs="Times New Roman"/>
          <w:noProof/>
          <w:sz w:val="24"/>
          <w:szCs w:val="24"/>
          <w:lang w:val="en-IN" w:eastAsia="en-IN"/>
        </w:rPr>
        <w:pict>
          <v:shape id="AutoShape 194" o:spid="_x0000_s1431" type="#_x0000_t32" style="position:absolute;margin-left:116pt;margin-top:40.95pt;width:9.75pt;height:0;z-index:25182208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"/>
        </w:pict>
      </w:r>
      <w:r w:rsidRPr="001C4F17">
        <w:rPr>
          <w:rFonts w:ascii="Times New Roman" w:hAnsi="Times New Roman" w:cs="Times New Roman"/>
          <w:noProof/>
          <w:sz w:val="24"/>
          <w:szCs w:val="24"/>
          <w:lang w:val="en-IN" w:eastAsia="en-IN"/>
        </w:rPr>
        <w:pict>
          <v:group id="Group 191" o:spid="_x0000_s1428" style="position:absolute;margin-left:100.95pt;margin-top:20.8pt;width:43pt;height:13.45pt;rotation:-90;z-index:-251495424"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">
            <v:shape id="Freeform 192" o:spid="_x0000_s1430"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S2sEA&#10;AADdAAAADwAAAGRycy9kb3ducmV2LnhtbERPS4vCMBC+L/gfwgjetqkKRbpG2RVELyK6q+ehmT7Y&#10;ZlKa2NZ/bwTB23x8z1muB1OLjlpXWVYwjWIQxJnVFRcK/n63nwsQziNrrC2Tgjs5WK9GH0tMte35&#10;RN3ZFyKEsEtRQel9k0rpspIMusg2xIHLbWvQB9gWUrfYh3BTy1kcJ9JgxaGhxIY2JWX/55tRUOfm&#10;R9reXG/ymCTJvTtc8t1Bqcl4+P4C4Wnwb/HLvddh/jyewvObcIJ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1UtrBAAAA3QAAAA8AAAAAAAAAAAAAAAAAmAIAAGRycy9kb3du&#10;cmV2LnhtbFBLBQYAAAAABAAEAPUAAACG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193" o:spid="_x0000_s1429"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gFj8MA&#10;AADdAAAADwAAAGRycy9kb3ducmV2LnhtbERP32vCMBB+H+x/CDfwbaZWkK0aRcYGEwpSHfh6NGdT&#10;bC5dktnuv18EYW/38f281Wa0nbiSD61jBbNpBoK4drrlRsHX8eP5BUSIyBo7x6TglwJs1o8PKyy0&#10;G7ii6yE2IoVwKFCBibEvpAy1IYth6nrixJ2dtxgT9I3UHocUbjuZZ9lCWmw5NRjs6c1QfTn8WAX+&#10;MlSv9tuVeVW6Xb0t5+97c1Jq8jRulyAijfFffHd/6jR/nuVw+yad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gFj8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196" o:spid="_x0000_s1427" type="#_x0000_t32" style="position:absolute;margin-left:121.15pt;margin-top:13.65pt;width:4.6pt;height:0;z-index:25182412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"/>
        </w:pict>
      </w:r>
      <w:r w:rsidRPr="001C4F17">
        <w:rPr>
          <w:rFonts w:ascii="Times New Roman" w:hAnsi="Times New Roman" w:cs="Times New Roman"/>
          <w:noProof/>
          <w:sz w:val="24"/>
          <w:szCs w:val="24"/>
          <w:lang w:val="en-IN" w:eastAsia="en-IN"/>
        </w:rPr>
        <w:pict>
          <v:shape id="AutoShape 189" o:spid="_x0000_s1426" type="#_x0000_t32" style="position:absolute;margin-left:94.2pt;margin-top:13.6pt;width:1.25pt;height:6.8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"/>
        </w:pict>
      </w:r>
      <w:r w:rsidRPr="001C4F17">
        <w:rPr>
          <w:rFonts w:ascii="Times New Roman" w:hAnsi="Times New Roman" w:cs="Times New Roman"/>
          <w:noProof/>
          <w:sz w:val="24"/>
          <w:szCs w:val="24"/>
          <w:lang w:val="en-IN" w:eastAsia="en-IN"/>
        </w:rPr>
        <w:pict>
          <v:shape id="AutoShape 188" o:spid="_x0000_s1425" type="#_x0000_t32" style="position:absolute;margin-left:90pt;margin-top:17.3pt;width:9.75pt;height:0;z-index:25181798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"/>
        </w:pict>
      </w:r>
      <w:r w:rsidRPr="001C4F17">
        <w:rPr>
          <w:rFonts w:ascii="Times New Roman" w:hAnsi="Times New Roman" w:cs="Times New Roman"/>
          <w:noProof/>
          <w:sz w:val="24"/>
          <w:szCs w:val="24"/>
          <w:lang w:val="en-IN" w:eastAsia="en-IN"/>
        </w:rPr>
        <w:pict>
          <v:group id="Group 185" o:spid="_x0000_s1422" style="position:absolute;margin-left:72.45pt;margin-top:20.85pt;width:43pt;height:13.45pt;rotation:-90;z-index:-251499520"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">
            <v:shape id="Freeform 186" o:spid="_x0000_s1424"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XOw8IA&#10;AADdAAAADwAAAGRycy9kb3ducmV2LnhtbERPyWrDMBC9B/oPYgq9xXIDNakTJbSFkFxCidP2PFjj&#10;hVgjY8nb30eFQm/zeOts95NpxECdqy0reI5iEMS51TWXCr6uh+UahPPIGhvLpGAmB/vdw2KLqbYj&#10;X2jIfClCCLsUFVTet6mULq/IoItsSxy4wnYGfYBdKXWHYwg3jVzFcSIN1hwaKmzpo6L8lvVGQVOY&#10;d2lH89PLzyRJ5uH8XRzPSj09Tm8bEJ4m/y/+c590mL96fYHfb8IJcn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Jc7D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187" o:spid="_x0000_s1423"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iZlsMA&#10;AADdAAAADwAAAGRycy9kb3ducmV2LnhtbERP32vCMBB+F/Y/hBvsTVM7kNkZRcYGGxSkKuz1aM6m&#10;2Fy6JLPdf28EYW/38f281Wa0nbiQD61jBfNZBoK4drrlRsHx8DF9AREissbOMSn4owCb9cNkhYV2&#10;A1d02cdGpBAOBSowMfaFlKE2ZDHMXE+cuJPzFmOCvpHa45DCbSfzLFtIiy2nBoM9vRmqz/tfq8Cf&#10;h2ppf1yZV6X7qrfl8/vOfCv19DhuX0FEGuO/+O7+1Gl+vlzA7Zt0gl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iZls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190" o:spid="_x0000_s1421" type="#_x0000_t32" style="position:absolute;margin-left:94.2pt;margin-top:40.95pt;width:4.6pt;height:0;z-index:25182003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"/>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265" o:spid="_x0000_s1420" type="#_x0000_t32" style="position:absolute;margin-left:81.65pt;margin-top:3.3pt;width:151.1pt;height:0;z-index:25187430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"/>
        </w:pic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sym w:font="Symbol" w:char="F059"/>
      </w:r>
      <w:r w:rsidR="00BA6DC3" w:rsidRPr="00CD733C">
        <w:rPr>
          <w:rFonts w:ascii="Times New Roman" w:hAnsi="Times New Roman" w:cs="Times New Roman"/>
          <w:sz w:val="24"/>
          <w:szCs w:val="24"/>
          <w:vertAlign w:val="subscript"/>
        </w:rPr>
        <w:t>4</w: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t>3 nodes</w:t>
      </w:r>
      <w:r w:rsidR="00BA6DC3" w:rsidRPr="00CD733C">
        <w:rPr>
          <w:rFonts w:ascii="Times New Roman" w:hAnsi="Times New Roman" w:cs="Times New Roman"/>
          <w:sz w:val="24"/>
          <w:szCs w:val="24"/>
        </w:rPr>
        <w:tab/>
        <w:t xml:space="preserve">     for hexatriene</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262" o:spid="_x0000_s1419" type="#_x0000_t32" style="position:absolute;margin-left:184.05pt;margin-top:19.85pt;width:0;height:42.95pt;z-index:25187123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">
            <v:stroke dashstyle="longDash"/>
          </v:shape>
        </w:pict>
      </w:r>
      <w:r w:rsidRPr="001C4F17">
        <w:rPr>
          <w:rFonts w:ascii="Times New Roman" w:hAnsi="Times New Roman" w:cs="Times New Roman"/>
          <w:noProof/>
          <w:sz w:val="24"/>
          <w:szCs w:val="24"/>
          <w:lang w:val="en-IN" w:eastAsia="en-IN"/>
        </w:rPr>
        <w:pict>
          <v:shape id="AutoShape 261" o:spid="_x0000_s1418" type="#_x0000_t32" style="position:absolute;margin-left:134.85pt;margin-top:16.4pt;width:0;height:42.95pt;z-index:251870208;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">
            <v:stroke dashstyle="longDash"/>
          </v:shape>
        </w:pict>
      </w:r>
      <w:r w:rsidRPr="001C4F17">
        <w:rPr>
          <w:rFonts w:ascii="Times New Roman" w:hAnsi="Times New Roman" w:cs="Times New Roman"/>
          <w:noProof/>
          <w:sz w:val="24"/>
          <w:szCs w:val="24"/>
          <w:lang w:val="en-IN" w:eastAsia="en-IN"/>
        </w:rPr>
        <w:pict>
          <v:shape id="AutoShape 256" o:spid="_x0000_s1417" type="#_x0000_t32" style="position:absolute;margin-left:143.65pt;margin-top:24.95pt;width:4.6pt;height:0;z-index:25186508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"/>
        </w:pict>
      </w:r>
      <w:r w:rsidRPr="001C4F17">
        <w:rPr>
          <w:rFonts w:ascii="Times New Roman" w:hAnsi="Times New Roman" w:cs="Times New Roman"/>
          <w:noProof/>
          <w:sz w:val="24"/>
          <w:szCs w:val="24"/>
          <w:lang w:val="en-IN" w:eastAsia="en-IN"/>
        </w:rPr>
        <w:pict>
          <v:shape id="AutoShape 254" o:spid="_x0000_s1416" type="#_x0000_t32" style="position:absolute;margin-left:138.5pt;margin-top:52.25pt;width:9.75pt;height:0;z-index:25186304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"/>
        </w:pict>
      </w:r>
      <w:r w:rsidRPr="001C4F17">
        <w:rPr>
          <w:rFonts w:ascii="Times New Roman" w:hAnsi="Times New Roman" w:cs="Times New Roman"/>
          <w:noProof/>
          <w:sz w:val="24"/>
          <w:szCs w:val="24"/>
          <w:lang w:val="en-IN" w:eastAsia="en-IN"/>
        </w:rPr>
        <w:pict>
          <v:group id="Group 251" o:spid="_x0000_s1413" style="position:absolute;margin-left:123.45pt;margin-top:32.1pt;width:43pt;height:13.45pt;rotation:-90;z-index:-251454464"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">
            <v:shape id="Freeform 252" o:spid="_x0000_s1415"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7GacEA&#10;AADdAAAADwAAAGRycy9kb3ducmV2LnhtbERPS4vCMBC+C/sfwix403Q9BKlGcRcWvYjoquehmT6w&#10;mZQmtvXfG0HY23x8z1muB1uLjlpfOdbwNU1AEGfOVFxoOP/9TuYgfEA2WDsmDQ/ysF59jJaYGtfz&#10;kbpTKEQMYZ+ihjKEJpXSZyVZ9FPXEEcud63FEGFbSNNiH8NtLWdJoqTFimNDiQ39lJTdTneroc7t&#10;t3S9vd7lQSn16PaXfLvXevw5bBYgAg3hX/x270ycP5sreH0TT5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uxmnBAAAA3QAAAA8AAAAAAAAAAAAAAAAAmAIAAGRycy9kb3du&#10;cmV2LnhtbFBLBQYAAAAABAAEAPUAAACG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253" o:spid="_x0000_s1414"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2q0MMA&#10;AADdAAAADwAAAGRycy9kb3ducmV2LnhtbERP32vCMBB+H/g/hBP2NtNV2LQziojCBoVRJ+z1aG5N&#10;sbnUJNruv18Gg73dx/fzVpvRduJGPrSOFTzOMhDEtdMtNwpOH4eHBYgQkTV2jknBNwXYrCd3Kyy0&#10;G7ii2zE2IoVwKFCBibEvpAy1IYth5nrixH05bzEm6BupPQ4p3HYyz7InabHl1GCwp52h+ny8WgX+&#10;PFRLe3FlXpXurd6W8/27+VTqfjpuX0BEGuO/+M/9qtP8fPEMv9+k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2q0M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group id="Group 239" o:spid="_x0000_s1410" style="position:absolute;margin-left:172.75pt;margin-top:33.95pt;width:43pt;height:13.45pt;rotation:-90;z-index:-251462656"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">
            <v:shape id="Freeform 240" o:spid="_x0000_s1412"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ll8cAA&#10;AADdAAAADwAAAGRycy9kb3ducmV2LnhtbERPS4vCMBC+L/gfwgje1lSFItUoKoheZPF5HprpA5tJ&#10;aWJb//1mYcHbfHzPWa57U4mWGldaVjAZRyCIU6tLzhXcrvvvOQjnkTVWlknBmxysV4OvJSbadnym&#10;9uJzEULYJaig8L5OpHRpQQbd2NbEgctsY9AH2ORSN9iFcFPJaRTF0mDJoaHAmnYFpc/LyyioMrOV&#10;tjOPl/yJ4/jdnu7Z4aTUaNhvFiA89f4j/ncfdZg/nc/g75twgl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1ll8cAAAADdAAAADwAAAAAAAAAAAAAAAACYAgAAZHJzL2Rvd25y&#10;ZXYueG1sUEsFBgAAAAAEAAQA9QAAAIU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241" o:spid="_x0000_s1411"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80p8MA&#10;AADdAAAADwAAAGRycy9kb3ducmV2LnhtbERP32vCMBB+H/g/hBP2NtPVMbQziojCBoVRJ+z1aG5N&#10;sbnUJNruv18Gg73dx/fzVpvRduJGPrSOFTzOMhDEtdMtNwpOH4eHBYgQkTV2jknBNwXYrCd3Kyy0&#10;G7ii2zE2IoVwKFCBibEvpAy1IYth5nrixH05bzEm6BupPQ4p3HYyz7JnabHl1GCwp52h+ny8WgX+&#10;PFRLe3FlXpXurd6W8/27+VTqfjpuX0BEGuO/+M/9qtP8fPEEv9+k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80p8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249" o:spid="_x0000_s1409" type="#_x0000_t32" style="position:absolute;margin-left:171.15pt;margin-top:51.05pt;width:1.25pt;height:6.8pt;z-index:251859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"/>
        </w:pict>
      </w:r>
      <w:r w:rsidRPr="001C4F17">
        <w:rPr>
          <w:rFonts w:ascii="Times New Roman" w:hAnsi="Times New Roman" w:cs="Times New Roman"/>
          <w:noProof/>
          <w:sz w:val="24"/>
          <w:szCs w:val="24"/>
          <w:lang w:val="en-IN" w:eastAsia="en-IN"/>
        </w:rPr>
        <w:pict>
          <v:shape id="AutoShape 248" o:spid="_x0000_s1408" type="#_x0000_t32" style="position:absolute;margin-left:167.25pt;margin-top:54.7pt;width:9.75pt;height:0;z-index:25185894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"/>
        </w:pict>
      </w:r>
      <w:r w:rsidRPr="001C4F17">
        <w:rPr>
          <w:rFonts w:ascii="Times New Roman" w:hAnsi="Times New Roman" w:cs="Times New Roman"/>
          <w:noProof/>
          <w:sz w:val="24"/>
          <w:szCs w:val="24"/>
          <w:lang w:val="en-IN" w:eastAsia="en-IN"/>
        </w:rPr>
        <w:pict>
          <v:group id="Group 245" o:spid="_x0000_s1405" style="position:absolute;margin-left:152.2pt;margin-top:34.55pt;width:43pt;height:13.45pt;rotation:-90;z-index:-251458560"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">
            <v:shape id="Freeform 246" o:spid="_x0000_s1407"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iHp8UA&#10;AADdAAAADwAAAGRycy9kb3ducmV2LnhtbESPS2/CQAyE75X4DysjcSsbOIQqZUEFCbUXhMqjZyvr&#10;PNSsN8ouSfj3+FCpN1sznvm83o6uUT11ofZsYDFPQBHn3tZcGrheDq9voEJEtth4JgMPCrDdTF7W&#10;mFk/8Df151gqCeGQoYEqxjbTOuQVOQxz3xKLVvjOYZS1K7XtcJBw1+hlkqTaYc3SUGFL+4ry3/Pd&#10;GWgKt9N+cD93fUrT9NEfb8Xn0ZjZdPx4BxVpjP/mv+svK/jLleDKNzKC3j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KIenxQAAAN0AAAAPAAAAAAAAAAAAAAAAAJgCAABkcnMv&#10;ZG93bnJldi54bWxQSwUGAAAAAAQABAD1AAAAig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247" o:spid="_x0000_s1406"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vrHsMA&#10;AADdAAAADwAAAGRycy9kb3ducmV2LnhtbERP32vCMBB+H/g/hBP2NtNV2GY1iojCBoVRN/D1aG5N&#10;sbnUJNruv18Gg73dx/fzVpvRduJGPrSOFTzOMhDEtdMtNwo+Pw4PLyBCRNbYOSYF3xRgs57crbDQ&#10;buCKbsfYiBTCoUAFJsa+kDLUhiyGmeuJE/flvMWYoG+k9jikcNvJPMuepMWWU4PBnnaG6vPxahX4&#10;81At7MWVeVW6t3pbzvfv5qTU/XTcLkFEGuO/+M/9qtP8/HkBv9+k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9vrHs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250" o:spid="_x0000_s1404" type="#_x0000_t32" style="position:absolute;margin-left:172.4pt;margin-top:27.4pt;width:4.6pt;height:0;z-index:25186099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"/>
        </w:pict>
      </w:r>
      <w:r w:rsidRPr="001C4F17">
        <w:rPr>
          <w:rFonts w:ascii="Times New Roman" w:hAnsi="Times New Roman" w:cs="Times New Roman"/>
          <w:noProof/>
          <w:sz w:val="24"/>
          <w:szCs w:val="24"/>
          <w:lang w:val="en-IN" w:eastAsia="en-IN"/>
        </w:rPr>
        <w:pict>
          <v:shape id="AutoShape 236" o:spid="_x0000_s1403" type="#_x0000_t32" style="position:absolute;margin-left:212.15pt;margin-top:30.35pt;width:9.75pt;height:0;z-index:25185075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"/>
        </w:pict>
      </w:r>
      <w:r w:rsidRPr="001C4F17">
        <w:rPr>
          <w:rFonts w:ascii="Times New Roman" w:hAnsi="Times New Roman" w:cs="Times New Roman"/>
          <w:noProof/>
          <w:sz w:val="24"/>
          <w:szCs w:val="24"/>
          <w:lang w:val="en-IN" w:eastAsia="en-IN"/>
        </w:rPr>
        <w:pict>
          <v:group id="Group 233" o:spid="_x0000_s1400" style="position:absolute;margin-left:194.6pt;margin-top:33.9pt;width:43pt;height:13.45pt;rotation:-90;z-index:-251466752"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">
            <v:shape id="Freeform 234" o:spid="_x0000_s1402"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wV1sIA&#10;AADdAAAADwAAAGRycy9kb3ducmV2LnhtbERPyWrDMBC9B/oPYgq9xXJTcIoTJbSFkFxCidP2PFjj&#10;hVgjY8nb30eFQm/zeOts95NpxECdqy0reI5iEMS51TWXCr6uh+UrCOeRNTaWScFMDva7h8UWU21H&#10;vtCQ+VKEEHYpKqi8b1MpXV6RQRfZljhwhe0M+gC7UuoOxxBuGrmK40QarDk0VNjSR0X5LeuNgqYw&#10;79KO5qeXn0mSzMP5uzielXp6nN42IDxN/l/85z7pMH+1foHfb8IJcn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jBXW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235" o:spid="_x0000_s1401"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pEgMQA&#10;AADdAAAADwAAAGRycy9kb3ducmV2LnhtbERP30vDMBB+F/wfwgm+udRO3NYtG0MmKBRGt8Fej+Zs&#10;yppLTeJa/3sjCL7dx/fzVpvRduJKPrSOFTxOMhDEtdMtNwpOx9eHOYgQkTV2jknBNwXYrG9vVlho&#10;N3BF10NsRArhUKACE2NfSBlqQxbDxPXEiftw3mJM0DdSexxSuO1knmXP0mLLqcFgTy+G6svhyyrw&#10;l6Fa2E9X5lXp3uttOd3tzVmp+7txuwQRaYz/4j/3m07z89kT/H6TTp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aRIDEAAAA3QAAAA8AAAAAAAAAAAAAAAAAmAIAAGRycy9k&#10;b3ducmV2LnhtbFBLBQYAAAAABAAEAPUAAACJ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238" o:spid="_x0000_s1399" type="#_x0000_t32" style="position:absolute;margin-left:216.35pt;margin-top:54pt;width:4.6pt;height:0;z-index:25185280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"/>
        </w:pict>
      </w:r>
      <w:r w:rsidRPr="001C4F17">
        <w:rPr>
          <w:rFonts w:ascii="Times New Roman" w:hAnsi="Times New Roman" w:cs="Times New Roman"/>
          <w:noProof/>
          <w:sz w:val="24"/>
          <w:szCs w:val="24"/>
          <w:lang w:val="en-IN" w:eastAsia="en-IN"/>
        </w:rPr>
        <w:pict>
          <v:shape id="AutoShape 237" o:spid="_x0000_s1398" type="#_x0000_t32" style="position:absolute;margin-left:216.35pt;margin-top:26.65pt;width:1.25pt;height:6.8pt;z-index:251851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"/>
        </w:pict>
      </w:r>
      <w:r w:rsidRPr="001C4F17">
        <w:rPr>
          <w:rFonts w:ascii="Times New Roman" w:hAnsi="Times New Roman" w:cs="Times New Roman"/>
          <w:noProof/>
          <w:sz w:val="24"/>
          <w:szCs w:val="24"/>
          <w:lang w:val="en-IN" w:eastAsia="en-IN"/>
        </w:rPr>
        <w:pict>
          <v:shape id="AutoShape 230" o:spid="_x0000_s1397" type="#_x0000_t32" style="position:absolute;margin-left:121.2pt;margin-top:27.1pt;width:9.75pt;height:0;z-index:25184665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"/>
        </w:pict>
      </w:r>
      <w:r w:rsidRPr="001C4F17">
        <w:rPr>
          <w:rFonts w:ascii="Times New Roman" w:hAnsi="Times New Roman" w:cs="Times New Roman"/>
          <w:noProof/>
          <w:sz w:val="24"/>
          <w:szCs w:val="24"/>
          <w:lang w:val="en-IN" w:eastAsia="en-IN"/>
        </w:rPr>
        <w:pict>
          <v:group id="Group 227" o:spid="_x0000_s1394" style="position:absolute;margin-left:103.65pt;margin-top:30.65pt;width:43pt;height:13.45pt;rotation:-90;z-index:-251470848"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">
            <v:shape id="Freeform 228" o:spid="_x0000_s1396"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6FCMIA&#10;AADdAAAADwAAAGRycy9kb3ducmV2LnhtbERPyWrDMBC9B/oPYgq9xXJ9UIIbxbSFkF5CaLqcB2u8&#10;UGtkLMV2/j4KFHKbx1tnU8y2EyMNvnWs4TlJQRCXzrRca/j+2i3XIHxANtg5Jg0X8lBsHxYbzI2b&#10;+JPGU6hFDGGfo4YmhD6X0pcNWfSJ64kjV7nBYohwqKUZcIrhtpNZmippseXY0GBP7w2Vf6ez1dBV&#10;9k26yf6e5VEpdRkPP9X+oPXT4/z6AiLQHO7if/eHifMztYLbN/EEub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oUI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229" o:spid="_x0000_s1395"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7YWMUA&#10;AADdAAAADwAAAGRycy9kb3ducmV2LnhtbESPQUvDQBCF74L/YRnBm92YQtHYbSlioUJAUgWvQ3bM&#10;hmZn4+62if/eOQjeZnhv3vtmvZ39oC4UUx/YwP2iAEXcBttzZ+DjfX/3ACplZItDYDLwQwm2m+ur&#10;NVY2TNzQ5Zg7JSGcKjTgch4rrVPryGNahJFYtK8QPWZZY6dtxEnC/aDLolhpjz1Lg8ORnh21p+PZ&#10;G4inqXn036Eumzq8trt6+fLmPo25vZl3T6Ayzfnf/Hd9sIJfrgRXvpER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TthYxQAAAN0AAAAPAAAAAAAAAAAAAAAAAJgCAABkcnMv&#10;ZG93bnJldi54bWxQSwUGAAAAAAQABAD1AAAAig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232" o:spid="_x0000_s1393" type="#_x0000_t32" style="position:absolute;margin-left:125.4pt;margin-top:50.75pt;width:4.6pt;height:0;z-index:25184870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"/>
        </w:pict>
      </w:r>
      <w:r w:rsidRPr="001C4F17">
        <w:rPr>
          <w:rFonts w:ascii="Times New Roman" w:hAnsi="Times New Roman" w:cs="Times New Roman"/>
          <w:noProof/>
          <w:sz w:val="24"/>
          <w:szCs w:val="24"/>
          <w:lang w:val="en-IN" w:eastAsia="en-IN"/>
        </w:rPr>
        <w:pict>
          <v:shape id="AutoShape 231" o:spid="_x0000_s1392" type="#_x0000_t32" style="position:absolute;margin-left:125.4pt;margin-top:23.4pt;width:1.25pt;height:6.8pt;z-index:25184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"/>
        </w:pict>
      </w:r>
      <w:r w:rsidRPr="001C4F17">
        <w:rPr>
          <w:rFonts w:ascii="Times New Roman" w:hAnsi="Times New Roman" w:cs="Times New Roman"/>
          <w:noProof/>
          <w:sz w:val="24"/>
          <w:szCs w:val="24"/>
          <w:lang w:val="en-IN" w:eastAsia="en-IN"/>
        </w:rPr>
        <w:pict>
          <v:shape id="AutoShape 225" o:spid="_x0000_s1391" type="#_x0000_t32" style="position:absolute;margin-left:92.35pt;margin-top:26.65pt;width:1.25pt;height:6.8pt;z-index:25184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"/>
        </w:pict>
      </w:r>
      <w:r w:rsidRPr="001C4F17">
        <w:rPr>
          <w:rFonts w:ascii="Times New Roman" w:hAnsi="Times New Roman" w:cs="Times New Roman"/>
          <w:noProof/>
          <w:sz w:val="24"/>
          <w:szCs w:val="24"/>
          <w:lang w:val="en-IN" w:eastAsia="en-IN"/>
        </w:rPr>
        <w:pict>
          <v:shape id="AutoShape 224" o:spid="_x0000_s1390" type="#_x0000_t32" style="position:absolute;margin-left:88.15pt;margin-top:30.35pt;width:9.75pt;height:0;z-index:25184256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"/>
        </w:pict>
      </w:r>
      <w:r w:rsidRPr="001C4F17">
        <w:rPr>
          <w:rFonts w:ascii="Times New Roman" w:hAnsi="Times New Roman" w:cs="Times New Roman"/>
          <w:noProof/>
          <w:sz w:val="24"/>
          <w:szCs w:val="24"/>
          <w:lang w:val="en-IN" w:eastAsia="en-IN"/>
        </w:rPr>
        <w:pict>
          <v:group id="Group 221" o:spid="_x0000_s1387" style="position:absolute;margin-left:70.6pt;margin-top:33.9pt;width:43pt;height:13.45pt;rotation:-90;z-index:-251474944"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">
            <v:shape id="Freeform 222" o:spid="_x0000_s1389"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cdfMQA&#10;AADdAAAADwAAAGRycy9kb3ducmV2LnhtbESPT2vCQBDF70K/wzJCb7rRwyLRVWyhtBcp2tbzkJ38&#10;wexsyK5J/PadQ6G3Gd6b936zO0y+VQP1sQlsYbXMQBEXwTVcWfj+eltsQMWE7LANTBYeFOGwf5rt&#10;MHdh5DMNl1QpCeGYo4U6pS7XOhY1eYzL0BGLVobeY5K1r7TrcZRw3+p1lhntsWFpqLGj15qK2+Xu&#10;LbSlf9Fh9Ne7/jTGPIbTT/l+svZ5Ph23oBJN6d/8d/3hBH9thF++kRH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HHXzEAAAA3QAAAA8AAAAAAAAAAAAAAAAAmAIAAGRycy9k&#10;b3ducmV2LnhtbFBLBQYAAAAABAAEAPUAAACJ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223" o:spid="_x0000_s1388"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RxxcMA&#10;AADdAAAADwAAAGRycy9kb3ducmV2LnhtbERP32vCMBB+F/Y/hBvsTVM7kFmNImODDQpSHez1aM6m&#10;2Fy6JLPdf28EYW/38f289Xa0nbiQD61jBfNZBoK4drrlRsHX8X36AiJEZI2dY1LwRwG2m4fJGgvt&#10;Bq7ocoiNSCEcClRgYuwLKUNtyGKYuZ44cSfnLcYEfSO1xyGF207mWbaQFltODQZ7ejVUnw+/VoE/&#10;D9XS/rgyr0r3We/K57e9+Vbq6XHcrUBEGuO/+O7+0Gl+vpjD7Zt0gtx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HRxxc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rFonts w:ascii="Times New Roman" w:hAnsi="Times New Roman" w:cs="Times New Roman"/>
          <w:noProof/>
          <w:sz w:val="24"/>
          <w:szCs w:val="24"/>
          <w:lang w:val="en-IN" w:eastAsia="en-IN"/>
        </w:rPr>
        <w:pict>
          <v:shape id="AutoShape 226" o:spid="_x0000_s1386" type="#_x0000_t32" style="position:absolute;margin-left:92.35pt;margin-top:54pt;width:4.6pt;height:0;z-index:25184460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"/>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266" o:spid="_x0000_s1385" type="#_x0000_t32" style="position:absolute;margin-left:80.6pt;margin-top:15.55pt;width:151.1pt;height:0;z-index:25187532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"/>
        </w:pict>
      </w:r>
      <w:r w:rsidRPr="001C4F17">
        <w:rPr>
          <w:rFonts w:ascii="Times New Roman" w:hAnsi="Times New Roman" w:cs="Times New Roman"/>
          <w:noProof/>
          <w:sz w:val="24"/>
          <w:szCs w:val="24"/>
          <w:lang w:val="en-IN" w:eastAsia="en-IN"/>
        </w:rPr>
        <w:pict>
          <v:shape id="AutoShape 255" o:spid="_x0000_s1384" type="#_x0000_t32" style="position:absolute;margin-left:142.4pt;margin-top:23.1pt;width:1.25pt;height:6.8pt;z-index:251864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"/>
        </w:pict>
      </w:r>
      <w:r w:rsidRPr="001C4F17">
        <w:rPr>
          <w:rFonts w:ascii="Times New Roman" w:hAnsi="Times New Roman" w:cs="Times New Roman"/>
          <w:noProof/>
          <w:sz w:val="24"/>
          <w:szCs w:val="24"/>
          <w:lang w:val="en-IN" w:eastAsia="en-IN"/>
        </w:rPr>
        <w:pict>
          <v:shape id="AutoShape 243" o:spid="_x0000_s1383" type="#_x0000_t32" style="position:absolute;margin-left:194.5pt;margin-top:1.2pt;width:1.25pt;height:6.8pt;z-index:25185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"/>
        </w:pict>
      </w:r>
      <w:r w:rsidRPr="001C4F17">
        <w:rPr>
          <w:rFonts w:ascii="Times New Roman" w:hAnsi="Times New Roman" w:cs="Times New Roman"/>
          <w:noProof/>
          <w:sz w:val="24"/>
          <w:szCs w:val="24"/>
          <w:lang w:val="en-IN" w:eastAsia="en-IN"/>
        </w:rPr>
        <w:pict>
          <v:shape id="AutoShape 242" o:spid="_x0000_s1382" type="#_x0000_t32" style="position:absolute;margin-left:190.3pt;margin-top:4.9pt;width:9.75pt;height:0;z-index:25185484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"/>
        </w:pict>
      </w:r>
      <w:r w:rsidRPr="001C4F17">
        <w:rPr>
          <w:rFonts w:ascii="Times New Roman" w:hAnsi="Times New Roman" w:cs="Times New Roman"/>
          <w:noProof/>
          <w:sz w:val="24"/>
          <w:szCs w:val="24"/>
          <w:lang w:val="en-IN" w:eastAsia="en-IN"/>
        </w:rPr>
        <w:pict>
          <v:shape id="AutoShape 244" o:spid="_x0000_s1381" type="#_x0000_t32" style="position:absolute;margin-left:194.5pt;margin-top:28.55pt;width:4.6pt;height:0;z-index:25185689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"/>
        </w:pic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sym w:font="Symbol" w:char="F059"/>
      </w:r>
      <w:r w:rsidR="00BA6DC3" w:rsidRPr="00CD733C">
        <w:rPr>
          <w:rFonts w:ascii="Times New Roman" w:hAnsi="Times New Roman" w:cs="Times New Roman"/>
          <w:sz w:val="24"/>
          <w:szCs w:val="24"/>
          <w:vertAlign w:val="subscript"/>
        </w:rPr>
        <w:t>3</w: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t>2 nodes</w:t>
      </w:r>
    </w:p>
    <w:p w:rsidR="00BA6DC3" w:rsidRPr="00CD733C" w:rsidRDefault="00BA6DC3" w:rsidP="00BA6DC3">
      <w:pPr>
        <w:rPr>
          <w:rFonts w:ascii="Times New Roman" w:hAnsi="Times New Roman" w:cs="Times New Roman"/>
          <w:sz w:val="24"/>
          <w:szCs w:val="24"/>
        </w:rPr>
      </w:pPr>
    </w:p>
    <w:p w:rsidR="00BA6DC3" w:rsidRPr="00F12EDC" w:rsidRDefault="00BA6DC3" w:rsidP="00BA6DC3">
      <w:pPr>
        <w:pStyle w:val="ListParagraph"/>
        <w:numPr>
          <w:ilvl w:val="0"/>
          <w:numId w:val="28"/>
        </w:numPr>
        <w:spacing w:after="200" w:line="240" w:lineRule="auto"/>
        <w:rPr>
          <w:rFonts w:ascii="Times New Roman" w:hAnsi="Times New Roman" w:cs="Times New Roman"/>
          <w:sz w:val="24"/>
          <w:szCs w:val="24"/>
        </w:rPr>
      </w:pPr>
      <w:r w:rsidRPr="00F12EDC">
        <w:rPr>
          <w:sz w:val="24"/>
          <w:szCs w:val="24"/>
        </w:rPr>
        <w:t xml:space="preserve">In benzene, next levels   </w:t>
      </w:r>
      <w:r w:rsidRPr="00CD733C">
        <w:rPr>
          <w:sz w:val="24"/>
          <w:szCs w:val="24"/>
        </w:rPr>
        <w:sym w:font="Symbol" w:char="F059"/>
      </w:r>
      <w:r w:rsidRPr="00F12EDC">
        <w:rPr>
          <w:sz w:val="24"/>
          <w:szCs w:val="24"/>
          <w:vertAlign w:val="subscript"/>
        </w:rPr>
        <w:t>4</w:t>
      </w:r>
      <w:r w:rsidRPr="00F12EDC">
        <w:rPr>
          <w:sz w:val="24"/>
          <w:szCs w:val="24"/>
        </w:rPr>
        <w:t>&amp;</w:t>
      </w:r>
      <w:r w:rsidRPr="00CD733C">
        <w:rPr>
          <w:sz w:val="24"/>
          <w:szCs w:val="24"/>
        </w:rPr>
        <w:sym w:font="Symbol" w:char="F059"/>
      </w:r>
      <w:r w:rsidRPr="00F12EDC">
        <w:rPr>
          <w:sz w:val="24"/>
          <w:szCs w:val="24"/>
          <w:vertAlign w:val="subscript"/>
        </w:rPr>
        <w:t>5</w:t>
      </w:r>
      <w:r w:rsidRPr="00F12EDC">
        <w:rPr>
          <w:sz w:val="24"/>
          <w:szCs w:val="24"/>
        </w:rPr>
        <w:t xml:space="preserve">  have same number of nodal plane</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296" o:spid="_x0000_s1380" type="#_x0000_t32" style="position:absolute;margin-left:333.95pt;margin-top:11.3pt;width:.6pt;height:92pt;flip:x;z-index:251906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">
            <v:stroke dashstyle="dashDot"/>
          </v:shape>
        </w:pict>
      </w:r>
      <w:r w:rsidRPr="001C4F17">
        <w:rPr>
          <w:rFonts w:ascii="Times New Roman" w:hAnsi="Times New Roman" w:cs="Times New Roman"/>
          <w:noProof/>
          <w:sz w:val="24"/>
          <w:szCs w:val="24"/>
          <w:lang w:val="en-IN" w:eastAsia="en-IN"/>
        </w:rPr>
        <w:pict>
          <v:shape id="Freeform 289" o:spid="_x0000_s1379" style="position:absolute;margin-left:345.75pt;margin-top:15.8pt;width:18.35pt;height:9.35pt;rotation:-90;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qOwVg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294" o:spid="_x0000_s1378" style="position:absolute;margin-left:300.1pt;margin-top:19.35pt;width:19.15pt;height:8.8pt;rotation:-6774504fd;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292" o:spid="_x0000_s1377" style="position:absolute;margin-left:345.95pt;margin-top:63.4pt;width:19.15pt;height:8.8pt;rotation:-6551388fd;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291" o:spid="_x0000_s1376" style="position:absolute;margin-left:347.55pt;margin-top:77.1pt;width:18.35pt;height:9.35pt;rotation:4840908fd;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288" o:spid="_x0000_s1375" style="position:absolute;margin-left:300.1pt;margin-top:79.5pt;width:19.15pt;height:8.8pt;rotation:5669368fd;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AutoShape 295" o:spid="_x0000_s1035" type="#_x0000_t9" style="position:absolute;margin-left:289.05pt;margin-top:30.9pt;width:91.45pt;height:46.5pt;z-index:-251411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">
            <v:textbox>
              <w:txbxContent>
                <w:p w:rsidR="004D33EE" w:rsidRPr="00853775" w:rsidRDefault="004D33EE" w:rsidP="00BA6DC3">
                  <w:pPr>
                    <w:rPr>
                      <w:sz w:val="20"/>
                      <w:szCs w:val="20"/>
                    </w:rPr>
                  </w:pPr>
                </w:p>
              </w:txbxContent>
            </v:textbox>
          </v:shape>
        </w:pict>
      </w:r>
      <w:r w:rsidRPr="001C4F17">
        <w:rPr>
          <w:rFonts w:ascii="Times New Roman" w:hAnsi="Times New Roman" w:cs="Times New Roman"/>
          <w:noProof/>
          <w:sz w:val="24"/>
          <w:szCs w:val="24"/>
          <w:lang w:val="en-IN" w:eastAsia="en-IN"/>
        </w:rPr>
        <w:pict>
          <v:shape id="AutoShape 285" o:spid="_x0000_s1374" type="#_x0000_t32" style="position:absolute;margin-left:92pt;margin-top:18.75pt;width:117.85pt;height:57.05pt;z-index:251894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">
            <v:stroke dashstyle="dashDot"/>
          </v:shape>
        </w:pict>
      </w:r>
      <w:r w:rsidRPr="001C4F17">
        <w:rPr>
          <w:rFonts w:ascii="Times New Roman" w:hAnsi="Times New Roman" w:cs="Times New Roman"/>
          <w:noProof/>
          <w:sz w:val="24"/>
          <w:szCs w:val="24"/>
          <w:lang w:val="en-IN" w:eastAsia="en-IN"/>
        </w:rPr>
        <w:pict>
          <v:shape id="AutoShape 286" o:spid="_x0000_s1373" type="#_x0000_t32" style="position:absolute;margin-left:75.1pt;margin-top:19.35pt;width:120.65pt;height:61.5pt;flip:x;z-index:251895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">
            <v:stroke dashstyle="dashDot"/>
          </v:shape>
        </w:pict>
      </w:r>
      <w:r w:rsidRPr="001C4F17">
        <w:rPr>
          <w:rFonts w:ascii="Times New Roman" w:hAnsi="Times New Roman" w:cs="Times New Roman"/>
          <w:noProof/>
          <w:sz w:val="24"/>
          <w:szCs w:val="24"/>
          <w:lang w:val="en-IN" w:eastAsia="en-IN"/>
        </w:rPr>
        <w:pict>
          <v:shape id="Freeform 269" o:spid="_x0000_s1372" style="position:absolute;margin-left:114.45pt;margin-top:25.65pt;width:18.35pt;height:9.35pt;rotation:5696892fd;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270" o:spid="_x0000_s1371" style="position:absolute;margin-left:114.6pt;margin-top:11.4pt;width:19.15pt;height:8.8pt;rotation:-6449808fd;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AutoShape 280" o:spid="_x0000_s1370" type="#_x0000_t32" style="position:absolute;margin-left:99.35pt;margin-top:25.1pt;width:20.55pt;height:23pt;flip:y;z-index:251889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"/>
        </w:pict>
      </w:r>
      <w:r w:rsidRPr="001C4F17">
        <w:rPr>
          <w:rFonts w:ascii="Times New Roman" w:hAnsi="Times New Roman" w:cs="Times New Roman"/>
          <w:noProof/>
          <w:sz w:val="24"/>
          <w:szCs w:val="24"/>
          <w:lang w:val="en-IN" w:eastAsia="en-IN"/>
        </w:rPr>
        <w:pict>
          <v:shape id="AutoShape 278" o:spid="_x0000_s1369" type="#_x0000_t32" style="position:absolute;margin-left:119.1pt;margin-top:78.1pt;width:50.45pt;height:1.55pt;flip:y;z-index:251887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"/>
        </w:pict>
      </w:r>
      <w:r w:rsidRPr="001C4F17">
        <w:rPr>
          <w:rFonts w:ascii="Times New Roman" w:hAnsi="Times New Roman" w:cs="Times New Roman"/>
          <w:noProof/>
          <w:sz w:val="24"/>
          <w:szCs w:val="24"/>
          <w:lang w:val="en-IN" w:eastAsia="en-IN"/>
        </w:rPr>
        <w:pict>
          <v:shape id="AutoShape 277" o:spid="_x0000_s1368" type="#_x0000_t32" style="position:absolute;margin-left:169.55pt;margin-top:23.55pt;width:21.65pt;height:20.75pt;z-index:251886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"/>
        </w:pict>
      </w:r>
      <w:r w:rsidRPr="001C4F17">
        <w:rPr>
          <w:rFonts w:ascii="Times New Roman" w:hAnsi="Times New Roman" w:cs="Times New Roman"/>
          <w:noProof/>
          <w:sz w:val="24"/>
          <w:szCs w:val="24"/>
          <w:lang w:val="en-IN" w:eastAsia="en-IN"/>
        </w:rPr>
        <w:pict>
          <v:shape id="AutoShape 276" o:spid="_x0000_s1367" type="#_x0000_t32" style="position:absolute;margin-left:124.2pt;margin-top:23.55pt;width:39.95pt;height:0;z-index:25188556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"/>
        </w:pict>
      </w:r>
      <w:r w:rsidRPr="001C4F17">
        <w:rPr>
          <w:rFonts w:ascii="Times New Roman" w:hAnsi="Times New Roman" w:cs="Times New Roman"/>
          <w:noProof/>
          <w:sz w:val="24"/>
          <w:szCs w:val="24"/>
          <w:lang w:val="en-IN" w:eastAsia="en-IN"/>
        </w:rPr>
        <w:pict>
          <v:shape id="Freeform 274" o:spid="_x0000_s1366" style="position:absolute;margin-left:155.55pt;margin-top:9.6pt;width:19.15pt;height:8.8pt;rotation:-6774504fd;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273" o:spid="_x0000_s1365" style="position:absolute;margin-left:158.1pt;margin-top:23.85pt;width:18.35pt;height:9.35pt;rotation:5371366fd;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272" o:spid="_x0000_s1364" style="position:absolute;margin-left:158.3pt;margin-top:62.45pt;width:19.15pt;height:8.8pt;rotation:-6551388fd;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271" o:spid="_x0000_s1363" style="position:absolute;margin-left:159.9pt;margin-top:76.15pt;width:18.35pt;height:9.35pt;rotation:4840908fd;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268" o:spid="_x0000_s1362" style="position:absolute;margin-left:87.95pt;margin-top:51.75pt;width:19.15pt;height:8.8pt;rotation:5669368fd;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267" o:spid="_x0000_s1361" style="position:absolute;margin-left:88.35pt;margin-top:34.25pt;width:18.35pt;height:9.35pt;rotation:-90;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qdrWA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AutoShape 279" o:spid="_x0000_s1360" type="#_x0000_t32" style="position:absolute;margin-left:173.75pt;margin-top:46.55pt;width:14.95pt;height:28.8pt;flip:y;z-index:251888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"/>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Freeform 293" o:spid="_x0000_s1359" style="position:absolute;margin-left:302.6pt;margin-top:7.55pt;width:18.35pt;height:9.35pt;rotation:5371366fd;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290" o:spid="_x0000_s1358" style="position:absolute;margin-left:345.05pt;margin-top:7.1pt;width:19.15pt;height:8.8pt;rotation:5669368fd;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284" o:spid="_x0000_s1357" style="position:absolute;margin-left:180.65pt;margin-top:4.45pt;width:18.35pt;height:9.35pt;rotation:-7081508fd;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275" o:spid="_x0000_s1356" style="position:absolute;margin-left:182.3pt;margin-top:22.25pt;width:19.15pt;height:8.8pt;rotation:5197334fd;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AutoShape 281" o:spid="_x0000_s1355" type="#_x0000_t32" style="position:absolute;margin-left:99.35pt;margin-top:22.6pt;width:19.75pt;height:31.55pt;z-index:251890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"/>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297" o:spid="_x0000_s1354" type="#_x0000_t32" style="position:absolute;margin-left:274.95pt;margin-top:3.25pt;width:132.2pt;height:0;z-index:25190707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">
            <v:stroke dashstyle="dashDot"/>
          </v:shape>
        </w:pict>
      </w:r>
      <w:r w:rsidRPr="001C4F17">
        <w:rPr>
          <w:rFonts w:ascii="Times New Roman" w:hAnsi="Times New Roman" w:cs="Times New Roman"/>
          <w:noProof/>
          <w:sz w:val="24"/>
          <w:szCs w:val="24"/>
          <w:lang w:val="en-IN" w:eastAsia="en-IN"/>
        </w:rPr>
        <w:pict>
          <v:shape id="Freeform 287" o:spid="_x0000_s1353" style="position:absolute;margin-left:300.8pt;margin-top:13.25pt;width:18.35pt;height:9.35pt;rotation:-90;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grHWQ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282" o:spid="_x0000_s1352" style="position:absolute;margin-left:111.4pt;margin-top:15.9pt;width:19.15pt;height:8.8pt;rotation:-6551388fd;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Freeform 283" o:spid="_x0000_s1351" style="position:absolute;margin-left:112.8pt;margin-top:6.05pt;width:18.35pt;height:9.35pt;rotation:4840908fd;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p>
    <w:p w:rsidR="00BA6DC3" w:rsidRPr="00CD733C" w:rsidRDefault="00BA6DC3" w:rsidP="00BA6DC3">
      <w:pPr>
        <w:ind w:left="2160"/>
        <w:rPr>
          <w:rFonts w:ascii="Times New Roman" w:hAnsi="Times New Roman" w:cs="Times New Roman"/>
          <w:sz w:val="24"/>
          <w:szCs w:val="24"/>
        </w:rPr>
      </w:pP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4</w:t>
      </w:r>
      <w:r w:rsidRPr="00CD733C">
        <w:rPr>
          <w:rFonts w:ascii="Times New Roman" w:hAnsi="Times New Roman" w:cs="Times New Roman"/>
          <w:sz w:val="24"/>
          <w:szCs w:val="24"/>
        </w:rPr>
        <w:t xml:space="preserve"> – Through bond</w:t>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sym w:font="Symbol" w:char="F059"/>
      </w:r>
      <w:r w:rsidRPr="00CD733C">
        <w:rPr>
          <w:rFonts w:ascii="Times New Roman" w:hAnsi="Times New Roman" w:cs="Times New Roman"/>
          <w:sz w:val="24"/>
          <w:szCs w:val="24"/>
          <w:vertAlign w:val="subscript"/>
        </w:rPr>
        <w:t>5</w:t>
      </w:r>
      <w:r w:rsidRPr="00CD733C">
        <w:rPr>
          <w:rFonts w:ascii="Times New Roman" w:hAnsi="Times New Roman" w:cs="Times New Roman"/>
          <w:sz w:val="24"/>
          <w:szCs w:val="24"/>
        </w:rPr>
        <w:t xml:space="preserve"> – through atom</w:t>
      </w:r>
    </w:p>
    <w:p w:rsidR="00BA6DC3" w:rsidRPr="00CD733C" w:rsidRDefault="001C4F17" w:rsidP="00BF34F1">
      <w:pPr>
        <w:pStyle w:val="ListParagraph"/>
        <w:numPr>
          <w:ilvl w:val="0"/>
          <w:numId w:val="29"/>
        </w:numPr>
        <w:spacing w:after="0" w:line="276" w:lineRule="auto"/>
        <w:ind w:left="360"/>
        <w:rPr>
          <w:sz w:val="24"/>
          <w:szCs w:val="24"/>
        </w:rPr>
      </w:pPr>
      <w:r w:rsidRPr="001C4F17">
        <w:rPr>
          <w:noProof/>
          <w:sz w:val="24"/>
          <w:szCs w:val="24"/>
          <w:lang w:val="en-IN" w:eastAsia="en-IN"/>
        </w:rPr>
        <w:pict>
          <v:shape id="AutoShape 338" o:spid="_x0000_s1350" type="#_x0000_t32" style="position:absolute;left:0;text-align:left;margin-left:296.7pt;margin-top:19.95pt;width:0;height:42.95pt;z-index:251936768;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">
            <v:stroke dashstyle="longDash"/>
          </v:shape>
        </w:pict>
      </w:r>
      <w:r w:rsidRPr="001C4F17">
        <w:rPr>
          <w:noProof/>
          <w:sz w:val="24"/>
          <w:szCs w:val="24"/>
          <w:lang w:val="en-IN" w:eastAsia="en-IN"/>
        </w:rPr>
        <w:pict>
          <v:shape id="AutoShape 336" o:spid="_x0000_s1349" type="#_x0000_t32" style="position:absolute;left:0;text-align:left;margin-left:323.7pt;margin-top:18.7pt;width:0;height:42.95pt;z-index:25193472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">
            <v:stroke dashstyle="longDash"/>
          </v:shape>
        </w:pict>
      </w:r>
      <w:r w:rsidRPr="001C4F17">
        <w:rPr>
          <w:noProof/>
          <w:sz w:val="24"/>
          <w:szCs w:val="24"/>
          <w:lang w:val="en-IN" w:eastAsia="en-IN"/>
        </w:rPr>
        <w:pict>
          <v:shape id="AutoShape 335" o:spid="_x0000_s1348" type="#_x0000_t32" style="position:absolute;left:0;text-align:left;margin-left:269.3pt;margin-top:18.7pt;width:0;height:42.95pt;z-index:25193369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">
            <v:stroke dashstyle="longDash"/>
          </v:shape>
        </w:pict>
      </w:r>
      <w:r w:rsidRPr="001C4F17">
        <w:rPr>
          <w:noProof/>
          <w:sz w:val="24"/>
          <w:szCs w:val="24"/>
          <w:lang w:val="en-IN" w:eastAsia="en-IN"/>
        </w:rPr>
        <w:pict>
          <v:shape id="AutoShape 334" o:spid="_x0000_s1347" type="#_x0000_t32" style="position:absolute;left:0;text-align:left;margin-left:244.45pt;margin-top:19.85pt;width:0;height:42.95pt;z-index:25193267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">
            <v:stroke dashstyle="longDash"/>
          </v:shape>
        </w:pict>
      </w:r>
      <w:r w:rsidRPr="001C4F17">
        <w:rPr>
          <w:noProof/>
          <w:sz w:val="24"/>
          <w:szCs w:val="24"/>
          <w:lang w:val="en-IN" w:eastAsia="en-IN"/>
        </w:rPr>
        <w:pict>
          <v:shape id="AutoShape 333" o:spid="_x0000_s1346" type="#_x0000_t32" style="position:absolute;left:0;text-align:left;margin-left:358.2pt;margin-top:55.85pt;width:4.6pt;height:0;z-index:25193164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"/>
        </w:pict>
      </w:r>
      <w:r w:rsidRPr="001C4F17">
        <w:rPr>
          <w:noProof/>
          <w:sz w:val="24"/>
          <w:szCs w:val="24"/>
          <w:lang w:val="en-IN" w:eastAsia="en-IN"/>
        </w:rPr>
        <w:pict>
          <v:shape id="AutoShape 332" o:spid="_x0000_s1345" type="#_x0000_t32" style="position:absolute;left:0;text-align:left;margin-left:358.2pt;margin-top:28.5pt;width:1.25pt;height:6.8pt;z-index:251930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"/>
        </w:pict>
      </w:r>
      <w:r w:rsidRPr="001C4F17">
        <w:rPr>
          <w:noProof/>
          <w:sz w:val="24"/>
          <w:szCs w:val="24"/>
          <w:lang w:val="en-IN" w:eastAsia="en-IN"/>
        </w:rPr>
        <w:pict>
          <v:shape id="AutoShape 331" o:spid="_x0000_s1344" type="#_x0000_t32" style="position:absolute;left:0;text-align:left;margin-left:354pt;margin-top:32.2pt;width:9.75pt;height:0;z-index:25192960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"/>
        </w:pict>
      </w:r>
      <w:r w:rsidRPr="001C4F17">
        <w:rPr>
          <w:noProof/>
          <w:sz w:val="24"/>
          <w:szCs w:val="24"/>
          <w:lang w:val="en-IN" w:eastAsia="en-IN"/>
        </w:rPr>
        <w:pict>
          <v:group id="Group 328" o:spid="_x0000_s1341" style="position:absolute;left:0;text-align:left;margin-left:336.45pt;margin-top:35.75pt;width:43pt;height:13.45pt;rotation:-90;z-index:-251387904"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">
            <v:shape id="Freeform 329" o:spid="_x0000_s1343"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PwdsIA&#10;AADdAAAADwAAAGRycy9kb3ducmV2LnhtbERPS2vCQBC+F/wPywi91Y0KoaTZiAqlXkJR256H7OSB&#10;2dmQXfP4992C0Nt8fM9Jd5NpxUC9aywrWK8iEMSF1Q1XCr6u7y+vIJxH1thaJgUzOdhli6cUE21H&#10;PtNw8ZUIIewSVFB73yVSuqImg25lO+LAlbY36APsK6l7HEO4aeUmimJpsOHQUGNHx5qK2+VuFLSl&#10;OUg7mp+7/IzjeB7y7/IjV+p5Oe3fQHia/L/44T7pMH+z3sLfN+EEm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U/B2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330" o:spid="_x0000_s1342"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WhIMMA&#10;AADdAAAADwAAAGRycy9kb3ducmV2LnhtbERP32vCMBB+H+x/CDfY20ztZGg1iowNNiiMquDr0ZxN&#10;sbl0SWa7/94MBr7dx/fzVpvRduJCPrSOFUwnGQji2umWGwWH/fvTHESIyBo7x6TglwJs1vd3Kyy0&#10;G7iiyy42IoVwKFCBibEvpAy1IYth4nrixJ2ctxgT9I3UHocUbjuZZ9mLtNhyajDY06uh+rz7sQr8&#10;eagW9tuVeVW6z3pbPr99maNSjw/jdgki0hhv4n/3h07z8+kM/r5JJ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WhIM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noProof/>
          <w:sz w:val="24"/>
          <w:szCs w:val="24"/>
          <w:lang w:val="en-IN" w:eastAsia="en-IN"/>
        </w:rPr>
        <w:pict>
          <v:shape id="AutoShape 327" o:spid="_x0000_s1340" type="#_x0000_t32" style="position:absolute;left:0;text-align:left;margin-left:312.75pt;margin-top:55.85pt;width:4.6pt;height:0;z-index:25192755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"/>
        </w:pict>
      </w:r>
      <w:r w:rsidRPr="001C4F17">
        <w:rPr>
          <w:noProof/>
          <w:sz w:val="24"/>
          <w:szCs w:val="24"/>
          <w:lang w:val="en-IN" w:eastAsia="en-IN"/>
        </w:rPr>
        <w:pict>
          <v:shape id="AutoShape 326" o:spid="_x0000_s1339" type="#_x0000_t32" style="position:absolute;left:0;text-align:left;margin-left:312.75pt;margin-top:28.5pt;width:1.25pt;height:6.8pt;z-index:251926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"/>
        </w:pict>
      </w:r>
      <w:r w:rsidRPr="001C4F17">
        <w:rPr>
          <w:noProof/>
          <w:sz w:val="24"/>
          <w:szCs w:val="24"/>
          <w:lang w:val="en-IN" w:eastAsia="en-IN"/>
        </w:rPr>
        <w:pict>
          <v:shape id="AutoShape 325" o:spid="_x0000_s1338" type="#_x0000_t32" style="position:absolute;left:0;text-align:left;margin-left:308.55pt;margin-top:32.2pt;width:9.75pt;height:0;z-index:25192550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"/>
        </w:pict>
      </w:r>
      <w:r w:rsidRPr="001C4F17">
        <w:rPr>
          <w:noProof/>
          <w:sz w:val="24"/>
          <w:szCs w:val="24"/>
          <w:lang w:val="en-IN" w:eastAsia="en-IN"/>
        </w:rPr>
        <w:pict>
          <v:group id="Group 322" o:spid="_x0000_s1335" style="position:absolute;left:0;text-align:left;margin-left:291pt;margin-top:35.75pt;width:43pt;height:13.45pt;rotation:-90;z-index:-251392000"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">
            <v:shape id="Freeform 323" o:spid="_x0000_s1337"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FgqMAA&#10;AADdAAAADwAAAGRycy9kb3ducmV2LnhtbERPS4vCMBC+C/sfwgjebKqHKtUouiB6EVn3cR6a6QOb&#10;SWliW/+9ERa8zcf3nPV2MLXoqHWVZQWzKAZBnFldcaHg5/swXYJwHlljbZkUPMjBdvMxWmOqbc9f&#10;1F19IUIIuxQVlN43qZQuK8mgi2xDHLjctgZ9gG0hdYt9CDe1nMdxIg1WHBpKbOizpOx2vRsFdW72&#10;0vbm7y4vSZI8uvNvfjwrNRkPuxUIT4N/i//dJx3mz+MFvL4JJ8jN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bFgqMAAAADdAAAADwAAAAAAAAAAAAAAAACYAgAAZHJzL2Rvd25y&#10;ZXYueG1sUEsFBgAAAAAEAAQA9QAAAIU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324" o:spid="_x0000_s1336"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E9+MUA&#10;AADdAAAADwAAAGRycy9kb3ducmV2LnhtbESPQUvDQBCF70L/wzIFb3ZjBLGx21JEQSEgaQteh+yY&#10;Dc3Oxt21if/eOQjeZnhv3vtms5v9oC4UUx/YwO2qAEXcBttzZ+B0fLl5AJUyssUhMBn4oQS77eJq&#10;g5UNEzd0OeROSQinCg24nMdK69Q68phWYSQW7TNEj1nW2GkbcZJwP+iyKO61x56lweFIT47a8+Hb&#10;G4jnqVn7r1CXTR3e2n199/zuPoy5Xs77R1CZ5vxv/rt+tYJfFoIr38gIe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kT34xQAAAN0AAAAPAAAAAAAAAAAAAAAAAJgCAABkcnMv&#10;ZG93bnJldi54bWxQSwUGAAAAAAQABAD1AAAAig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noProof/>
          <w:sz w:val="24"/>
          <w:szCs w:val="24"/>
          <w:lang w:val="en-IN" w:eastAsia="en-IN"/>
        </w:rPr>
        <w:pict>
          <v:shape id="AutoShape 321" o:spid="_x0000_s1334" type="#_x0000_t32" style="position:absolute;left:0;text-align:left;margin-left:280.3pt;margin-top:55.85pt;width:4.6pt;height:0;z-index:25192345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"/>
        </w:pict>
      </w:r>
      <w:r w:rsidRPr="001C4F17">
        <w:rPr>
          <w:noProof/>
          <w:sz w:val="24"/>
          <w:szCs w:val="24"/>
          <w:lang w:val="en-IN" w:eastAsia="en-IN"/>
        </w:rPr>
        <w:pict>
          <v:shape id="AutoShape 320" o:spid="_x0000_s1333" type="#_x0000_t32" style="position:absolute;left:0;text-align:left;margin-left:280.3pt;margin-top:28.5pt;width:1.25pt;height:6.8pt;z-index:251922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"/>
        </w:pict>
      </w:r>
      <w:r w:rsidRPr="001C4F17">
        <w:rPr>
          <w:noProof/>
          <w:sz w:val="24"/>
          <w:szCs w:val="24"/>
          <w:lang w:val="en-IN" w:eastAsia="en-IN"/>
        </w:rPr>
        <w:pict>
          <v:shape id="AutoShape 319" o:spid="_x0000_s1332" type="#_x0000_t32" style="position:absolute;left:0;text-align:left;margin-left:276.1pt;margin-top:32.2pt;width:9.75pt;height:0;z-index:25192140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"/>
        </w:pict>
      </w:r>
      <w:r w:rsidRPr="001C4F17">
        <w:rPr>
          <w:noProof/>
          <w:sz w:val="24"/>
          <w:szCs w:val="24"/>
          <w:lang w:val="en-IN" w:eastAsia="en-IN"/>
        </w:rPr>
        <w:pict>
          <v:group id="Group 316" o:spid="_x0000_s1329" style="position:absolute;left:0;text-align:left;margin-left:258.55pt;margin-top:35.75pt;width:43pt;height:13.45pt;rotation:-90;z-index:-251396096"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">
            <v:shape id="Freeform 317" o:spid="_x0000_s1331"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RdR8EA&#10;AADdAAAADwAAAGRycy9kb3ducmV2LnhtbERPS4vCMBC+C/6HMII3TdtDka5RVkH0IrK6u+ehmT7Y&#10;ZlKa2NZ/bxYEb/PxPWe9HU0jeupcbVlBvIxAEOdW11wq+L4dFisQziNrbCyTggc52G6mkzVm2g78&#10;Rf3VlyKEsMtQQeV9m0np8ooMuqVtiQNX2M6gD7Arpe5wCOGmkUkUpdJgzaGhwpb2FeV/17tR0BRm&#10;J+1gfu/ykqbpoz//FMezUvPZ+PkBwtPo3+KX+6TD/CSK4f+bcIL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UXUfBAAAA3QAAAA8AAAAAAAAAAAAAAAAAmAIAAGRycy9kb3du&#10;cmV2LnhtbFBLBQYAAAAABAAEAPUAAACG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318" o:spid="_x0000_s1330"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kKEsMA&#10;AADdAAAADwAAAGRycy9kb3ducmV2LnhtbERP32vCMBB+H/g/hBvsbaarMLbOKCIKDgpSJ/h6NLem&#10;2FxqEm333y8DYW/38f28+XK0nbiRD61jBS/TDARx7XTLjYLj1/b5DUSIyBo7x6TghwIsF5OHORba&#10;DVzR7RAbkUI4FKjAxNgXUobakMUwdT1x4r6dtxgT9I3UHocUbjuZZ9mrtNhyajDY09pQfT5crQJ/&#10;Hqp3e3FlXpXus16Vs83enJR6ehxXHyAijfFffHfvdJqfZzn8fZNO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kKEs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noProof/>
          <w:sz w:val="24"/>
          <w:szCs w:val="24"/>
          <w:lang w:val="en-IN" w:eastAsia="en-IN"/>
        </w:rPr>
        <w:pict>
          <v:shape id="AutoShape 315" o:spid="_x0000_s1328" type="#_x0000_t32" style="position:absolute;left:0;text-align:left;margin-left:331.9pt;margin-top:30.6pt;width:4.6pt;height:0;z-index:25191936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"/>
        </w:pict>
      </w:r>
      <w:r w:rsidRPr="001C4F17">
        <w:rPr>
          <w:noProof/>
          <w:sz w:val="24"/>
          <w:szCs w:val="24"/>
          <w:lang w:val="en-IN" w:eastAsia="en-IN"/>
        </w:rPr>
        <w:pict>
          <v:shape id="AutoShape 314" o:spid="_x0000_s1327" type="#_x0000_t32" style="position:absolute;left:0;text-align:left;margin-left:256.85pt;margin-top:27.5pt;width:4.6pt;height:0;z-index:25191833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"/>
        </w:pict>
      </w:r>
      <w:r w:rsidRPr="001C4F17">
        <w:rPr>
          <w:noProof/>
          <w:sz w:val="24"/>
          <w:szCs w:val="24"/>
          <w:lang w:val="en-IN" w:eastAsia="en-IN"/>
        </w:rPr>
        <w:pict>
          <v:shape id="AutoShape 313" o:spid="_x0000_s1326" type="#_x0000_t32" style="position:absolute;left:0;text-align:left;margin-left:333.5pt;margin-top:51.15pt;width:1.25pt;height:6.8pt;z-index:251917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"/>
        </w:pict>
      </w:r>
      <w:r w:rsidRPr="001C4F17">
        <w:rPr>
          <w:noProof/>
          <w:sz w:val="24"/>
          <w:szCs w:val="24"/>
          <w:lang w:val="en-IN" w:eastAsia="en-IN"/>
        </w:rPr>
        <w:pict>
          <v:shape id="AutoShape 312" o:spid="_x0000_s1325" type="#_x0000_t32" style="position:absolute;left:0;text-align:left;margin-left:329.3pt;margin-top:54.85pt;width:9.75pt;height:0;z-index:25191628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"/>
        </w:pict>
      </w:r>
      <w:r w:rsidRPr="001C4F17">
        <w:rPr>
          <w:noProof/>
          <w:sz w:val="24"/>
          <w:szCs w:val="24"/>
          <w:lang w:val="en-IN" w:eastAsia="en-IN"/>
        </w:rPr>
        <w:pict>
          <v:shape id="AutoShape 311" o:spid="_x0000_s1324" type="#_x0000_t32" style="position:absolute;left:0;text-align:left;margin-left:255.6pt;margin-top:51.15pt;width:1.25pt;height:6.8pt;z-index:251915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"/>
        </w:pict>
      </w:r>
      <w:r w:rsidRPr="001C4F17">
        <w:rPr>
          <w:noProof/>
          <w:sz w:val="24"/>
          <w:szCs w:val="24"/>
          <w:lang w:val="en-IN" w:eastAsia="en-IN"/>
        </w:rPr>
        <w:pict>
          <v:shape id="AutoShape 310" o:spid="_x0000_s1323" type="#_x0000_t32" style="position:absolute;left:0;text-align:left;margin-left:251.7pt;margin-top:54.8pt;width:9.75pt;height:0;z-index:25191424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"/>
        </w:pict>
      </w:r>
      <w:r w:rsidRPr="001C4F17">
        <w:rPr>
          <w:noProof/>
          <w:sz w:val="24"/>
          <w:szCs w:val="24"/>
          <w:lang w:val="en-IN" w:eastAsia="en-IN"/>
        </w:rPr>
        <w:pict>
          <v:group id="Group 307" o:spid="_x0000_s1320" style="position:absolute;left:0;text-align:left;margin-left:313.6pt;margin-top:34.6pt;width:43pt;height:13.45pt;rotation:-90;z-index:-251403264"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">
            <v:shape id="Freeform 308" o:spid="_x0000_s1322"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k3y8EA&#10;AADdAAAADwAAAGRycy9kb3ducmV2LnhtbERPS4vCMBC+C/6HMMLebKqHotUoKiy7F1nW13lopg9s&#10;JqWJbf33G2HB23x8z1lvB1OLjlpXWVYwi2IQxJnVFRcKLufP6QKE88gaa8uk4EkOtpvxaI2ptj3/&#10;UnfyhQgh7FJUUHrfpFK6rCSDLrINceBy2xr0AbaF1C32IdzUch7HiTRYcWgosaFDSdn99DAK6tzs&#10;pe3N7SF/kiR5dsdr/nVU6mMy7FYgPA3+Lf53f+swf7acw+ubcIL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pN8vBAAAA3QAAAA8AAAAAAAAAAAAAAAAAmAIAAGRycy9kb3du&#10;cmV2LnhtbFBLBQYAAAAABAAEAPUAAACG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309" o:spid="_x0000_s1321"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pbcsMA&#10;AADdAAAADwAAAGRycy9kb3ducmV2LnhtbERP32vCMBB+H/g/hBP2NlMVxqxGEdlgg4JUB3s9mrMp&#10;NpeaZLb+92Yg7O0+vp+32gy2FVfyoXGsYDrJQBBXTjdcK/g+fry8gQgRWWPrmBTcKMBmPXpaYa5d&#10;zyVdD7EWKYRDjgpMjF0uZagMWQwT1xEn7uS8xZigr6X22Kdw28pZlr1Kiw2nBoMd7QxV58OvVeDP&#10;fbmwF1fMysJ9Vdti/r43P0o9j4ftEkSkIf6LH+5PneZPF3P4+yad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pbcs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noProof/>
          <w:sz w:val="24"/>
          <w:szCs w:val="24"/>
          <w:lang w:val="en-IN" w:eastAsia="en-IN"/>
        </w:rPr>
        <w:pict>
          <v:group id="Group 304" o:spid="_x0000_s1317" style="position:absolute;left:0;text-align:left;margin-left:236.65pt;margin-top:34.65pt;width:43pt;height:13.45pt;rotation:-90;z-index:-251404288"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">
            <v:shape id="Freeform 305" o:spid="_x0000_s1319"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QzZ8EA&#10;AADdAAAADwAAAGRycy9kb3ducmV2LnhtbERPS4vCMBC+C/sfwix4s6keinaN4i6IXkTU3T0PzfSB&#10;zaQ0sa3/3giCt/n4nrNcD6YWHbWusqxgGsUgiDOrKy4U/F62kzkI55E11pZJwZ0crFcfoyWm2vZ8&#10;ou7sCxFC2KWooPS+SaV0WUkGXWQb4sDltjXoA2wLqVvsQ7ip5SyOE2mw4tBQYkM/JWXX880oqHPz&#10;LW1v/m/ymCTJvTv85buDUuPPYfMFwtPg3+KXe6/D/Ol8Ac9vwgl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UM2fBAAAA3QAAAA8AAAAAAAAAAAAAAAAAmAIAAGRycy9kb3du&#10;cmV2LnhtbFBLBQYAAAAABAAEAPUAAACG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306" o:spid="_x0000_s1318"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jFBcYA&#10;AADdAAAADwAAAGRycy9kb3ducmV2LnhtbESPQUvDQBCF74L/YRnBm920gtjYbSlFQSEgaQu9Dtkx&#10;G5qdTXfXJv575yB4m+G9ee+b1WbyvbpSTF1gA/NZAYq4Cbbj1sDx8PbwDCplZIt9YDLwQwk269ub&#10;FZY2jFzTdZ9bJSGcSjTgch5KrVPjyGOahYFYtK8QPWZZY6ttxFHCfa8XRfGkPXYsDQ4H2jlqzvtv&#10;byCex3rpL6Fa1FX4aLbV4+unOxlzfzdtX0BlmvK/+e/63Qr+fCn88o2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jFBcYAAADdAAAADwAAAAAAAAAAAAAAAACYAgAAZHJz&#10;L2Rvd25yZXYueG1sUEsFBgAAAAAEAAQA9QAAAIs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noProof/>
          <w:sz w:val="24"/>
          <w:szCs w:val="24"/>
          <w:lang w:val="en-IN" w:eastAsia="en-IN"/>
        </w:rPr>
        <w:pict>
          <v:shape id="AutoShape 303" o:spid="_x0000_s1316" type="#_x0000_t32" style="position:absolute;left:0;text-align:left;margin-left:230.45pt;margin-top:54.65pt;width:4.6pt;height:0;z-index:25191116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"/>
        </w:pict>
      </w:r>
      <w:r w:rsidRPr="001C4F17">
        <w:rPr>
          <w:noProof/>
          <w:sz w:val="24"/>
          <w:szCs w:val="24"/>
          <w:lang w:val="en-IN" w:eastAsia="en-IN"/>
        </w:rPr>
        <w:pict>
          <v:shape id="AutoShape 302" o:spid="_x0000_s1315" type="#_x0000_t32" style="position:absolute;left:0;text-align:left;margin-left:232.25pt;margin-top:27.3pt;width:1.25pt;height:6.8pt;z-index:251910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"/>
        </w:pict>
      </w:r>
      <w:r w:rsidRPr="001C4F17">
        <w:rPr>
          <w:noProof/>
          <w:sz w:val="24"/>
          <w:szCs w:val="24"/>
          <w:lang w:val="en-IN" w:eastAsia="en-IN"/>
        </w:rPr>
        <w:pict>
          <v:shape id="AutoShape 301" o:spid="_x0000_s1314" type="#_x0000_t32" style="position:absolute;left:0;text-align:left;margin-left:228.05pt;margin-top:31pt;width:9.75pt;height:0;z-index:25190912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"/>
        </w:pict>
      </w:r>
      <w:r w:rsidRPr="001C4F17">
        <w:rPr>
          <w:noProof/>
          <w:sz w:val="24"/>
          <w:szCs w:val="24"/>
          <w:lang w:val="en-IN" w:eastAsia="en-IN"/>
        </w:rPr>
        <w:pict>
          <v:group id="Group 298" o:spid="_x0000_s1311" style="position:absolute;left:0;text-align:left;margin-left:211.45pt;margin-top:34.6pt;width:43pt;height:13.45pt;rotation:-90;z-index:-251408384" coordorigin="4598,5545" coordsize="16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">
            <v:shape id="Freeform 299" o:spid="_x0000_s1313" style="position:absolute;left:4598;top:5557;width:857;height:281;rotation:1128749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wEjcIA&#10;AADdAAAADwAAAGRycy9kb3ducmV2LnhtbERPS0vDQBC+C/6HZQRvZtMKocRsShVKewnFVD0P2cmD&#10;ZmdDdpuk/74rCN7m43tOtl1MLyYaXWdZwSqKQRBXVnfcKPg67182IJxH1thbJgU3crDNHx8yTLWd&#10;+ZOm0jcihLBLUUHr/ZBK6aqWDLrIDsSBq+1o0Ac4NlKPOIdw08t1HCfSYMehocWBPlqqLuXVKOhr&#10;8y7tbH6u8pQkyW0qvutDodTz07J7A+Fp8f/iP/dRh/mrzSv8fhNO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fASNwgAAAN0AAAAPAAAAAAAAAAAAAAAAAJgCAABkcnMvZG93&#10;bnJldi54bWxQSwUGAAAAAAQABAD1AAAAhwM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shape id="Freeform 300" o:spid="_x0000_s1312" style="position:absolute;left:5407;top:5545;width:857;height:281;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V28MA&#10;AADdAAAADwAAAGRycy9kb3ducmV2LnhtbERP32vCMBB+H/g/hBP2NlOdDK1GkbHBBoVRN/D1aM6m&#10;2Fy6JLPdf28Ewbf7+H7eejvYVpzJh8axgukkA0FcOd1wreDn+/1pASJEZI2tY1LwTwG2m9HDGnPt&#10;ei7pvI+1SCEcclRgYuxyKUNlyGKYuI44cUfnLcYEfS21xz6F21bOsuxFWmw4NRjs6NVQddr/WQX+&#10;1JdL++uKWVm4z2pXPL99mYNSj+NhtwIRaYh38c39odP86WIO12/SCX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pV28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94;149,70;186,45;261,20;298,8;782,94;832,169;857,206;844,243;646,281;298,243;186,219;112,194;75,156;25,144;0,94" o:connectangles="0,0,0,0,0,0,0,0,0,0,0,0,0,0,0,0"/>
            </v:shape>
          </v:group>
        </w:pict>
      </w:r>
      <w:r w:rsidRPr="001C4F17">
        <w:rPr>
          <w:noProof/>
          <w:sz w:val="24"/>
          <w:szCs w:val="24"/>
          <w:lang w:val="en-IN" w:eastAsia="en-IN"/>
        </w:rPr>
        <w:pict>
          <v:shape id="AutoShape 337" o:spid="_x0000_s1310" type="#_x0000_t32" style="position:absolute;left:0;text-align:left;margin-left:347.8pt;margin-top:19.8pt;width:0;height:42.95pt;z-index:251935744;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">
            <v:stroke dashstyle="longDash"/>
          </v:shape>
        </w:pict>
      </w:r>
      <w:r w:rsidR="00BA6DC3" w:rsidRPr="00CD733C">
        <w:rPr>
          <w:sz w:val="24"/>
          <w:szCs w:val="24"/>
        </w:rPr>
        <w:sym w:font="Symbol" w:char="F059"/>
      </w:r>
      <w:r w:rsidR="00BA6DC3" w:rsidRPr="00CD733C">
        <w:rPr>
          <w:sz w:val="24"/>
          <w:szCs w:val="24"/>
          <w:vertAlign w:val="subscript"/>
        </w:rPr>
        <w:t>4</w:t>
      </w:r>
      <w:r w:rsidR="00BA6DC3" w:rsidRPr="00CD733C">
        <w:rPr>
          <w:sz w:val="24"/>
          <w:szCs w:val="24"/>
        </w:rPr>
        <w:t>&amp;</w:t>
      </w:r>
      <w:r w:rsidR="00BA6DC3" w:rsidRPr="00CD733C">
        <w:rPr>
          <w:sz w:val="24"/>
          <w:szCs w:val="24"/>
        </w:rPr>
        <w:sym w:font="Symbol" w:char="F059"/>
      </w:r>
      <w:r w:rsidR="00BA6DC3" w:rsidRPr="00CD733C">
        <w:rPr>
          <w:sz w:val="24"/>
          <w:szCs w:val="24"/>
          <w:vertAlign w:val="subscript"/>
        </w:rPr>
        <w:t>5</w:t>
      </w:r>
      <w:r w:rsidR="00BA6DC3" w:rsidRPr="00CD733C">
        <w:rPr>
          <w:sz w:val="24"/>
          <w:szCs w:val="24"/>
        </w:rPr>
        <w:t xml:space="preserve">   having same energy  &amp; two nodal planes</w:t>
      </w:r>
    </w:p>
    <w:p w:rsidR="00BA6DC3" w:rsidRPr="00CD733C" w:rsidRDefault="00BA6DC3" w:rsidP="00BF34F1">
      <w:pPr>
        <w:pStyle w:val="ListParagraph"/>
        <w:numPr>
          <w:ilvl w:val="0"/>
          <w:numId w:val="29"/>
        </w:numPr>
        <w:spacing w:after="0" w:line="276" w:lineRule="auto"/>
        <w:ind w:left="360"/>
        <w:rPr>
          <w:sz w:val="24"/>
          <w:szCs w:val="24"/>
        </w:rPr>
      </w:pPr>
      <w:r w:rsidRPr="00CD733C">
        <w:rPr>
          <w:sz w:val="24"/>
          <w:szCs w:val="24"/>
        </w:rPr>
        <w:t xml:space="preserve">In hexatriene,  </w:t>
      </w:r>
      <w:r w:rsidRPr="00CD733C">
        <w:rPr>
          <w:sz w:val="24"/>
          <w:szCs w:val="24"/>
        </w:rPr>
        <w:sym w:font="Symbol" w:char="F059"/>
      </w:r>
      <w:r w:rsidRPr="00CD733C">
        <w:rPr>
          <w:sz w:val="24"/>
          <w:szCs w:val="24"/>
          <w:vertAlign w:val="subscript"/>
        </w:rPr>
        <w:t>6</w:t>
      </w:r>
      <w:r w:rsidRPr="00CD733C">
        <w:rPr>
          <w:sz w:val="24"/>
          <w:szCs w:val="24"/>
        </w:rPr>
        <w:t xml:space="preserve"> has 5 nodes</w:t>
      </w:r>
    </w:p>
    <w:p w:rsidR="00BA6DC3" w:rsidRPr="00CD733C" w:rsidRDefault="001C4F17" w:rsidP="00BF34F1">
      <w:pPr>
        <w:pStyle w:val="ListParagraph"/>
        <w:numPr>
          <w:ilvl w:val="0"/>
          <w:numId w:val="29"/>
        </w:numPr>
        <w:spacing w:after="0" w:line="276" w:lineRule="auto"/>
        <w:ind w:left="360"/>
        <w:rPr>
          <w:sz w:val="24"/>
          <w:szCs w:val="24"/>
        </w:rPr>
      </w:pPr>
      <w:r w:rsidRPr="001C4F17">
        <w:rPr>
          <w:noProof/>
          <w:sz w:val="24"/>
          <w:szCs w:val="24"/>
          <w:lang w:val="en-IN" w:eastAsia="en-IN"/>
        </w:rPr>
        <w:pict>
          <v:shape id="AutoShape 339" o:spid="_x0000_s1309" type="#_x0000_t32" style="position:absolute;left:0;text-align:left;margin-left:222.25pt;margin-top:6.9pt;width:148.75pt;height:1.1pt;z-index:251937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">
            <v:stroke dashstyle="dashDot"/>
          </v:shape>
        </w:pict>
      </w:r>
      <w:r w:rsidR="00BA6DC3" w:rsidRPr="00CD733C">
        <w:rPr>
          <w:sz w:val="24"/>
          <w:szCs w:val="24"/>
        </w:rPr>
        <w:t xml:space="preserve">But in benzene , </w:t>
      </w:r>
      <w:r w:rsidR="00BA6DC3" w:rsidRPr="00CD733C">
        <w:rPr>
          <w:sz w:val="24"/>
          <w:szCs w:val="24"/>
        </w:rPr>
        <w:sym w:font="Symbol" w:char="F059"/>
      </w:r>
      <w:r w:rsidR="00BA6DC3" w:rsidRPr="00CD733C">
        <w:rPr>
          <w:sz w:val="24"/>
          <w:szCs w:val="24"/>
          <w:vertAlign w:val="subscript"/>
        </w:rPr>
        <w:t>6</w:t>
      </w:r>
      <w:r w:rsidR="00BA6DC3" w:rsidRPr="00CD733C">
        <w:rPr>
          <w:sz w:val="24"/>
          <w:szCs w:val="24"/>
        </w:rPr>
        <w:t xml:space="preserve"> has 3 nodal planes</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357" o:spid="_x0000_s1308" type="#_x0000_t32" style="position:absolute;margin-left:58.6pt;margin-top:16pt;width:83.25pt;height:111.05pt;z-index:25195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">
            <v:stroke dashstyle="longDashDot"/>
          </v:shape>
        </w:pict>
      </w:r>
      <w:r w:rsidRPr="001C4F17">
        <w:rPr>
          <w:rFonts w:ascii="Times New Roman" w:hAnsi="Times New Roman" w:cs="Times New Roman"/>
          <w:noProof/>
          <w:sz w:val="24"/>
          <w:szCs w:val="24"/>
          <w:lang w:val="en-IN" w:eastAsia="en-IN"/>
        </w:rPr>
        <w:pict>
          <v:shape id="AutoShape 358" o:spid="_x0000_s1307" type="#_x0000_t32" style="position:absolute;margin-left:70.15pt;margin-top:11.1pt;width:67.8pt;height:115.95pt;flip:x;z-index:25195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">
            <v:stroke dashstyle="longDashDot"/>
          </v:shape>
        </w:pict>
      </w:r>
      <w:r w:rsidR="00BA6DC3" w:rsidRPr="00CD733C">
        <w:rPr>
          <w:rFonts w:ascii="Times New Roman" w:hAnsi="Times New Roman" w:cs="Times New Roman"/>
          <w:sz w:val="24"/>
          <w:szCs w:val="24"/>
        </w:rPr>
        <w:t>Nodal plane (1)</w: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Freeform 341" o:spid="_x0000_s1306" style="position:absolute;margin-left:87.95pt;margin-top:11.6pt;width:18.35pt;height:9.35pt;rotation:-7081508fd;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00BA6DC3" w:rsidRPr="00CD733C">
        <w:rPr>
          <w:rFonts w:ascii="Times New Roman" w:hAnsi="Times New Roman" w:cs="Times New Roman"/>
          <w:sz w:val="24"/>
          <w:szCs w:val="24"/>
        </w:rPr>
        <w:t xml:space="preserve">                                             Nodal plane (2)</w: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lang w:val="en-IN" w:eastAsia="en-IN"/>
        </w:rPr>
        <w:pict>
          <v:group id="Group 413" o:spid="_x0000_s1296" style="position:absolute;margin-left:295.3pt;margin-top:9.6pt;width:119.9pt;height:67.2pt;z-index:252013568" coordorigin="3603,370" coordsize="2615,2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">
            <v:shape id="Freeform 414" o:spid="_x0000_s1305" style="position:absolute;left:4718;top:929;width:383;height:176;rotation:5197334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vUhMMA&#10;AADdAAAADwAAAGRycy9kb3ducmV2LnhtbERP22rCQBB9L/gPywh9q5sIWomuEgTFUkrxAuLbkB2z&#10;wexsyK4m/ftuoeDbHM51Fqve1uJBra8cK0hHCQjiwumKSwWn4+ZtBsIHZI21Y1LwQx5Wy8HLAjPt&#10;Ot7T4xBKEUPYZ6jAhNBkUvrCkEU/cg1x5K6utRgibEupW+xiuK3lOEmm0mLFscFgQ2tDxe1wtwrG&#10;6Wfxccnd5fsrRzpP9X7bnY1Sr8M+n4MI1Ien+N+903F+OnmHv2/iC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vUhM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59;67,44;83,28;117,13;133,5;349,59;372,106;383,129;377,152;289,176;133,152;83,137;50,122;34,98;11,90;0,59" o:connectangles="0,0,0,0,0,0,0,0,0,0,0,0,0,0,0,0"/>
            </v:shape>
            <v:shape id="Freeform 415" o:spid="_x0000_s1304" style="position:absolute;left:4685;top:573;width:367;height:187;rotation:-708150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xe8cA&#10;AADdAAAADwAAAGRycy9kb3ducmV2LnhtbESPQWvCQBCF70L/wzKF3nQTiyLRVYpUbCkN1XjwOGTH&#10;JJidDdmtpv++cyj0NsN78943q83gWnWjPjSeDaSTBBRx6W3DlYFTsRsvQIWIbLH1TAZ+KMBm/TBa&#10;YWb9nQ90O8ZKSQiHDA3UMXaZ1qGsyWGY+I5YtIvvHUZZ+0rbHu8S7lo9TZK5dtiwNNTY0bam8nr8&#10;dgY+Kc+Lr1lSvJ+3dv6aLvYfz/nemKfH4WUJKtIQ/81/129W8NOZ4Mo3MoJ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asXvHAAAA3QAAAA8AAAAAAAAAAAAAAAAAmAIAAGRy&#10;cy9kb3ducmV2LnhtbFBLBQYAAAAABAAEAPUAAACMAw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63;64,47;80,30;112,13;128,5;335,63;356,112;367,137;361,162;277,187;128,162;80,146;48,129;32,104;11,96;0,63" o:connectangles="0,0,0,0,0,0,0,0,0,0,0,0,0,0,0,0"/>
            </v:shape>
            <v:shape id="Freeform 416" o:spid="_x0000_s1303" style="position:absolute;left:4060;top:1326;width:367;height:187;rotation:5696892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r6gsYA&#10;AADdAAAADwAAAGRycy9kb3ducmV2LnhtbERPS2sCMRC+F/wPYQQvpWZXVOxqlFIV2l6Kj0OP083s&#10;AzeTJYnrtr++KRR6m4/vOatNbxrRkfO1ZQXpOAFBnFtdc6ngfNo/LED4gKyxsUwKvsjDZj24W2Gm&#10;7Y0P1B1DKWII+wwVVCG0mZQ+r8igH9uWOHKFdQZDhK6U2uEthptGTpJkLg3WHBsqbOm5ovxyvBoF&#10;h+3+fnZyu+LjFT+/p+nbuz53hVKjYf+0BBGoD//iP/eLjvPT2SP8fhNP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r6gsYAAADdAAAADwAAAAAAAAAAAAAAAACYAgAAZHJz&#10;L2Rvd25yZXYueG1sUEsFBgAAAAAEAAQA9QAAAIsD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63;64,47;80,30;112,13;128,5;335,63;356,112;367,137;361,162;277,187;128,162;80,146;48,129;32,104;11,96;0,63" o:connectangles="0,0,0,0,0,0,0,0,0,0,0,0,0,0,0,0"/>
            </v:shape>
            <v:shape id="Freeform 417" o:spid="_x0000_s1302" style="position:absolute;left:4063;top:1041;width:383;height:176;rotation:-644980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QalccA&#10;AADdAAAADwAAAGRycy9kb3ducmV2LnhtbESPQU/DMAyF70j8h8hI3FhaNAYqyyaGQOzEYBsHbqZx&#10;m2qNUyVhK/8eH5C42XrP732eL0ffqyPF1AU2UE4KUMR1sB23Bva756s7UCkjW+wDk4EfSrBcnJ/N&#10;sbLhxO903OZWSQinCg24nIdK61Q78pgmYSAWrQnRY5Y1ttpGPEm47/V1Ucy0x46lweFAj47qw/bb&#10;G/j8eJreHKab1ar8ul2/udcmvrjGmMuL8eEeVKYx/5v/rtdW8MuZ8Ms3MoJ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UGpXHAAAA3QAAAA8AAAAAAAAAAAAAAAAAmAIAAGRy&#10;cy9kb3ducmV2LnhtbFBLBQYAAAAABAAEAPUAAACM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59;67,44;83,28;117,13;133,5;349,59;372,106;383,129;377,152;289,176;133,152;83,137;50,122;34,98;11,90;0,59" o:connectangles="0,0,0,0,0,0,0,0,0,0,0,0,0,0,0,0"/>
            </v:shape>
            <v:shape id="Freeform 418" o:spid="_x0000_s1301" style="position:absolute;left:5538;top:1246;width:367;height:187;rotation:5371366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xYmsMA&#10;AADdAAAADwAAAGRycy9kb3ducmV2LnhtbERPTWvCQBC9F/wPywhegm6iJUh0FVFEoYWiFc9DdkyC&#10;2dmQXTX213cLBW/zeJ8zX3amFndqXWVZQTKKQRDnVldcKDh9b4dTEM4ja6wtk4InOVguem9zzLR9&#10;8IHuR1+IEMIuQwWl900mpctLMuhGtiEO3MW2Bn2AbSF1i48Qbmo5juNUGqw4NJTY0Lqk/Hq8GQUW&#10;d9FPujm78df7LvqM4kM6+eiUGvS71QyEp86/xP/uvQ7zkzSBv2/CC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dxYms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63;64,47;80,30;112,13;128,5;335,63;356,112;367,137;361,162;277,187;128,162;80,146;48,129;32,104;11,96;0,63" o:connectangles="0,0,0,0,0,0,0,0,0,0,0,0,0,0,0,0"/>
            </v:shape>
            <v:shape id="Freeform 419" o:spid="_x0000_s1300" style="position:absolute;left:5487;top:961;width:383;height:176;rotation:-6774504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6rOMQA&#10;AADdAAAADwAAAGRycy9kb3ducmV2LnhtbERPTWvCQBC9F/wPywje6kZrRaOrSKnS3tSK4m3IjtnQ&#10;7GzIbkz8991Cobd5vM9ZrjtbijvVvnCsYDRMQBBnThecKzh9bZ9nIHxA1lg6JgUP8rBe9Z6WmGrX&#10;8oHux5CLGMI+RQUmhCqV0meGLPqhq4gjd3O1xRBhnUtdYxvDbSnHSTKVFguODQYrejOUfR8bq+BQ&#10;Ni/Xz3n7vt/stq+TBpvzxZBSg363WYAI1IV/8Z/7Q8f5o+kYfr+JJ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OqzjEAAAA3QAAAA8AAAAAAAAAAAAAAAAAmAIAAGRycy9k&#10;b3ducmV2LnhtbFBLBQYAAAAABAAEAPUAAACJ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59;67,44;83,28;117,13;133,5;349,59;372,106;383,129;377,152;289,176;133,152;83,137;50,122;34,98;11,90;0,59" o:connectangles="0,0,0,0,0,0,0,0,0,0,0,0,0,0,0,0"/>
            </v:shape>
            <v:shape id="Freeform 420" o:spid="_x0000_s1299" style="position:absolute;left:4085;top:2202;width:383;height:176;rotation:5197334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wYOsMA&#10;AADdAAAADwAAAGRycy9kb3ducmV2LnhtbERP32vCMBB+F/Y/hBvsTdMqFOmaShGUyRhDNxDfjubW&#10;FJtLaTLb/ffLYODbfXw/r9hMthM3GnzrWEG6SEAQ10633Cj4/NjN1yB8QNbYOSYFP+RhUz7MCsy1&#10;G/lIt1NoRAxhn6MCE0KfS+lrQxb9wvXEkftyg8UQ4dBIPeAYw20nl0mSSYstxwaDPW0N1dfTt1Ww&#10;TF/rw6Vyl/e3Cumc6eN+PBulnh6n6hlEoCncxf/uFx3np9kK/r6JJ8j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wYOs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59;67,44;83,28;117,13;133,5;349,59;372,106;383,129;377,152;289,176;133,152;83,137;50,122;34,98;11,90;0,59" o:connectangles="0,0,0,0,0,0,0,0,0,0,0,0,0,0,0,0"/>
            </v:shape>
            <v:shape id="Freeform 421" o:spid="_x0000_s1298" style="position:absolute;left:4052;top:1846;width:367;height:187;rotation:-708150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txw8QA&#10;AADdAAAADwAAAGRycy9kb3ducmV2LnhtbERPTWvCQBC9C/6HZQq96SZWg0RXEWmxUgyt6cHjkJ0m&#10;wexsyG41/nu3IPQ2j/c5y3VvGnGhztWWFcTjCARxYXXNpYLv/G00B+E8ssbGMim4kYP1ajhYYqrt&#10;lb/ocvSlCCHsUlRQed+mUrqiIoNubFviwP3YzqAPsCul7vAawk0jJ1GUSIM1h4YKW9pWVJyPv0bB&#10;gbIs/5xF+f601clrPN99vGQ7pZ6f+s0ChKfe/4sf7ncd5sfJFP6+CSf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7ccPEAAAA3QAAAA8AAAAAAAAAAAAAAAAAmAIAAGRycy9k&#10;b3ducmV2LnhtbFBLBQYAAAAABAAEAPUAAACJAw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63;64,47;80,30;112,13;128,5;335,63;356,112;367,137;361,162;277,187;128,162;80,146;48,129;32,104;11,96;0,63" o:connectangles="0,0,0,0,0,0,0,0,0,0,0,0,0,0,0,0"/>
            </v:shape>
            <v:shape id="Freeform 422" o:spid="_x0000_s1297" style="position:absolute;left:5534;top:2191;width:383;height:176;rotation:5197334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kl1cMA&#10;AADdAAAADwAAAGRycy9kb3ducmV2LnhtbERP32vCMBB+F/Y/hBvsTdMKFumaShGUyRhDNxDfjubW&#10;FJtLaTLb/ffLYODbfXw/r9hMthM3GnzrWEG6SEAQ10633Cj4/NjN1yB8QNbYOSYFP+RhUz7MCsy1&#10;G/lIt1NoRAxhn6MCE0KfS+lrQxb9wvXEkftyg8UQ4dBIPeAYw20nl0mSSYstxwaDPW0N1dfTt1Ww&#10;TF/rw6Vyl/e3Cumc6eN+PBulnh6n6hlEoCncxf/uFx3np9kK/r6JJ8j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kl1cMAAADdAAAADwAAAAAAAAAAAAAAAACYAgAAZHJzL2Rv&#10;d25yZXYueG1sUEsFBgAAAAAEAAQA9QAAAIgD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59;67,44;83,28;117,13;133,5;349,59;372,106;383,129;377,152;289,176;133,152;83,137;50,122;34,98;11,90;0,59" o:connectangles="0,0,0,0,0,0,0,0,0,0,0,0,0,0,0,0"/>
            </v:shape>
            <v:shape id="Freeform 423" o:spid="_x0000_s1036" style="position:absolute;left:5501;top:1835;width:367;height:187;rotation:-7081508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VKL8UA&#10;AADdAAAADwAAAGRycy9kb3ducmV2LnhtbERPTWvCQBC9C/0PyxR6000sDRLdhCIVW4rBmh48Dtkx&#10;CWZnQ3ar6b/vFgRv83ifs8pH04kLDa61rCCeRSCIK6tbrhV8l5vpAoTzyBo7y6Tglxzk2cNkham2&#10;V/6iy8HXIoSwS1FB432fSumqhgy6me2JA3eyg0Ef4FBLPeA1hJtOzqMokQZbDg0N9rRuqDoffoyC&#10;HRVFuX+Jyo/jWidv8WL7+VxslXp6HF+XIDyN/i6+ud91mB8nCfx/E06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UovxQAAAN0AAAAPAAAAAAAAAAAAAAAAAJgCAABkcnMv&#10;ZG93bnJldi54bWxQSwUGAAAAAAQABAD1AAAAigM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63;64,47;80,30;112,13;128,5;335,63;356,112;367,137;361,162;277,187;128,162;80,146;48,129;32,104;11,96;0,63" o:connectangles="0,0,0,0,0,0,0,0,0,0,0,0,0,0,0,0"/>
            </v:shape>
            <v:shape id="Freeform 424" o:spid="_x0000_s1037" style="position:absolute;left:4805;top:2432;width:367;height:187;rotation:5371366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lldcQA&#10;AADdAAAADwAAAGRycy9kb3ducmV2LnhtbERP22rCQBB9F/oPyxR8CbrxQiqpq4giCi2UqPR5yE6T&#10;0OxsyK4a/XpXKPRtDuc682VnanGh1lWWFYyGMQji3OqKCwWn43YwA+E8ssbaMim4kYPl4qU3x1Tb&#10;K2d0OfhChBB2KSoovW9SKV1ekkE3tA1x4H5sa9AH2BZSt3gN4aaW4zhOpMGKQ0OJDa1Lyn8PZ6PA&#10;4i66J5tvN/6a7qLPKM6SyUenVP+1W72D8NT5f/Gfe6/D/FHyBs9vwgl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5ZXXEAAAA3QAAAA8AAAAAAAAAAAAAAAAAmAIAAGRycy9k&#10;b3ducmV2LnhtbFBLBQYAAAAABAAEAPUAAACJAw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63;64,47;80,30;112,13;128,5;335,63;356,112;367,137;361,162;277,187;128,162;80,146;48,129;32,104;11,96;0,63" o:connectangles="0,0,0,0,0,0,0,0,0,0,0,0,0,0,0,0"/>
            </v:shape>
            <v:shape id="Freeform 425" o:spid="_x0000_s1038" style="position:absolute;left:4754;top:2147;width:383;height:176;rotation:-6774504fd;visibility:visible;mso-wrap-style:square;v-text-anchor:top" coordsize="857,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ac0scA&#10;AADdAAAADwAAAGRycy9kb3ducmV2LnhtbESPT0/DMAzF75P4DpGRdtvSMZigLJsmxBC77Q8CcbMa&#10;01Q0TtWka/n28wFpN1vv+b2fl+vB1+pMbawCG5hNM1DERbAVlwY+TtvJI6iYkC3WgcnAH0VYr25G&#10;S8xt6PlA52MqlYRwzNGAS6nJtY6FI49xGhpi0X5C6zHJ2pbatthLuK/1XZYttMeKpcFhQy+Oit9j&#10;5w0c6m7+vXvqX/ebt+3DfYfd55cjY8a3w+YZVKIhXc3/1+9W8GcLwZVvZAS9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mnNLHAAAA3QAAAA8AAAAAAAAAAAAAAAAAmAIAAGRy&#10;cy9kb3ducmV2LnhtbFBLBQYAAAAABAAEAPUAAACMAw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59;67,44;83,28;117,13;133,5;349,59;372,106;383,129;377,152;289,176;133,152;83,137;50,122;34,98;11,90;0,59" o:connectangles="0,0,0,0,0,0,0,0,0,0,0,0,0,0,0,0"/>
            </v:shape>
            <v:shape id="AutoShape 426" o:spid="_x0000_s1039" type="#_x0000_t32" style="position:absolute;left:4329;top:850;width:506;height: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dr+cMAAADdAAAADwAAAGRycy9kb3ducmV2LnhtbERPTYvCMBC9L/gfwgh7Wda0HsStRhFh&#10;QTwIqz14HJKxLTaTmmRr99+bBcHbPN7nLNeDbUVPPjSOFeSTDASxdqbhSkF5+v6cgwgR2WDrmBT8&#10;UYD1avS2xMK4O/9Qf4yVSCEcClRQx9gVUgZdk8UwcR1x4i7OW4wJ+koaj/cUbls5zbKZtNhwaqix&#10;o21N+nr8tQqafXko+49b9Hq+z88+D6dzq5V6Hw+bBYhIQ3yJn+6dSfPz2Rf8f5NO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Xa/nDAAAA3QAAAA8AAAAAAAAAAAAA&#10;AAAAoQIAAGRycy9kb3ducmV2LnhtbFBLBQYAAAAABAAEAPkAAACRAwAAAAA=&#10;"/>
            <v:shape id="AutoShape 427" o:spid="_x0000_s1040" type="#_x0000_t32" style="position:absolute;left:4902;top:825;width:736;height:41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aCBMgAAADdAAAADwAAAGRycy9kb3ducmV2LnhtbESPT2vDMAzF74N+B6PCLmN1Mtgfsrol&#10;HRTWQQ/ttrsWa7FZLKex22bffjoMepN4T+/9NF+OoVMnGpKPbKCcFaCIm2g9twY+3te3T6BSRrbY&#10;RSYDv5RguZhczbGy8cw7Ou1zqySEU4UGXM59pXVqHAVMs9gTi/Ydh4BZ1qHVdsCzhIdO3xXFgw7o&#10;WRoc9vTiqPnZH4OB7aZc1V/Ob952B7+9X9fdsb35NOZ6OtbPoDKN+WL+v361gl8+Cr98IyPo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8aCBMgAAADdAAAADwAAAAAA&#10;AAAAAAAAAAChAgAAZHJzL2Rvd25yZXYueG1sUEsFBgAAAAAEAAQA+QAAAJYDAAAAAA==&#10;"/>
            <v:shape id="AutoShape 428" o:spid="_x0000_s1041" type="#_x0000_t32" style="position:absolute;left:4329;top:2087;width:573;height:33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onn8QAAADdAAAADwAAAGRycy9kb3ducmV2LnhtbERPS2sCMRC+F/wPYQpeSs2uoC1bo6wF&#10;QQUPPnqfbqab0M1ku4m6/feNIPQ2H99zZoveNeJCXbCeFeSjDARx5bXlWsHpuHp+BREissbGMyn4&#10;pQCL+eBhhoX2V97T5RBrkUI4FKjAxNgWUobKkMMw8i1x4r585zAm2NVSd3hN4a6R4yybSoeWU4PB&#10;lt4NVd+Hs1Ow2+TL8tPYzXb/Y3eTVdmc66cPpYaPffkGIlIf/8V391qn+flLDrdv0gl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iiefxAAAAN0AAAAPAAAAAAAAAAAA&#10;AAAAAKECAABkcnMvZG93bnJldi54bWxQSwUGAAAAAAQABAD5AAAAkgMAAAAA&#10;"/>
            <v:shape id="AutoShape 429" o:spid="_x0000_s1042" type="#_x0000_t32" style="position:absolute;left:5082;top:2087;width:603;height:3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pvVcMAAADdAAAADwAAAGRycy9kb3ducmV2LnhtbERPTYvCMBC9L/gfwgheljWth1W6RpGF&#10;hcWDoPbgcUjGtthMapKt9d8bYcHbPN7nLNeDbUVPPjSOFeTTDASxdqbhSkF5/PlYgAgR2WDrmBTc&#10;KcB6NXpbYmHcjffUH2IlUgiHAhXUMXaFlEHXZDFMXUecuLPzFmOCvpLG4y2F21bOsuxTWmw4NdTY&#10;0XdN+nL4swqabbkr+/dr9HqxzU8+D8dTq5WajIfNF4hIQ3yJ/92/Js3P5zN4fpNO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0qb1XDAAAA3QAAAA8AAAAAAAAAAAAA&#10;AAAAoQIAAGRycy9kb3ducmV2LnhtbFBLBQYAAAAABAAEAPkAAACRAwAAAAA=&#10;"/>
            <v:shape id="AutoShape 430" o:spid="_x0000_s1043" type="#_x0000_t32" style="position:absolute;left:3603;top:1636;width:261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vXisMAAADdAAAADwAAAGRycy9kb3ducmV2LnhtbERPTWsCMRC9F/ofwhS81awtVN0aRWwr&#10;LerB1Yu3YTPdLG4mSxJ1+++NIPQ2j/c5k1lnG3EmH2rHCgb9DARx6XTNlYL97ut5BCJEZI2NY1Lw&#10;RwFm08eHCebaXXhL5yJWIoVwyFGBibHNpQylIYuh71rixP06bzEm6CupPV5SuG3kS5a9SYs1pwaD&#10;LS0MlcfiZBX4tVn9bD6KZTVessHD53CFC69U76mbv4OI1MV/8d39rdP8wfAVbt+kE+T0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ML14rDAAAA3QAAAA8AAAAAAAAAAAAA&#10;AAAAoQIAAGRycy9kb3ducmV2LnhtbFBLBQYAAAAABAAEAPkAAACRAwAAAAA=&#10;">
              <v:stroke dashstyle="longDashDot"/>
            </v:shape>
            <v:shape id="AutoShape 431" o:spid="_x0000_s1044" type="#_x0000_t32" style="position:absolute;left:4098;top:468;width:1665;height:222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JP/sMAAADdAAAADwAAAGRycy9kb3ducmV2LnhtbERPTWsCMRC9F/ofwhS81aylVN0aRWwr&#10;LerB1Yu3YTPdLG4mSxJ1+++NIPQ2j/c5k1lnG3EmH2rHCgb9DARx6XTNlYL97ut5BCJEZI2NY1Lw&#10;RwFm08eHCebaXXhL5yJWIoVwyFGBibHNpQylIYuh71rixP06bzEm6CupPV5SuG3kS5a9SYs1pwaD&#10;LS0MlcfiZBX4tVn9bD6KZTVessHD53CFC69U76mbv4OI1MV/8d39rdP8wfAVbt+kE+T0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ziT/7DAAAA3QAAAA8AAAAAAAAAAAAA&#10;AAAAoQIAAGRycy9kb3ducmV2LnhtbFBLBQYAAAAABAAEAPkAAACRAwAAAAA=&#10;">
              <v:stroke dashstyle="longDashDot"/>
            </v:shape>
            <v:shape id="AutoShape 432" o:spid="_x0000_s1045" type="#_x0000_t32" style="position:absolute;left:4329;top:370;width:1356;height:231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tC88MAAADdAAAADwAAAGRycy9kb3ducmV2LnhtbERPTYvCMBC9L/gfwgje1lRxVapRRCis&#10;B1lWRT0OzdgWm0lJsrX++83Cgrd5vM9ZrjtTi5acrywrGA0TEMS51RUXCk7H7H0OwgdkjbVlUvAk&#10;D+tV722JqbYP/qb2EAoRQ9inqKAMoUml9HlJBv3QNsSRu1lnMEToCqkdPmK4qeU4SabSYMWxocSG&#10;tiXl98OPUXCeJM9MfuX2Ot214312c7PLySk16HebBYhAXXiJ/92fOs4fzT7g75t4gl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dLQvPDAAAA3QAAAA8AAAAAAAAAAAAA&#10;AAAAoQIAAGRycy9kb3ducmV2LnhtbFBLBQYAAAAABAAEAPkAAACRAwAAAAA=&#10;">
              <v:stroke dashstyle="longDashDot"/>
            </v:shape>
          </v:group>
        </w:pict>
      </w:r>
      <w:r w:rsidRPr="001C4F17">
        <w:rPr>
          <w:rFonts w:ascii="Times New Roman" w:hAnsi="Times New Roman" w:cs="Times New Roman"/>
          <w:noProof/>
          <w:sz w:val="24"/>
          <w:szCs w:val="24"/>
          <w:lang w:val="en-IN" w:eastAsia="en-IN"/>
        </w:rPr>
        <w:pict>
          <v:shape id="AutoShape 353" o:spid="_x0000_s1295" type="#_x0000_t32" style="position:absolute;margin-left:98.8pt;margin-top:8.35pt;width:36.8pt;height:20.55pt;z-index:251952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"/>
        </w:pict>
      </w:r>
      <w:r w:rsidRPr="001C4F17">
        <w:rPr>
          <w:rFonts w:ascii="Times New Roman" w:hAnsi="Times New Roman" w:cs="Times New Roman"/>
          <w:noProof/>
          <w:sz w:val="24"/>
          <w:szCs w:val="24"/>
          <w:lang w:val="en-IN" w:eastAsia="en-IN"/>
        </w:rPr>
        <w:pict>
          <v:shape id="AutoShape 352" o:spid="_x0000_s1294" type="#_x0000_t32" style="position:absolute;margin-left:70.15pt;margin-top:9.6pt;width:25.3pt;height:23.5pt;flip:y;z-index:25195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"/>
        </w:pict>
      </w:r>
      <w:r w:rsidRPr="001C4F17">
        <w:rPr>
          <w:rFonts w:ascii="Times New Roman" w:hAnsi="Times New Roman" w:cs="Times New Roman"/>
          <w:noProof/>
          <w:sz w:val="24"/>
          <w:szCs w:val="24"/>
          <w:lang w:val="en-IN" w:eastAsia="en-IN"/>
        </w:rPr>
        <w:pict>
          <v:shape id="Freeform 344" o:spid="_x0000_s1293" style="position:absolute;margin-left:130.6pt;margin-top:29.4pt;width:18.35pt;height:9.35pt;rotation:5371366fd;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NKSUg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345" o:spid="_x0000_s1292" style="position:absolute;margin-left:128.05pt;margin-top:15.15pt;width:19.15pt;height:8.8pt;rotation:-6774504fd;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343" o:spid="_x0000_s1291" style="position:absolute;margin-left:56.85pt;margin-top:19.15pt;width:19.15pt;height:8.8pt;rotation:-6449808fd;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340" o:spid="_x0000_s1290" style="position:absolute;margin-left:89.6pt;margin-top:13.55pt;width:19.15pt;height:8.8pt;rotation:5197334fd;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sym w:font="Symbol" w:char="F059"/>
      </w:r>
      <w:r w:rsidR="001C4F17" w:rsidRPr="001C4F17">
        <w:rPr>
          <w:rFonts w:ascii="Times New Roman" w:hAnsi="Times New Roman" w:cs="Times New Roman"/>
          <w:noProof/>
          <w:sz w:val="24"/>
          <w:szCs w:val="24"/>
          <w:lang w:val="en-IN" w:eastAsia="en-IN"/>
        </w:rPr>
        <w:pict>
          <v:shape id="AutoShape 356" o:spid="_x0000_s1289" type="#_x0000_t32" style="position:absolute;margin-left:33.85pt;margin-top:23.4pt;width:130.75pt;height:0;z-index:251955200;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">
            <v:stroke dashstyle="longDashDot"/>
          </v:shape>
        </w:pict>
      </w:r>
      <w:r w:rsidR="001C4F17" w:rsidRPr="001C4F17">
        <w:rPr>
          <w:rFonts w:ascii="Times New Roman" w:hAnsi="Times New Roman" w:cs="Times New Roman"/>
          <w:noProof/>
          <w:sz w:val="24"/>
          <w:szCs w:val="24"/>
          <w:lang w:val="en-IN" w:eastAsia="en-IN"/>
        </w:rPr>
        <w:pict>
          <v:shape id="Freeform 342" o:spid="_x0000_s1288" style="position:absolute;margin-left:56.7pt;margin-top:7.9pt;width:18.35pt;height:9.35pt;rotation:5696892fd;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CD733C">
        <w:rPr>
          <w:rFonts w:ascii="Times New Roman" w:hAnsi="Times New Roman" w:cs="Times New Roman"/>
          <w:sz w:val="24"/>
          <w:szCs w:val="24"/>
          <w:vertAlign w:val="subscript"/>
        </w:rPr>
        <w:t>6</w:t>
      </w:r>
      <w:r w:rsidRPr="00CD733C">
        <w:rPr>
          <w:rFonts w:ascii="Times New Roman" w:hAnsi="Times New Roman" w:cs="Times New Roman"/>
          <w:sz w:val="24"/>
          <w:szCs w:val="24"/>
        </w:rPr>
        <w:t>:</w:t>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p>
    <w:p w:rsidR="00BA6DC3" w:rsidRPr="00CD733C" w:rsidRDefault="001C4F17" w:rsidP="00BA6DC3">
      <w:pPr>
        <w:tabs>
          <w:tab w:val="left" w:pos="720"/>
          <w:tab w:val="left" w:pos="1440"/>
          <w:tab w:val="left" w:pos="2160"/>
          <w:tab w:val="left" w:pos="2880"/>
          <w:tab w:val="left" w:pos="3600"/>
          <w:tab w:val="left" w:pos="4320"/>
          <w:tab w:val="right" w:pos="9360"/>
        </w:tabs>
        <w:rPr>
          <w:rFonts w:ascii="Times New Roman" w:hAnsi="Times New Roman" w:cs="Times New Roman"/>
        </w:rPr>
      </w:pPr>
      <w:r w:rsidRPr="001C4F17">
        <w:rPr>
          <w:rFonts w:ascii="Times New Roman" w:hAnsi="Times New Roman" w:cs="Times New Roman"/>
          <w:noProof/>
          <w:lang w:val="en-IN" w:eastAsia="en-IN"/>
        </w:rPr>
        <w:pict>
          <v:rect id="Rectangle 478" o:spid="_x0000_s1287" style="position:absolute;margin-left:12.85pt;margin-top:2.85pt;width:438.65pt;height:331.45pt;z-index:-251268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"/>
        </w:pict>
      </w:r>
      <w:r w:rsidRPr="001C4F17">
        <w:rPr>
          <w:rFonts w:ascii="Times New Roman" w:hAnsi="Times New Roman" w:cs="Times New Roman"/>
          <w:noProof/>
          <w:sz w:val="24"/>
          <w:szCs w:val="24"/>
          <w:lang w:val="en-IN" w:eastAsia="en-IN"/>
        </w:rPr>
        <w:pict>
          <v:shape id="AutoShape 355" o:spid="_x0000_s1286" type="#_x0000_t32" style="position:absolute;margin-left:107.8pt;margin-top:19.4pt;width:30.15pt;height:16.95pt;flip:y;z-index:25195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"/>
        </w:pict>
      </w:r>
      <w:r w:rsidRPr="001C4F17">
        <w:rPr>
          <w:rFonts w:ascii="Times New Roman" w:hAnsi="Times New Roman" w:cs="Times New Roman"/>
          <w:noProof/>
          <w:sz w:val="24"/>
          <w:szCs w:val="24"/>
          <w:lang w:val="en-IN" w:eastAsia="en-IN"/>
        </w:rPr>
        <w:pict>
          <v:shape id="AutoShape 354" o:spid="_x0000_s1285" type="#_x0000_t32" style="position:absolute;margin-left:70.15pt;margin-top:19.4pt;width:28.65pt;height:16.95pt;z-index:25195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"/>
        </w:pict>
      </w:r>
      <w:r w:rsidRPr="001C4F17">
        <w:rPr>
          <w:rFonts w:ascii="Times New Roman" w:hAnsi="Times New Roman" w:cs="Times New Roman"/>
          <w:noProof/>
          <w:sz w:val="24"/>
          <w:szCs w:val="24"/>
          <w:lang w:val="en-IN" w:eastAsia="en-IN"/>
        </w:rPr>
        <w:pict>
          <v:shape id="Freeform 346" o:spid="_x0000_s1284" style="position:absolute;margin-left:57.95pt;margin-top:25.15pt;width:19.15pt;height:8.8pt;rotation:5197334fd;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347" o:spid="_x0000_s1283" style="position:absolute;margin-left:56.3pt;margin-top:7.35pt;width:18.35pt;height:9.35pt;rotation:-7081508fd;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349" o:spid="_x0000_s1282" style="position:absolute;margin-left:128.75pt;margin-top:6.8pt;width:18.35pt;height:9.35pt;rotation:-7081508fd;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348" o:spid="_x0000_s1281" style="position:absolute;margin-left:130.4pt;margin-top:24.6pt;width:19.15pt;height:8.8pt;rotation:5197334fd;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sz w:val="24"/>
          <w:szCs w:val="24"/>
          <w:lang w:val="en-IN" w:eastAsia="en-IN"/>
        </w:rPr>
        <w:pict>
          <v:shape id="Freeform 350" o:spid="_x0000_s1280" style="position:absolute;margin-left:93.95pt;margin-top:36.65pt;width:18.35pt;height:9.35pt;rotation:5371366fd;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wTiUw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sz w:val="24"/>
          <w:szCs w:val="24"/>
          <w:lang w:val="en-IN" w:eastAsia="en-IN"/>
        </w:rPr>
        <w:pict>
          <v:shape id="Freeform 351" o:spid="_x0000_s1279" style="position:absolute;margin-left:91.4pt;margin-top:22.4pt;width:19.15pt;height:8.8pt;rotation:-6774504fd;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t xml:space="preserve">                  Nodal plane (3)</w:t>
      </w:r>
      <w:r w:rsidR="00BA6DC3" w:rsidRPr="00CD733C">
        <w:rPr>
          <w:rFonts w:ascii="Times New Roman" w:hAnsi="Times New Roman" w:cs="Times New Roman"/>
          <w:sz w:val="24"/>
          <w:szCs w:val="24"/>
        </w:rPr>
        <w:tab/>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AutoShape 412" o:spid="_x0000_s1278" type="#_x0000_t32" style="position:absolute;margin-left:32.2pt;margin-top:18.55pt;width:2.75pt;height:314.5pt;flip:y;z-index:252012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">
            <v:stroke endarrow="block"/>
          </v:shape>
        </w:pic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AutoShape 510" o:spid="_x0000_s1277" type="#_x0000_t32" style="position:absolute;margin-left:209.15pt;margin-top:7.95pt;width:2.8pt;height:17.7pt;z-index:252081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"/>
        </w:pict>
      </w:r>
      <w:r w:rsidRPr="001C4F17">
        <w:rPr>
          <w:rFonts w:ascii="Times New Roman" w:hAnsi="Times New Roman" w:cs="Times New Roman"/>
          <w:noProof/>
          <w:lang w:val="en-IN" w:eastAsia="en-IN"/>
        </w:rPr>
        <w:pict>
          <v:shape id="AutoShape 511" o:spid="_x0000_s1276" type="#_x0000_t32" style="position:absolute;margin-left:278.75pt;margin-top:7.95pt;width:0;height:14.45pt;z-index:25208217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"/>
        </w:pict>
      </w:r>
    </w:p>
    <w:p w:rsidR="00BA6DC3" w:rsidRPr="00CD733C" w:rsidRDefault="00BA6DC3" w:rsidP="00BA6DC3">
      <w:pPr>
        <w:tabs>
          <w:tab w:val="left" w:pos="5925"/>
        </w:tabs>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sz w:val="17"/>
          <w:szCs w:val="18"/>
        </w:rPr>
        <w:t>3 nodes</w:t>
      </w:r>
      <w:r w:rsidRPr="00CD733C">
        <w:rPr>
          <w:rFonts w:ascii="Times New Roman" w:hAnsi="Times New Roman" w:cs="Times New Roman"/>
          <w:sz w:val="17"/>
          <w:szCs w:val="17"/>
        </w:rPr>
        <w:t>-</w:t>
      </w:r>
      <w:r w:rsidRPr="00CD733C">
        <w:rPr>
          <w:rFonts w:ascii="Times New Roman" w:hAnsi="Times New Roman" w:cs="Times New Roman"/>
        </w:rPr>
        <w:sym w:font="Symbol" w:char="F059"/>
      </w:r>
      <w:r w:rsidRPr="00CD733C">
        <w:rPr>
          <w:rFonts w:ascii="Times New Roman" w:hAnsi="Times New Roman" w:cs="Times New Roman"/>
          <w:vertAlign w:val="subscript"/>
        </w:rPr>
        <w:t>6</w: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AutoShape 388" o:spid="_x0000_s1275" type="#_x0000_t32" style="position:absolute;margin-left:104.05pt;margin-top:22.25pt;width:20.55pt;height:23pt;flip:y;z-index:25198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"/>
        </w:pict>
      </w:r>
      <w:r w:rsidRPr="001C4F17">
        <w:rPr>
          <w:rFonts w:ascii="Times New Roman" w:hAnsi="Times New Roman" w:cs="Times New Roman"/>
          <w:noProof/>
          <w:lang w:val="en-IN" w:eastAsia="en-IN"/>
        </w:rPr>
        <w:pict>
          <v:shape id="AutoShape 387" o:spid="_x0000_s1274" type="#_x0000_t32" style="position:absolute;margin-left:178.45pt;margin-top:43.7pt;width:14.95pt;height:28.8pt;flip:y;z-index:25198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"/>
        </w:pict>
      </w:r>
      <w:r w:rsidRPr="001C4F17">
        <w:rPr>
          <w:rFonts w:ascii="Times New Roman" w:hAnsi="Times New Roman" w:cs="Times New Roman"/>
          <w:noProof/>
          <w:lang w:val="en-IN" w:eastAsia="en-IN"/>
        </w:rPr>
        <w:pict>
          <v:shape id="AutoShape 386" o:spid="_x0000_s1273" type="#_x0000_t32" style="position:absolute;margin-left:123.8pt;margin-top:75.25pt;width:50.45pt;height:1.55pt;flip:y;z-index:25198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"/>
        </w:pict>
      </w:r>
      <w:r w:rsidRPr="001C4F17">
        <w:rPr>
          <w:rFonts w:ascii="Times New Roman" w:hAnsi="Times New Roman" w:cs="Times New Roman"/>
          <w:noProof/>
          <w:lang w:val="en-IN" w:eastAsia="en-IN"/>
        </w:rPr>
        <w:pict>
          <v:shape id="AutoShape 385" o:spid="_x0000_s1272" type="#_x0000_t32" style="position:absolute;margin-left:174.25pt;margin-top:20.7pt;width:21.65pt;height:20.75pt;z-index:25198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"/>
        </w:pict>
      </w:r>
      <w:r w:rsidRPr="001C4F17">
        <w:rPr>
          <w:rFonts w:ascii="Times New Roman" w:hAnsi="Times New Roman" w:cs="Times New Roman"/>
          <w:noProof/>
          <w:lang w:val="en-IN" w:eastAsia="en-IN"/>
        </w:rPr>
        <w:pict>
          <v:shape id="AutoShape 384" o:spid="_x0000_s1271" type="#_x0000_t32" style="position:absolute;margin-left:128.9pt;margin-top:20.7pt;width:39.95pt;height:0;z-index:25198387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"/>
        </w:pict>
      </w:r>
      <w:r w:rsidRPr="001C4F17">
        <w:rPr>
          <w:rFonts w:ascii="Times New Roman" w:hAnsi="Times New Roman" w:cs="Times New Roman"/>
          <w:noProof/>
          <w:lang w:val="en-IN" w:eastAsia="en-IN"/>
        </w:rPr>
        <w:pict>
          <v:shape id="AutoShape 389" o:spid="_x0000_s1270" type="#_x0000_t32" style="position:absolute;margin-left:104.05pt;margin-top:45.25pt;width:19.75pt;height:31.55pt;z-index:25198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"/>
        </w:pict>
      </w:r>
      <w:r w:rsidRPr="001C4F17">
        <w:rPr>
          <w:rFonts w:ascii="Times New Roman" w:hAnsi="Times New Roman" w:cs="Times New Roman"/>
          <w:noProof/>
          <w:lang w:val="en-IN" w:eastAsia="en-IN"/>
        </w:rPr>
        <w:pict>
          <v:shape id="AutoShape 382" o:spid="_x0000_s1269" type="#_x0000_t32" style="position:absolute;margin-left:340.2pt;margin-top:10pt;width:.6pt;height:92pt;flip:x;z-index:25198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">
            <v:stroke dashstyle="dashDot"/>
          </v:shape>
        </w:pict>
      </w:r>
      <w:r w:rsidRPr="001C4F17">
        <w:rPr>
          <w:rFonts w:ascii="Times New Roman" w:hAnsi="Times New Roman" w:cs="Times New Roman"/>
          <w:noProof/>
          <w:lang w:val="en-IN" w:eastAsia="en-IN"/>
        </w:rPr>
        <w:pict>
          <v:shape id="Freeform 380" o:spid="_x0000_s1268" style="position:absolute;margin-left:306.35pt;margin-top:18.05pt;width:19.15pt;height:8.8pt;rotation:-6774504fd;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79" o:spid="_x0000_s1267" style="position:absolute;margin-left:308.85pt;margin-top:31.75pt;width:18.35pt;height:9.35pt;rotation:5371366fd;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378" o:spid="_x0000_s1266" style="position:absolute;margin-left:352.2pt;margin-top:62.1pt;width:19.15pt;height:8.8pt;rotation:-6551388fd;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77" o:spid="_x0000_s1265" style="position:absolute;margin-left:353.8pt;margin-top:75.8pt;width:18.35pt;height:9.35pt;rotation:4840908fd;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375" o:spid="_x0000_s1264" style="position:absolute;margin-left:352pt;margin-top:14.5pt;width:18.35pt;height:9.35pt;rotation:-90;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374" o:spid="_x0000_s1263" style="position:absolute;margin-left:306.35pt;margin-top:78.2pt;width:19.15pt;height:8.8pt;rotation:5669368fd;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73" o:spid="_x0000_s1262" style="position:absolute;margin-left:307.05pt;margin-top:62.95pt;width:18.35pt;height:9.35pt;rotation:-90;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AutoShape 372" o:spid="_x0000_s1261" type="#_x0000_t32" style="position:absolute;margin-left:81.35pt;margin-top:18.05pt;width:120.65pt;height:61.5pt;flip:x;z-index:25197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">
            <v:stroke dashstyle="dashDot"/>
          </v:shape>
        </w:pict>
      </w:r>
      <w:r w:rsidRPr="001C4F17">
        <w:rPr>
          <w:rFonts w:ascii="Times New Roman" w:hAnsi="Times New Roman" w:cs="Times New Roman"/>
          <w:noProof/>
          <w:lang w:val="en-IN" w:eastAsia="en-IN"/>
        </w:rPr>
        <w:pict>
          <v:shape id="AutoShape 371" o:spid="_x0000_s1260" type="#_x0000_t32" style="position:absolute;margin-left:98.25pt;margin-top:17.45pt;width:117.85pt;height:57.05pt;z-index:25197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">
            <v:stroke dashstyle="dashDot"/>
          </v:shape>
        </w:pict>
      </w:r>
      <w:r w:rsidRPr="001C4F17">
        <w:rPr>
          <w:rFonts w:ascii="Times New Roman" w:hAnsi="Times New Roman" w:cs="Times New Roman"/>
          <w:noProof/>
          <w:lang w:val="en-IN" w:eastAsia="en-IN"/>
        </w:rPr>
        <w:pict>
          <v:shape id="Freeform 370" o:spid="_x0000_s1259" style="position:absolute;margin-left:186.9pt;margin-top:28.65pt;width:18.35pt;height:9.35pt;rotation:-7081508fd;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369" o:spid="_x0000_s1258" style="position:absolute;margin-left:119.05pt;margin-top:81.3pt;width:18.35pt;height:9.35pt;rotation:4840908fd;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368" o:spid="_x0000_s1257" style="position:absolute;margin-left:117.65pt;margin-top:65.6pt;width:19.15pt;height:8.8pt;rotation:-6551388fd;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67" o:spid="_x0000_s1256" style="position:absolute;margin-left:188.55pt;margin-top:46.45pt;width:19.15pt;height:8.8pt;rotation:5197334fd;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66" o:spid="_x0000_s1255" style="position:absolute;margin-left:161.8pt;margin-top:8.3pt;width:19.15pt;height:8.8pt;rotation:-6774504fd;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65" o:spid="_x0000_s1254" style="position:absolute;margin-left:164.35pt;margin-top:22.55pt;width:18.35pt;height:9.35pt;rotation:5371366fd;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364" o:spid="_x0000_s1253" style="position:absolute;margin-left:164.55pt;margin-top:61.15pt;width:19.15pt;height:8.8pt;rotation:-6551388fd;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63" o:spid="_x0000_s1252" style="position:absolute;margin-left:166.15pt;margin-top:74.85pt;width:18.35pt;height:9.35pt;rotation:4840908fd;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362" o:spid="_x0000_s1251" style="position:absolute;margin-left:120.85pt;margin-top:10.1pt;width:19.15pt;height:8.8pt;rotation:-6449808fd;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61" o:spid="_x0000_s1250" style="position:absolute;margin-left:120.7pt;margin-top:24.35pt;width:18.35pt;height:9.35pt;rotation:5696892fd;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m9uWQ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360" o:spid="_x0000_s1249" style="position:absolute;margin-left:94.2pt;margin-top:50.45pt;width:19.15pt;height:8.8pt;rotation:5669368fd;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59" o:spid="_x0000_s1248" style="position:absolute;margin-left:94.6pt;margin-top:32.95pt;width:18.35pt;height:9.35pt;rotation:-90;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UxDVA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AutoShape 383" o:spid="_x0000_s1247" type="#_x0000_t32" style="position:absolute;margin-left:281.2pt;margin-top:52.95pt;width:132.2pt;height:0;z-index:25198284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">
            <v:stroke dashstyle="dashDot"/>
          </v:shape>
        </w:pic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AutoShape 503" o:spid="_x0000_s1246" type="#_x0000_t32" style="position:absolute;margin-left:362.95pt;margin-top:3.45pt;width:23.8pt;height:25.7pt;z-index:252073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"/>
        </w:pict>
      </w:r>
      <w:r w:rsidRPr="001C4F17">
        <w:rPr>
          <w:rFonts w:ascii="Times New Roman" w:hAnsi="Times New Roman" w:cs="Times New Roman"/>
          <w:noProof/>
          <w:lang w:val="en-IN" w:eastAsia="en-IN"/>
        </w:rPr>
        <w:pict>
          <v:shape id="AutoShape 500" o:spid="_x0000_s1245" type="#_x0000_t32" style="position:absolute;margin-left:295.3pt;margin-top:4.8pt;width:20.4pt;height:24.35pt;flip:x;z-index:252070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"/>
        </w:pict>
      </w:r>
      <w:r w:rsidRPr="001C4F17">
        <w:rPr>
          <w:rFonts w:ascii="Times New Roman" w:hAnsi="Times New Roman" w:cs="Times New Roman"/>
          <w:noProof/>
          <w:lang w:val="en-IN" w:eastAsia="en-IN"/>
        </w:rPr>
        <w:pict>
          <v:shape id="Freeform 376" o:spid="_x0000_s1244" style="position:absolute;margin-left:350.75pt;margin-top:7.5pt;width:19.15pt;height:8.8pt;rotation:5669368fd;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AutoShape 480" o:spid="_x0000_s1243" type="#_x0000_t32" style="position:absolute;margin-left:320.35pt;margin-top:4.55pt;width:39.95pt;height:0;z-index:25205043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"/>
        </w:pict>
      </w:r>
      <w:r w:rsidRPr="001C4F17">
        <w:rPr>
          <w:rFonts w:ascii="Times New Roman" w:hAnsi="Times New Roman" w:cs="Times New Roman"/>
          <w:noProof/>
          <w:lang w:val="en-IN" w:eastAsia="en-IN"/>
        </w:rPr>
        <w:pict>
          <v:shape id="AutoShape 381" o:spid="_x0000_s1242" type="#_x0000_t9" style="position:absolute;margin-left:295.3pt;margin-top:4.8pt;width:91.45pt;height:46.5pt;z-index:-25133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">
            <v:textbox>
              <w:txbxContent>
                <w:p w:rsidR="004D33EE" w:rsidRPr="00853775" w:rsidRDefault="004D33EE" w:rsidP="00BA6DC3">
                  <w:pPr>
                    <w:rPr>
                      <w:sz w:val="20"/>
                      <w:szCs w:val="20"/>
                    </w:rPr>
                  </w:pPr>
                </w:p>
              </w:txbxContent>
            </v:textbox>
          </v:shape>
        </w:pic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lastRenderedPageBreak/>
        <w:pict>
          <v:shape id="AutoShape 502" o:spid="_x0000_s1241" type="#_x0000_t32" style="position:absolute;margin-left:364.75pt;margin-top:5.35pt;width:22pt;height:22.15pt;flip:y;z-index:252072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"/>
        </w:pict>
      </w:r>
      <w:r w:rsidRPr="001C4F17">
        <w:rPr>
          <w:rFonts w:ascii="Times New Roman" w:hAnsi="Times New Roman" w:cs="Times New Roman"/>
          <w:noProof/>
          <w:lang w:val="en-IN" w:eastAsia="en-IN"/>
        </w:rPr>
        <w:pict>
          <v:shape id="AutoShape 501" o:spid="_x0000_s1240" type="#_x0000_t32" style="position:absolute;margin-left:297.45pt;margin-top:8.35pt;width:18.25pt;height:18.55pt;flip:x y;z-index:252071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"/>
        </w:pict>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sz w:val="17"/>
          <w:szCs w:val="17"/>
        </w:rPr>
        <w:t xml:space="preserve">2 </w:t>
      </w:r>
      <w:r w:rsidR="00BA6DC3" w:rsidRPr="00CD733C">
        <w:rPr>
          <w:rFonts w:ascii="Times New Roman" w:hAnsi="Times New Roman" w:cs="Times New Roman"/>
          <w:sz w:val="17"/>
          <w:szCs w:val="18"/>
        </w:rPr>
        <w:t>Node</w:t>
      </w:r>
      <w:r w:rsidR="00BA6DC3" w:rsidRPr="00CD733C">
        <w:rPr>
          <w:rFonts w:ascii="Times New Roman" w:hAnsi="Times New Roman" w:cs="Times New Roman"/>
          <w:sz w:val="17"/>
          <w:szCs w:val="17"/>
        </w:rPr>
        <w:t>s-</w:t>
      </w:r>
      <w:r w:rsidR="00BA6DC3" w:rsidRPr="00CD733C">
        <w:rPr>
          <w:rFonts w:ascii="Times New Roman" w:hAnsi="Times New Roman" w:cs="Times New Roman"/>
        </w:rPr>
        <w:sym w:font="Symbol" w:char="F059"/>
      </w:r>
      <w:r w:rsidR="00BA6DC3" w:rsidRPr="00CD733C">
        <w:rPr>
          <w:rFonts w:ascii="Times New Roman" w:hAnsi="Times New Roman" w:cs="Times New Roman"/>
          <w:vertAlign w:val="subscript"/>
        </w:rPr>
        <w:t xml:space="preserve">4                                                                       </w:t>
      </w:r>
      <w:r w:rsidR="00BA6DC3" w:rsidRPr="00CD733C">
        <w:rPr>
          <w:rFonts w:ascii="Times New Roman" w:hAnsi="Times New Roman" w:cs="Times New Roman"/>
          <w:sz w:val="17"/>
          <w:szCs w:val="17"/>
        </w:rPr>
        <w:t xml:space="preserve">2 </w:t>
      </w:r>
      <w:r w:rsidR="00BA6DC3" w:rsidRPr="00CD733C">
        <w:rPr>
          <w:rFonts w:ascii="Times New Roman" w:hAnsi="Times New Roman" w:cs="Times New Roman"/>
          <w:sz w:val="17"/>
          <w:szCs w:val="18"/>
        </w:rPr>
        <w:t>Node</w:t>
      </w:r>
      <w:r w:rsidR="00BA6DC3" w:rsidRPr="00CD733C">
        <w:rPr>
          <w:rFonts w:ascii="Times New Roman" w:hAnsi="Times New Roman" w:cs="Times New Roman"/>
          <w:sz w:val="17"/>
          <w:szCs w:val="17"/>
        </w:rPr>
        <w:t>s-</w:t>
      </w:r>
      <w:r w:rsidR="00BA6DC3" w:rsidRPr="00CD733C">
        <w:rPr>
          <w:rFonts w:ascii="Times New Roman" w:hAnsi="Times New Roman" w:cs="Times New Roman"/>
        </w:rPr>
        <w:sym w:font="Symbol" w:char="F059"/>
      </w:r>
      <w:r w:rsidR="00BA6DC3" w:rsidRPr="00CD733C">
        <w:rPr>
          <w:rFonts w:ascii="Times New Roman" w:hAnsi="Times New Roman" w:cs="Times New Roman"/>
          <w:vertAlign w:val="subscript"/>
        </w:rPr>
        <w:t>5</w: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AutoShape 481" o:spid="_x0000_s1239" type="#_x0000_t32" style="position:absolute;margin-left:317.45pt;margin-top:3.1pt;width:39.95pt;height:0;z-index:25205145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"/>
        </w:pict>
      </w:r>
      <w:r w:rsidR="00BA6DC3" w:rsidRPr="00CD733C">
        <w:rPr>
          <w:rFonts w:ascii="Times New Roman" w:hAnsi="Times New Roman" w:cs="Times New Roman"/>
        </w:rPr>
        <w:t xml:space="preserve">     E</w:t>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sz w:val="18"/>
          <w:szCs w:val="20"/>
        </w:rPr>
        <w:t>Anti bonding</w: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AutoShape 435" o:spid="_x0000_s1238" type="#_x0000_t32" style="position:absolute;margin-left:132.6pt;margin-top:17.7pt;width:1.95pt;height:85.75pt;flip:x;z-index:252016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">
            <v:stroke dashstyle="longDashDot"/>
          </v:shape>
        </w:pict>
      </w:r>
      <w:r w:rsidRPr="001C4F17">
        <w:rPr>
          <w:rFonts w:ascii="Times New Roman" w:hAnsi="Times New Roman" w:cs="Times New Roman"/>
          <w:noProof/>
          <w:lang w:val="en-IN" w:eastAsia="en-IN"/>
        </w:rPr>
        <w:pict>
          <v:shape id="Freeform 398" o:spid="_x0000_s1237" style="position:absolute;margin-left:145.65pt;margin-top:22.9pt;width:19.15pt;height:8.8pt;rotation:-6449808fd;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93" o:spid="_x0000_s1236" style="position:absolute;margin-left:104.2pt;margin-top:20.65pt;width:18.35pt;height:9.35pt;rotation:-90;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AutoShape 433" o:spid="_x0000_s1235" type="#_x0000_t32" style="position:absolute;margin-left:32.2pt;margin-top:3.3pt;width:418.9pt;height:4.35pt;flip:y;z-index:252014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">
            <v:stroke dashstyle="longDashDot"/>
          </v:shape>
        </w:pict>
      </w:r>
      <w:r w:rsidRPr="001C4F17">
        <w:rPr>
          <w:rFonts w:ascii="Times New Roman" w:hAnsi="Times New Roman" w:cs="Times New Roman"/>
          <w:noProof/>
          <w:lang w:val="en-IN" w:eastAsia="en-IN"/>
        </w:rPr>
        <w:pict>
          <v:shape id="Freeform 407" o:spid="_x0000_s1234" style="position:absolute;margin-left:348.95pt;margin-top:18.7pt;width:19.15pt;height:8.8pt;rotation:-6774504fd;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406" o:spid="_x0000_s1233" style="position:absolute;margin-left:351.45pt;margin-top:32.4pt;width:18.35pt;height:9.35pt;rotation:5371366fd;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404" o:spid="_x0000_s1232" style="position:absolute;margin-left:301.85pt;margin-top:32.4pt;width:18.35pt;height:9.35pt;rotation:5371366fd;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405" o:spid="_x0000_s1231" style="position:absolute;margin-left:299.35pt;margin-top:18.7pt;width:19.15pt;height:8.8pt;rotation:-6774504fd;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97" o:spid="_x0000_s1230" style="position:absolute;margin-left:146.35pt;margin-top:37.15pt;width:18.35pt;height:9.35pt;rotation:5696892fd;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394" o:spid="_x0000_s1229" style="position:absolute;margin-left:103.3pt;margin-top:39.7pt;width:19.15pt;height:8.8pt;rotation:5669368fd;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p>
    <w:p w:rsidR="00BA6DC3" w:rsidRPr="00CD733C" w:rsidRDefault="001C4F17" w:rsidP="00BA6DC3">
      <w:pPr>
        <w:rPr>
          <w:rFonts w:ascii="Times New Roman" w:hAnsi="Times New Roman" w:cs="Times New Roman"/>
          <w:sz w:val="20"/>
        </w:rPr>
      </w:pPr>
      <w:r w:rsidRPr="001C4F17">
        <w:rPr>
          <w:rFonts w:ascii="Times New Roman" w:hAnsi="Times New Roman" w:cs="Times New Roman"/>
          <w:noProof/>
          <w:lang w:val="en-IN" w:eastAsia="en-IN"/>
        </w:rPr>
        <w:pict>
          <v:shape id="AutoShape 493" o:spid="_x0000_s1228" type="#_x0000_t32" style="position:absolute;margin-left:285.55pt;margin-top:8.85pt;width:19pt;height:17.45pt;flip:y;z-index:252063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"/>
        </w:pict>
      </w:r>
      <w:r w:rsidRPr="001C4F17">
        <w:rPr>
          <w:rFonts w:ascii="Times New Roman" w:hAnsi="Times New Roman" w:cs="Times New Roman"/>
          <w:noProof/>
          <w:lang w:val="en-IN" w:eastAsia="en-IN"/>
        </w:rPr>
        <w:pict>
          <v:shape id="AutoShape 489" o:spid="_x0000_s1227" type="#_x0000_t32" style="position:absolute;margin-left:360.3pt;margin-top:4.1pt;width:22.8pt;height:20.5pt;z-index:252059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"/>
        </w:pict>
      </w:r>
      <w:r w:rsidRPr="001C4F17">
        <w:rPr>
          <w:rFonts w:ascii="Times New Roman" w:hAnsi="Times New Roman" w:cs="Times New Roman"/>
          <w:noProof/>
          <w:lang w:val="en-IN" w:eastAsia="en-IN"/>
        </w:rPr>
        <w:pict>
          <v:shape id="AutoShape 488" o:spid="_x0000_s1226" type="#_x0000_t32" style="position:absolute;margin-left:313.9pt;margin-top:4.1pt;width:46.4pt;height:0;z-index:25205862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"/>
        </w:pict>
      </w:r>
      <w:r w:rsidRPr="001C4F17">
        <w:rPr>
          <w:rFonts w:ascii="Times New Roman" w:hAnsi="Times New Roman" w:cs="Times New Roman"/>
          <w:noProof/>
          <w:lang w:val="en-IN" w:eastAsia="en-IN"/>
        </w:rPr>
        <w:pict>
          <v:shape id="AutoShape 486" o:spid="_x0000_s1225" type="#_x0000_t32" style="position:absolute;margin-left:155.8pt;margin-top:10.55pt;width:24.2pt;height:14.05pt;z-index:252056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"/>
        </w:pict>
      </w:r>
      <w:r w:rsidRPr="001C4F17">
        <w:rPr>
          <w:rFonts w:ascii="Times New Roman" w:hAnsi="Times New Roman" w:cs="Times New Roman"/>
          <w:noProof/>
          <w:lang w:val="en-IN" w:eastAsia="en-IN"/>
        </w:rPr>
        <w:pict>
          <v:shape id="AutoShape 483" o:spid="_x0000_s1224" type="#_x0000_t32" style="position:absolute;margin-left:116.05pt;margin-top:8.85pt;width:34.8pt;height:0;z-index:25205350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"/>
        </w:pict>
      </w:r>
      <w:r w:rsidRPr="001C4F17">
        <w:rPr>
          <w:rFonts w:ascii="Times New Roman" w:hAnsi="Times New Roman" w:cs="Times New Roman"/>
          <w:noProof/>
          <w:lang w:val="en-IN" w:eastAsia="en-IN"/>
        </w:rPr>
        <w:pict>
          <v:shape id="AutoShape 482" o:spid="_x0000_s1223" type="#_x0000_t32" style="position:absolute;margin-left:91.5pt;margin-top:8.85pt;width:21.85pt;height:17.45pt;flip:y;z-index:252052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"/>
        </w:pict>
      </w:r>
      <w:r w:rsidRPr="001C4F17">
        <w:rPr>
          <w:rFonts w:ascii="Times New Roman" w:hAnsi="Times New Roman" w:cs="Times New Roman"/>
          <w:noProof/>
          <w:lang w:val="en-IN" w:eastAsia="en-IN"/>
        </w:rPr>
        <w:pict>
          <v:shape id="AutoShape 403" o:spid="_x0000_s1222" type="#_x0000_t9" style="position:absolute;margin-left:288.55pt;margin-top:4.1pt;width:91.45pt;height:46.5pt;z-index:-25131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">
            <v:textbox>
              <w:txbxContent>
                <w:p w:rsidR="004D33EE" w:rsidRPr="00853775" w:rsidRDefault="004D33EE" w:rsidP="00BA6DC3">
                  <w:pPr>
                    <w:rPr>
                      <w:sz w:val="20"/>
                      <w:szCs w:val="20"/>
                    </w:rPr>
                  </w:pPr>
                </w:p>
              </w:txbxContent>
            </v:textbox>
          </v:shape>
        </w:pict>
      </w:r>
      <w:r w:rsidRPr="001C4F17">
        <w:rPr>
          <w:rFonts w:ascii="Times New Roman" w:hAnsi="Times New Roman" w:cs="Times New Roman"/>
          <w:noProof/>
          <w:lang w:val="en-IN" w:eastAsia="en-IN"/>
        </w:rPr>
        <w:pict>
          <v:shape id="Freeform 399" o:spid="_x0000_s1221" style="position:absolute;margin-left:171.3pt;margin-top:30.8pt;width:18.35pt;height:9.35pt;rotation:5696892fd;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400" o:spid="_x0000_s1220" style="position:absolute;margin-left:171.45pt;margin-top:16.55pt;width:19.15pt;height:8.8pt;rotation:-6449808fd;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91" o:spid="_x0000_s1219" style="position:absolute;margin-left:79.75pt;margin-top:15.05pt;width:18.35pt;height:9.35pt;rotation:-90;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vd8Vw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392" o:spid="_x0000_s1218" style="position:absolute;margin-left:79.35pt;margin-top:32.55pt;width:19.15pt;height:8.8pt;rotation:5669368fd;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AutoShape 390" o:spid="_x0000_s1217" type="#_x0000_t9" style="position:absolute;margin-left:88.55pt;margin-top:10.55pt;width:91.45pt;height:39.25pt;z-index:-25132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">
            <v:textbox>
              <w:txbxContent>
                <w:p w:rsidR="004D33EE" w:rsidRPr="00853775" w:rsidRDefault="004D33EE" w:rsidP="00BA6DC3">
                  <w:pPr>
                    <w:rPr>
                      <w:sz w:val="20"/>
                      <w:szCs w:val="20"/>
                    </w:rPr>
                  </w:pPr>
                </w:p>
              </w:txbxContent>
            </v:textbox>
          </v:shape>
        </w:pict>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sz w:val="20"/>
        </w:rPr>
        <w:t xml:space="preserve">Bonding </w: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AutoShape 447" o:spid="_x0000_s1216" type="#_x0000_t32" style="position:absolute;margin-left:421.4pt;margin-top:16.95pt;width:19.35pt;height:0;z-index:25202892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"/>
        </w:pict>
      </w:r>
      <w:r w:rsidRPr="001C4F17">
        <w:rPr>
          <w:rFonts w:ascii="Times New Roman" w:hAnsi="Times New Roman" w:cs="Times New Roman"/>
          <w:noProof/>
          <w:lang w:val="en-IN" w:eastAsia="en-IN"/>
        </w:rPr>
        <w:pict>
          <v:shape id="AutoShape 446" o:spid="_x0000_s1215" type="#_x0000_t32" style="position:absolute;margin-left:220.3pt;margin-top:13.25pt;width:19.35pt;height:0;z-index:25202790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"/>
        </w:pict>
      </w:r>
      <w:r w:rsidRPr="001C4F17">
        <w:rPr>
          <w:rFonts w:ascii="Times New Roman" w:hAnsi="Times New Roman" w:cs="Times New Roman"/>
          <w:noProof/>
          <w:lang w:val="en-IN" w:eastAsia="en-IN"/>
        </w:rPr>
        <w:pict>
          <v:shape id="AutoShape 492" o:spid="_x0000_s1214" type="#_x0000_t32" style="position:absolute;margin-left:284.7pt;margin-top:3.55pt;width:21.65pt;height:17.35pt;flip:x y;z-index:252062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"/>
        </w:pict>
      </w:r>
      <w:r w:rsidRPr="001C4F17">
        <w:rPr>
          <w:rFonts w:ascii="Times New Roman" w:hAnsi="Times New Roman" w:cs="Times New Roman"/>
          <w:noProof/>
          <w:lang w:val="en-IN" w:eastAsia="en-IN"/>
        </w:rPr>
        <w:pict>
          <v:shape id="AutoShape 490" o:spid="_x0000_s1213" type="#_x0000_t32" style="position:absolute;margin-left:360.3pt;margin-top:.8pt;width:22.8pt;height:21.95pt;flip:y;z-index:252060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"/>
        </w:pict>
      </w:r>
      <w:r w:rsidRPr="001C4F17">
        <w:rPr>
          <w:rFonts w:ascii="Times New Roman" w:hAnsi="Times New Roman" w:cs="Times New Roman"/>
          <w:noProof/>
          <w:lang w:val="en-IN" w:eastAsia="en-IN"/>
        </w:rPr>
        <w:pict>
          <v:shape id="AutoShape 484" o:spid="_x0000_s1212" type="#_x0000_t32" style="position:absolute;margin-left:118.75pt;margin-top:20.9pt;width:33.8pt;height:0;z-index:25205452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"/>
        </w:pict>
      </w:r>
      <w:r w:rsidRPr="001C4F17">
        <w:rPr>
          <w:rFonts w:ascii="Times New Roman" w:hAnsi="Times New Roman" w:cs="Times New Roman"/>
          <w:noProof/>
          <w:lang w:val="en-IN" w:eastAsia="en-IN"/>
        </w:rPr>
        <w:pict>
          <v:shape id="AutoShape 487" o:spid="_x0000_s1211" type="#_x0000_t32" style="position:absolute;margin-left:159.65pt;margin-top:5.1pt;width:17pt;height:17.65pt;flip:y;z-index:252057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"/>
        </w:pict>
      </w:r>
      <w:r w:rsidRPr="001C4F17">
        <w:rPr>
          <w:rFonts w:ascii="Times New Roman" w:hAnsi="Times New Roman" w:cs="Times New Roman"/>
          <w:noProof/>
          <w:lang w:val="en-IN" w:eastAsia="en-IN"/>
        </w:rPr>
        <w:pict>
          <v:shape id="AutoShape 485" o:spid="_x0000_s1210" type="#_x0000_t32" style="position:absolute;margin-left:91.5pt;margin-top:5.95pt;width:21.85pt;height:14.95pt;z-index:252055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"/>
        </w:pict>
      </w:r>
      <w:r w:rsidRPr="001C4F17">
        <w:rPr>
          <w:rFonts w:ascii="Times New Roman" w:hAnsi="Times New Roman" w:cs="Times New Roman"/>
          <w:noProof/>
          <w:lang w:val="en-IN" w:eastAsia="en-IN"/>
        </w:rPr>
        <w:pict>
          <v:shape id="Freeform 396" o:spid="_x0000_s1209" style="position:absolute;margin-left:103.05pt;margin-top:25.3pt;width:19.15pt;height:8.8pt;rotation:5669368fd;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AutoShape 434" o:spid="_x0000_s1208" type="#_x0000_t32" style="position:absolute;margin-left:271.35pt;margin-top:.8pt;width:132.3pt;height:1.8pt;flip:y;z-index:252015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">
            <v:stroke dashstyle="longDashDot"/>
          </v:shape>
        </w:pict>
      </w:r>
      <w:r w:rsidRPr="001C4F17">
        <w:rPr>
          <w:rFonts w:ascii="Times New Roman" w:hAnsi="Times New Roman" w:cs="Times New Roman"/>
          <w:noProof/>
          <w:lang w:val="en-IN" w:eastAsia="en-IN"/>
        </w:rPr>
        <w:pict>
          <v:shape id="Freeform 411" o:spid="_x0000_s1207" style="position:absolute;margin-left:348.95pt;margin-top:25.7pt;width:19.15pt;height:8.8pt;rotation:5669368fd;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410" o:spid="_x0000_s1206" style="position:absolute;margin-left:349.65pt;margin-top:10.45pt;width:18.35pt;height:9.35pt;rotation:-90;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408" o:spid="_x0000_s1205" style="position:absolute;margin-left:300.05pt;margin-top:12.7pt;width:18.35pt;height:9.35pt;rotation:-90;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bf4VA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409" o:spid="_x0000_s1204" style="position:absolute;margin-left:299.35pt;margin-top:27.95pt;width:19.15pt;height:8.8pt;rotation:5669368fd;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401" o:spid="_x0000_s1203" style="position:absolute;margin-left:147.2pt;margin-top:25.4pt;width:18.35pt;height:9.35pt;rotation:5696892fd;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402" o:spid="_x0000_s1202" style="position:absolute;margin-left:147.35pt;margin-top:11.15pt;width:19.15pt;height:8.8pt;rotation:-6449808fd;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395" o:spid="_x0000_s1201" style="position:absolute;margin-left:103.45pt;margin-top:10.45pt;width:18.35pt;height:9.35pt;rotation:-90;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pdkVQ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sz w:val="17"/>
          <w:szCs w:val="18"/>
        </w:rPr>
        <w:t>1Node</w:t>
      </w:r>
      <w:r w:rsidR="00BA6DC3" w:rsidRPr="00CD733C">
        <w:rPr>
          <w:rFonts w:ascii="Times New Roman" w:hAnsi="Times New Roman" w:cs="Times New Roman"/>
          <w:sz w:val="17"/>
          <w:szCs w:val="17"/>
        </w:rPr>
        <w:t>-</w:t>
      </w:r>
      <w:r w:rsidR="00BA6DC3" w:rsidRPr="00CD733C">
        <w:rPr>
          <w:rFonts w:ascii="Times New Roman" w:hAnsi="Times New Roman" w:cs="Times New Roman"/>
        </w:rPr>
        <w:sym w:font="Symbol" w:char="F059"/>
      </w:r>
      <w:r w:rsidR="00BA6DC3" w:rsidRPr="00CD733C">
        <w:rPr>
          <w:rFonts w:ascii="Times New Roman" w:hAnsi="Times New Roman" w:cs="Times New Roman"/>
          <w:vertAlign w:val="subscript"/>
        </w:rPr>
        <w:t xml:space="preserve">2    </w:t>
      </w:r>
      <w:r w:rsidR="00BA6DC3" w:rsidRPr="00CD733C">
        <w:rPr>
          <w:rFonts w:ascii="Times New Roman" w:hAnsi="Times New Roman" w:cs="Times New Roman"/>
          <w:sz w:val="17"/>
          <w:szCs w:val="18"/>
        </w:rPr>
        <w:t>1Node</w:t>
      </w:r>
      <w:r w:rsidR="00BA6DC3" w:rsidRPr="00CD733C">
        <w:rPr>
          <w:rFonts w:ascii="Times New Roman" w:hAnsi="Times New Roman" w:cs="Times New Roman"/>
          <w:sz w:val="17"/>
          <w:szCs w:val="17"/>
        </w:rPr>
        <w:t xml:space="preserve"> -</w:t>
      </w:r>
      <w:r w:rsidR="00BA6DC3" w:rsidRPr="00CD733C">
        <w:rPr>
          <w:rFonts w:ascii="Times New Roman" w:hAnsi="Times New Roman" w:cs="Times New Roman"/>
        </w:rPr>
        <w:sym w:font="Symbol" w:char="F059"/>
      </w:r>
      <w:r w:rsidR="00BA6DC3" w:rsidRPr="00CD733C">
        <w:rPr>
          <w:rFonts w:ascii="Times New Roman" w:hAnsi="Times New Roman" w:cs="Times New Roman"/>
          <w:vertAlign w:val="subscript"/>
        </w:rPr>
        <w:t>3</w: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AutoShape 448" o:spid="_x0000_s1200" type="#_x0000_t32" style="position:absolute;margin-left:228.05pt;margin-top:14.55pt;width:19.35pt;height:0;z-index:25202995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"/>
        </w:pict>
      </w:r>
      <w:r w:rsidRPr="001C4F17">
        <w:rPr>
          <w:rFonts w:ascii="Times New Roman" w:hAnsi="Times New Roman" w:cs="Times New Roman"/>
          <w:noProof/>
          <w:lang w:val="en-IN" w:eastAsia="en-IN"/>
        </w:rPr>
        <w:pict>
          <v:shape id="AutoShape 491" o:spid="_x0000_s1199" type="#_x0000_t32" style="position:absolute;margin-left:311.55pt;margin-top:.5pt;width:46.75pt;height:1.7pt;flip:y;z-index:252061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"/>
        </w:pict>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sz w:val="17"/>
          <w:szCs w:val="18"/>
        </w:rPr>
        <w:t>No nodes</w:t>
      </w:r>
      <w:r w:rsidR="00BA6DC3" w:rsidRPr="00CD733C">
        <w:rPr>
          <w:rFonts w:ascii="Times New Roman" w:hAnsi="Times New Roman" w:cs="Times New Roman"/>
          <w:sz w:val="17"/>
          <w:szCs w:val="17"/>
        </w:rPr>
        <w:t>-</w:t>
      </w:r>
      <w:r w:rsidR="00BA6DC3" w:rsidRPr="00CD733C">
        <w:rPr>
          <w:rFonts w:ascii="Times New Roman" w:hAnsi="Times New Roman" w:cs="Times New Roman"/>
        </w:rPr>
        <w:sym w:font="Symbol" w:char="F059"/>
      </w:r>
      <w:r w:rsidR="00BA6DC3" w:rsidRPr="00CD733C">
        <w:rPr>
          <w:rFonts w:ascii="Times New Roman" w:hAnsi="Times New Roman" w:cs="Times New Roman"/>
          <w:vertAlign w:val="subscript"/>
        </w:rPr>
        <w:t>1</w: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Freeform 507" o:spid="_x0000_s1198" style="position:absolute;margin-left:245.9pt;margin-top:24.6pt;width:19.15pt;height:8.8pt;rotation:5669368fd;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505" o:spid="_x0000_s1197" style="position:absolute;margin-left:272.35pt;margin-top:23.95pt;width:18.35pt;height:9.35pt;rotation:-90;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504" o:spid="_x0000_s1196" style="position:absolute;margin-left:247.45pt;margin-top:4.5pt;width:18.35pt;height:9.35pt;rotation:-90;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AutoShape 496" o:spid="_x0000_s1195" type="#_x0000_t32" style="position:absolute;margin-left:257.75pt;margin-top:18.35pt;width:21pt;height:16pt;z-index:252066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"/>
        </w:pict>
      </w:r>
      <w:r w:rsidRPr="001C4F17">
        <w:rPr>
          <w:rFonts w:ascii="Times New Roman" w:hAnsi="Times New Roman" w:cs="Times New Roman"/>
          <w:noProof/>
          <w:lang w:val="en-IN" w:eastAsia="en-IN"/>
        </w:rPr>
        <w:pict>
          <v:shape id="AutoShape 495" o:spid="_x0000_s1194" type="#_x0000_t32" style="position:absolute;margin-left:213.3pt;margin-top:18.35pt;width:41.65pt;height:1.85pt;flip:y;z-index:252065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"/>
        </w:pict>
      </w:r>
      <w:r w:rsidRPr="001C4F17">
        <w:rPr>
          <w:rFonts w:ascii="Times New Roman" w:hAnsi="Times New Roman" w:cs="Times New Roman"/>
          <w:noProof/>
          <w:lang w:val="en-IN" w:eastAsia="en-IN"/>
        </w:rPr>
        <w:pict>
          <v:shape id="AutoShape 494" o:spid="_x0000_s1193" type="#_x0000_t32" style="position:absolute;margin-left:191.4pt;margin-top:17.85pt;width:21.9pt;height:18.4pt;flip:y;z-index:252064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"/>
        </w:pict>
      </w:r>
      <w:r w:rsidRPr="001C4F17">
        <w:rPr>
          <w:rFonts w:ascii="Times New Roman" w:hAnsi="Times New Roman" w:cs="Times New Roman"/>
          <w:noProof/>
          <w:lang w:val="en-IN" w:eastAsia="en-IN"/>
        </w:rPr>
        <w:pict>
          <v:shape id="Freeform 444" o:spid="_x0000_s1192" style="position:absolute;margin-left:271.55pt;margin-top:25.45pt;width:19.15pt;height:8.8pt;rotation:-6449808fd;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443" o:spid="_x0000_s1191" style="position:absolute;margin-left:246.6pt;margin-top:6.25pt;width:19.15pt;height:8.8pt;rotation:-6449808fd;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442" o:spid="_x0000_s1190" style="position:absolute;margin-left:203.15pt;margin-top:62.35pt;width:19.15pt;height:8.8pt;rotation:5669368fd;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441" o:spid="_x0000_s1189" style="position:absolute;margin-left:203.55pt;margin-top:44.85pt;width:18.35pt;height:9.35pt;rotation:-90;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S4iWAUAAEE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440" o:spid="_x0000_s1188" style="position:absolute;margin-left:203.4pt;margin-top:23.05pt;width:19.15pt;height:8.8pt;rotation:5669368fd;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439" o:spid="_x0000_s1187" style="position:absolute;margin-left:203.8pt;margin-top:5.55pt;width:18.35pt;height:9.35pt;rotation:-90;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N3hVgUAAEA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Freeform 438" o:spid="_x0000_s1186" style="position:absolute;margin-left:179.45pt;margin-top:41.45pt;width:19.15pt;height:8.8pt;rotation:5669368fd;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437" o:spid="_x0000_s1185" style="position:absolute;margin-left:179.85pt;margin-top:23.95pt;width:18.35pt;height:9.35pt;rotation:-90;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AutoShape 436" o:spid="_x0000_s1184" type="#_x0000_t9" style="position:absolute;margin-left:188.65pt;margin-top:19.45pt;width:91.45pt;height:39.25pt;z-index:-251298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">
            <v:textbox>
              <w:txbxContent>
                <w:p w:rsidR="004D33EE" w:rsidRPr="00853775" w:rsidRDefault="004D33EE" w:rsidP="00BA6DC3">
                  <w:pPr>
                    <w:rPr>
                      <w:sz w:val="20"/>
                      <w:szCs w:val="20"/>
                    </w:rPr>
                  </w:pPr>
                </w:p>
              </w:txbxContent>
            </v:textbox>
          </v:shape>
        </w:pict>
      </w:r>
      <w:r w:rsidRPr="001C4F17">
        <w:rPr>
          <w:rFonts w:ascii="Times New Roman" w:hAnsi="Times New Roman" w:cs="Times New Roman"/>
          <w:noProof/>
          <w:lang w:val="en-IN" w:eastAsia="en-IN"/>
        </w:rPr>
        <w:pict>
          <v:shape id="Freeform 445" o:spid="_x0000_s1183" style="position:absolute;margin-left:247.45pt;margin-top:45.55pt;width:19.15pt;height:8.8pt;rotation:-6449808fd;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Freeform 509" o:spid="_x0000_s1182" style="position:absolute;margin-left:271.4pt;margin-top:19.95pt;width:19.15pt;height:8.8pt;rotation:5669368fd;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Freeform 506" o:spid="_x0000_s1181" style="position:absolute;margin-left:247.45pt;margin-top:20.1pt;width:18.35pt;height:9.35pt;rotation:-90;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" path="m,94c31,91,109,90,149,70v13,-7,23,-19,37,-25c210,34,236,28,261,20,273,16,298,8,298,8,466,15,637,,782,94v17,25,33,50,50,75c840,181,857,206,857,206v-4,12,-4,28,-13,37c820,267,656,280,646,281,520,273,417,267,298,243,197,223,255,242,186,219v-25,-8,-74,-25,-74,-25c100,181,90,165,75,156,60,147,38,155,25,144,11,132,8,111,,94xe" fillcolor="black [3213]">
            <v:path arrowok="t" o:connecttype="custom" o:connectlocs="0,39723;40518,29581;50579,19016;70974,8452;81035,3381;212650,39723;226247,71416;233045,87051;229510,102687;175668,118745;81035,102687;50579,92545;30456,81981;20395,65922;6798,60852;0,39723" o:connectangles="0,0,0,0,0,0,0,0,0,0,0,0,0,0,0,0"/>
          </v:shape>
        </w:pict>
      </w:r>
      <w:r w:rsidRPr="001C4F17">
        <w:rPr>
          <w:rFonts w:ascii="Times New Roman" w:hAnsi="Times New Roman" w:cs="Times New Roman"/>
          <w:noProof/>
          <w:lang w:val="en-IN" w:eastAsia="en-IN"/>
        </w:rPr>
        <w:pict>
          <v:shape id="AutoShape 499" o:spid="_x0000_s1180" type="#_x0000_t32" style="position:absolute;margin-left:191.4pt;margin-top:13.2pt;width:21.9pt;height:18.3pt;z-index:252069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"/>
        </w:pict>
      </w:r>
      <w:r w:rsidRPr="001C4F17">
        <w:rPr>
          <w:rFonts w:ascii="Times New Roman" w:hAnsi="Times New Roman" w:cs="Times New Roman"/>
          <w:noProof/>
          <w:lang w:val="en-IN" w:eastAsia="en-IN"/>
        </w:rPr>
        <w:pict>
          <v:shape id="AutoShape 497" o:spid="_x0000_s1179" type="#_x0000_t32" style="position:absolute;margin-left:257.75pt;margin-top:16.55pt;width:21pt;height:19.15pt;flip:y;z-index:252067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"/>
        </w:pic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Freeform 508" o:spid="_x0000_s1178" style="position:absolute;margin-left:246.6pt;margin-top:15.35pt;width:19.15pt;height:8.8pt;rotation:5669368fd;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57,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" path="m,94c31,91,109,90,149,70v13,-7,23,-19,37,-25c210,34,236,28,261,20,273,16,298,8,298,8,466,15,637,,782,94v17,25,33,50,50,75c840,181,857,206,857,206v-4,12,-4,28,-13,37c820,267,656,280,646,281,520,273,417,267,298,243,197,223,255,242,186,219v-25,-8,-74,-25,-74,-25c100,181,90,165,75,156,60,147,38,155,25,144,11,132,8,111,,94xe">
            <v:path arrowok="t" o:connecttype="custom" o:connectlocs="0,37386;42284,27841;52784,17898;74068,7954;84568,3182;221921,37386;236110,67215;243205,81931;239516,96647;183326,111760;84568,96647;52784,87101;31784,77158;21284,62045;7095,57272;0,37386" o:connectangles="0,0,0,0,0,0,0,0,0,0,0,0,0,0,0,0"/>
          </v:shape>
        </w:pict>
      </w:r>
      <w:r w:rsidRPr="001C4F17">
        <w:rPr>
          <w:rFonts w:ascii="Times New Roman" w:hAnsi="Times New Roman" w:cs="Times New Roman"/>
          <w:noProof/>
          <w:lang w:val="en-IN" w:eastAsia="en-IN"/>
        </w:rPr>
        <w:pict>
          <v:shape id="AutoShape 498" o:spid="_x0000_s1177" type="#_x0000_t32" style="position:absolute;margin-left:213.3pt;margin-top:9.55pt;width:47.85pt;height:0;z-index:25206886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"/>
        </w:pict>
      </w:r>
    </w:p>
    <w:p w:rsidR="00BA6DC3" w:rsidRPr="00CD733C" w:rsidRDefault="001C4F17" w:rsidP="00BA6DC3">
      <w:pPr>
        <w:rPr>
          <w:rFonts w:ascii="Times New Roman" w:hAnsi="Times New Roman" w:cs="Times New Roman"/>
          <w:sz w:val="18"/>
          <w:szCs w:val="20"/>
        </w:rPr>
      </w:pPr>
      <w:r w:rsidRPr="001C4F17">
        <w:rPr>
          <w:rFonts w:ascii="Times New Roman" w:hAnsi="Times New Roman" w:cs="Times New Roman"/>
          <w:noProof/>
          <w:lang w:val="en-IN" w:eastAsia="en-IN"/>
        </w:rPr>
        <w:pict>
          <v:shape id="AutoShape 479" o:spid="_x0000_s1176" type="#_x0000_t32" style="position:absolute;margin-left:-20.75pt;margin-top:17.85pt;width:495.85pt;height:2.7pt;flip:y;z-index:252049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"/>
        </w:pict>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sz w:val="18"/>
          <w:szCs w:val="20"/>
        </w:rPr>
        <w:t>π – molecular orbital’s of benzene</w:t>
      </w:r>
    </w:p>
    <w:p w:rsidR="00BA6DC3" w:rsidRPr="00CD733C" w:rsidRDefault="00BA6DC3" w:rsidP="00BA6DC3">
      <w:pPr>
        <w:rPr>
          <w:rFonts w:ascii="Times New Roman" w:hAnsi="Times New Roman" w:cs="Times New Roman"/>
        </w:rPr>
      </w:pPr>
    </w:p>
    <w:p w:rsidR="00BA6DC3" w:rsidRDefault="00BA6DC3" w:rsidP="00BA6DC3">
      <w:pPr>
        <w:rPr>
          <w:rFonts w:ascii="Times New Roman" w:hAnsi="Times New Roman" w:cs="Times New Roman"/>
        </w:rPr>
      </w:pP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rect id="Rectangle 467" o:spid="_x0000_s1175" style="position:absolute;margin-left:271.35pt;margin-top:9.8pt;width:23.95pt;height:16.35pt;z-index:252043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"/>
        </w:pict>
      </w:r>
      <w:r w:rsidR="00BA6DC3" w:rsidRPr="00CD733C">
        <w:rPr>
          <w:rFonts w:ascii="Times New Roman" w:hAnsi="Times New Roman" w:cs="Times New Roman"/>
        </w:rPr>
        <w:t>note :</w: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rect id="Rectangle 449" o:spid="_x0000_s1174" style="position:absolute;margin-left:89.55pt;margin-top:9.1pt;width:28.5pt;height:49.55pt;z-index:252030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"/>
        </w:pict>
      </w:r>
      <w:r w:rsidRPr="001C4F17">
        <w:rPr>
          <w:rFonts w:ascii="Times New Roman" w:hAnsi="Times New Roman" w:cs="Times New Roman"/>
          <w:noProof/>
          <w:lang w:val="en-IN" w:eastAsia="en-IN"/>
        </w:rPr>
        <w:pict>
          <v:group id="Group 458" o:spid="_x0000_s1171" style="position:absolute;margin-left:97.25pt;margin-top:22.45pt;width:7.9pt;height:12pt;z-index:252038144" coordorigin="4767,13855" coordsize="24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">
            <v:shape id="Freeform 459" o:spid="_x0000_s1173" style="position:absolute;left:4767;top:13855;width:66;height:327;visibility:visible;mso-wrap-style:square;v-text-anchor:top" coordsize="66,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eZRMIA&#10;AADcAAAADwAAAGRycy9kb3ducmV2LnhtbERP3WrCMBS+F/YO4Qy809Q5xHVGkRV1F4LM+QCH5pgW&#10;m5OSxLZ7+2Uw8O58fL9ntRlsIzryoXasYDbNQBCXTtdsFFy+d5MliBCRNTaOScEPBdisn0YrzLXr&#10;+Yu6czQihXDIUUEVY5tLGcqKLIapa4kTd3XeYkzQG6k99incNvIlyxbSYs2pocKWPioqb+e7VbD1&#10;pi9MUyy7Yv/q9pfT4XhYzJUaPw/bdxCRhvgQ/7s/dZo/e4O/Z9IF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15lEwgAAANwAAAAPAAAAAAAAAAAAAAAAAJgCAABkcnMvZG93&#10;bnJldi54bWxQSwUGAAAAAAQABAD1AAAAhwMAAAAA&#10;" path="m,98c7,76,15,54,22,32,26,21,33,,33,v7,22,15,43,22,65c59,76,66,98,66,98,62,152,61,207,55,261v-1,12,-11,21,-11,33c44,306,55,327,55,327e" filled="f">
              <v:path arrowok="t" o:connecttype="custom" o:connectlocs="0,98;22,32;33,0;55,65;66,98;55,261;44,294;55,327" o:connectangles="0,0,0,0,0,0,0,0"/>
            </v:shape>
            <v:shape id="Freeform 460" o:spid="_x0000_s1172" style="position:absolute;left:4887;top:13920;width:122;height:305;visibility:visible;mso-wrap-style:square;v-text-anchor:top" coordsize="326,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nG58YA&#10;AADcAAAADwAAAGRycy9kb3ducmV2LnhtbESPT0/DMAzF75P4DpGRuG0pPSBUlk38FXBArAW0q9V4&#10;TWnjVE3Yum+PD5N2s/We3/t5uZ58r/Y0xjawgetFBoq4DrblxsD318v8FlRMyBb7wGTgSBHWq4vZ&#10;EgsbDlzSvkqNkhCOBRpwKQ2F1rF25DEuwkAs2i6MHpOsY6PtiAcJ973Os+xGe2xZGhwO9Oio7qo/&#10;b+Bh8/n03Dm7rY8fZXwvy+r157c15upyur8DlWhKZ/Pp+s0Kfi748ox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nG58YAAADcAAAADwAAAAAAAAAAAAAAAACYAgAAZHJz&#10;L2Rvd25yZXYueG1sUEsFBgAAAAAEAAQA9QAAAIsDAAAAAA==&#10;" path="m,c4,65,4,131,11,196v4,37,22,109,22,109c75,292,102,274,131,240v35,-42,17,-55,66,-87c211,131,231,112,240,87v4,-11,11,-32,11,-32l326,e" filled="f">
              <v:path arrowok="t" o:connecttype="custom" o:connectlocs="0,0;4,196;12,305;49,240;74,153;90,87;94,55;122,0" o:connectangles="0,0,0,0,0,0,0,0"/>
            </v:shape>
          </v:group>
        </w:pict>
      </w:r>
      <w:r w:rsidRPr="001C4F17">
        <w:rPr>
          <w:rFonts w:ascii="Times New Roman" w:hAnsi="Times New Roman" w:cs="Times New Roman"/>
          <w:noProof/>
          <w:lang w:val="en-IN" w:eastAsia="en-IN"/>
        </w:rPr>
        <w:pict>
          <v:shape id="AutoShape 466" o:spid="_x0000_s1170" type="#_x0000_t32" style="position:absolute;margin-left:244.9pt;margin-top:22.45pt;width:77.8pt;height:0;z-index:25204224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"/>
        </w:pict>
      </w:r>
      <w:r w:rsidRPr="001C4F17">
        <w:rPr>
          <w:rFonts w:ascii="Times New Roman" w:hAnsi="Times New Roman" w:cs="Times New Roman"/>
          <w:noProof/>
          <w:lang w:val="en-IN" w:eastAsia="en-IN"/>
        </w:rPr>
        <w:pict>
          <v:shape id="AutoShape 465" o:spid="_x0000_s1169" type="#_x0000_t32" style="position:absolute;margin-left:281.2pt;margin-top:.65pt;width:0;height:46.05pt;z-index:25204121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"/>
        </w:pict>
      </w:r>
      <w:r w:rsidRPr="001C4F17">
        <w:rPr>
          <w:rFonts w:ascii="Times New Roman" w:hAnsi="Times New Roman" w:cs="Times New Roman"/>
          <w:noProof/>
          <w:lang w:val="en-IN" w:eastAsia="en-IN"/>
        </w:rPr>
        <w:pict>
          <v:rect id="Rectangle 464" o:spid="_x0000_s1168" style="position:absolute;margin-left:244.9pt;margin-top:.65pt;width:75.45pt;height:46.05pt;z-index:252040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"/>
        </w:pict>
      </w:r>
      <w:r w:rsidRPr="001C4F17">
        <w:rPr>
          <w:rFonts w:ascii="Times New Roman" w:hAnsi="Times New Roman" w:cs="Times New Roman"/>
          <w:noProof/>
          <w:lang w:val="en-IN" w:eastAsia="en-IN"/>
        </w:rPr>
        <w:pict>
          <v:shape id="AutoShape 454" o:spid="_x0000_s1167" type="#_x0000_t32" style="position:absolute;margin-left:84.05pt;margin-top:13.2pt;width:33pt;height:0;z-index:25203609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"/>
        </w:pict>
      </w:r>
      <w:r w:rsidRPr="001C4F17">
        <w:rPr>
          <w:rFonts w:ascii="Times New Roman" w:hAnsi="Times New Roman" w:cs="Times New Roman"/>
          <w:noProof/>
          <w:lang w:val="en-IN" w:eastAsia="en-IN"/>
        </w:rPr>
        <w:pict>
          <v:shape id="AutoShape 453" o:spid="_x0000_s1166" type="#_x0000_t32" style="position:absolute;margin-left:84.55pt;margin-top:22.45pt;width:33pt;height:0;z-index:25203507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"/>
        </w:pict>
      </w:r>
      <w:r w:rsidR="00BA6DC3" w:rsidRPr="00CD733C">
        <w:rPr>
          <w:rFonts w:ascii="Times New Roman" w:hAnsi="Times New Roman" w:cs="Times New Roman"/>
        </w:rPr>
        <w:t xml:space="preserve">  in hexatrience</w:t>
      </w:r>
      <w:r w:rsidR="00BA6DC3" w:rsidRPr="00CD733C">
        <w:rPr>
          <w:rFonts w:ascii="Times New Roman" w:hAnsi="Times New Roman" w:cs="Times New Roman"/>
        </w:rPr>
        <w:tab/>
      </w:r>
      <w:r w:rsidR="00BA6DC3" w:rsidRPr="00CD733C">
        <w:rPr>
          <w:rFonts w:ascii="Times New Roman" w:hAnsi="Times New Roman" w:cs="Times New Roman"/>
        </w:rPr>
        <w:tab/>
        <w:t xml:space="preserve">   in benzene:</w: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group id="Group 461" o:spid="_x0000_s1163" style="position:absolute;margin-left:93.65pt;margin-top:23.3pt;width:7.9pt;height:12pt;z-index:252039168" coordorigin="4767,13855" coordsize="24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">
            <v:shape id="Freeform 462" o:spid="_x0000_s1165" style="position:absolute;left:4767;top:13855;width:66;height:327;visibility:visible;mso-wrap-style:square;v-text-anchor:top" coordsize="66,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GVQsIA&#10;AADcAAAADwAAAGRycy9kb3ducmV2LnhtbERP3WrCMBS+H+wdwhG8m2mdiHRGkZXpLoQx5wMcmrO0&#10;2JyUJLb17RdB2N35+H7PejvaVvTkQ+NYQT7LQBBXTjdsFJx/Pl5WIEJE1tg6JgU3CrDdPD+tsdBu&#10;4G/qT9GIFMKhQAV1jF0hZahqshhmriNO3K/zFmOC3kjtcUjhtpXzLFtKiw2nhho7eq+pupyuVsHO&#10;m6E0bbnqy/3C7c9fh+Nh+arUdDLu3kBEGuO/+OH+1Gl+nsP9mXSB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ZVCwgAAANwAAAAPAAAAAAAAAAAAAAAAAJgCAABkcnMvZG93&#10;bnJldi54bWxQSwUGAAAAAAQABAD1AAAAhwMAAAAA&#10;" path="m,98c7,76,15,54,22,32,26,21,33,,33,v7,22,15,43,22,65c59,76,66,98,66,98,62,152,61,207,55,261v-1,12,-11,21,-11,33c44,306,55,327,55,327e" filled="f">
              <v:path arrowok="t" o:connecttype="custom" o:connectlocs="0,98;22,32;33,0;55,65;66,98;55,261;44,294;55,327" o:connectangles="0,0,0,0,0,0,0,0"/>
            </v:shape>
            <v:shape id="Freeform 463" o:spid="_x0000_s1164" style="position:absolute;left:4887;top:13920;width:122;height:305;visibility:visible;mso-wrap-style:square;v-text-anchor:top" coordsize="326,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s3tsMA&#10;AADcAAAADwAAAGRycy9kb3ducmV2LnhtbERPS2vCQBC+C/0PyxR6040eRNKsUvvA9iCaqHgdstNs&#10;NDsbsluN/75bEHqbj+852aK3jbhQ52vHCsajBARx6XTNlYL97mM4A+EDssbGMSm4kYfF/GGQYard&#10;lXO6FKESMYR9igpMCG0qpS8NWfQj1xJH7tt1FkOEXSV1h9cYbhs5SZKptFhzbDDY0quh8lz8WAXL&#10;7ebt/Wz0sbytc/+V58XqcKqVenrsX55BBOrDv/ju/tRx/ngCf8/E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s3tsMAAADcAAAADwAAAAAAAAAAAAAAAACYAgAAZHJzL2Rv&#10;d25yZXYueG1sUEsFBgAAAAAEAAQA9QAAAIgDAAAAAA==&#10;" path="m,c4,65,4,131,11,196v4,37,22,109,22,109c75,292,102,274,131,240v35,-42,17,-55,66,-87c211,131,231,112,240,87v4,-11,11,-32,11,-32l326,e" filled="f">
              <v:path arrowok="t" o:connecttype="custom" o:connectlocs="0,0;4,196;12,305;49,240;74,153;90,87;94,55;122,0" o:connectangles="0,0,0,0,0,0,0,0"/>
            </v:shape>
          </v:group>
        </w:pict>
      </w:r>
      <w:r w:rsidRPr="001C4F17">
        <w:rPr>
          <w:rFonts w:ascii="Times New Roman" w:hAnsi="Times New Roman" w:cs="Times New Roman"/>
          <w:noProof/>
          <w:lang w:val="en-IN" w:eastAsia="en-IN"/>
        </w:rPr>
        <w:pict>
          <v:group id="Group 472" o:spid="_x0000_s1160" style="position:absolute;margin-left:296.65pt;margin-top:10.75pt;width:7.9pt;height:12pt;z-index:252046336" coordorigin="4767,13855" coordsize="24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">
            <v:shape id="Freeform 473" o:spid="_x0000_s1162" style="position:absolute;left:4767;top:13855;width:66;height:327;visibility:visible;mso-wrap-style:square;v-text-anchor:top" coordsize="66,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hsucUA&#10;AADcAAAADwAAAGRycy9kb3ducmV2LnhtbESPzWrDMBCE74W8g9hCb43cpoTgRAkhpkkPhZKfB1is&#10;rWxqrYyk2u7bdw+F3naZ2ZlvN7vJd2qgmNrABp7mBSjiOtiWnYHb9fVxBSplZItdYDLwQwl229nd&#10;BksbRj7TcMlOSQinEg00Ofel1qluyGOah55YtM8QPWZZo9M24ijhvtPPRbHUHluWhgZ7OjRUf12+&#10;vYF9dGPlumo1VMeXcLx9nN5Py4UxD/fTfg0q05T/zX/Xb1bwF4Ivz8gEe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WGy5xQAAANwAAAAPAAAAAAAAAAAAAAAAAJgCAABkcnMv&#10;ZG93bnJldi54bWxQSwUGAAAAAAQABAD1AAAAigMAAAAA&#10;" path="m,98c7,76,15,54,22,32,26,21,33,,33,v7,22,15,43,22,65c59,76,66,98,66,98,62,152,61,207,55,261v-1,12,-11,21,-11,33c44,306,55,327,55,327e" filled="f">
              <v:path arrowok="t" o:connecttype="custom" o:connectlocs="0,98;22,32;33,0;55,65;66,98;55,261;44,294;55,327" o:connectangles="0,0,0,0,0,0,0,0"/>
            </v:shape>
            <v:shape id="Freeform 474" o:spid="_x0000_s1161" style="position:absolute;left:4887;top:13920;width:122;height:305;visibility:visible;mso-wrap-style:square;v-text-anchor:top" coordsize="326,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z1ocQA&#10;AADcAAAADwAAAGRycy9kb3ducmV2LnhtbERPS2vCQBC+F/wPywje6kaFUlJXaX1gPYhN2tLrkJ1m&#10;o9nZkF01/ntXKPQ2H99zpvPO1uJMra8cKxgNExDEhdMVlwq+PtePzyB8QNZYOyYFV/Iwn/Uepphq&#10;d+GMznkoRQxhn6ICE0KTSukLQxb90DXEkft1rcUQYVtK3eIlhttajpPkSVqsODYYbGhhqDjmJ6vg&#10;7WO/XB2N/imuu8xvsyzffB8qpQb97vUFRKAu/Iv/3O86zp+M4P5MvE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c9aHEAAAA3AAAAA8AAAAAAAAAAAAAAAAAmAIAAGRycy9k&#10;b3ducmV2LnhtbFBLBQYAAAAABAAEAPUAAACJAwAAAAA=&#10;" path="m,c4,65,4,131,11,196v4,37,22,109,22,109c75,292,102,274,131,240v35,-42,17,-55,66,-87c211,131,231,112,240,87v4,-11,11,-32,11,-32l326,e" filled="f">
              <v:path arrowok="t" o:connecttype="custom" o:connectlocs="0,0;4,196;12,305;49,240;74,153;90,87;94,55;122,0" o:connectangles="0,0,0,0,0,0,0,0"/>
            </v:shape>
          </v:group>
        </w:pict>
      </w:r>
      <w:r w:rsidRPr="001C4F17">
        <w:rPr>
          <w:rFonts w:ascii="Times New Roman" w:hAnsi="Times New Roman" w:cs="Times New Roman"/>
          <w:noProof/>
          <w:lang w:val="en-IN" w:eastAsia="en-IN"/>
        </w:rPr>
        <w:pict>
          <v:group id="Group 469" o:spid="_x0000_s1157" style="position:absolute;margin-left:256.95pt;margin-top:8.65pt;width:7.9pt;height:12pt;z-index:252045312" coordorigin="4767,13855" coordsize="24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">
            <v:shape id="Freeform 470" o:spid="_x0000_s1159" style="position:absolute;left:4767;top:13855;width:66;height:327;visibility:visible;mso-wrap-style:square;v-text-anchor:top" coordsize="66,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hiEMMA&#10;AADcAAAADwAAAGRycy9kb3ducmV2LnhtbERP3WrCMBS+H+wdwhl4N9PpcNIZRVb8uRjInA9waI5p&#10;sTkpSWzr25uBsLvz8f2exWqwjejIh9qxgrdxBoK4dLpmo+D0u3mdgwgRWWPjmBTcKMBq+fy0wFy7&#10;nn+oO0YjUgiHHBVUMba5lKGsyGIYu5Y4cWfnLcYEvZHaY5/CbSMnWTaTFmtODRW29FVReTlerYK1&#10;N31hmmLeFdt3tz0ddt+72VSp0cuw/gQRaYj/4od7r9P8yQf8PZMu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hiEMMAAADcAAAADwAAAAAAAAAAAAAAAACYAgAAZHJzL2Rv&#10;d25yZXYueG1sUEsFBgAAAAAEAAQA9QAAAIgDAAAAAA==&#10;" path="m,98c7,76,15,54,22,32,26,21,33,,33,v7,22,15,43,22,65c59,76,66,98,66,98,62,152,61,207,55,261v-1,12,-11,21,-11,33c44,306,55,327,55,327e" filled="f">
              <v:path arrowok="t" o:connecttype="custom" o:connectlocs="0,98;22,32;33,0;55,65;66,98;55,261;44,294;55,327" o:connectangles="0,0,0,0,0,0,0,0"/>
            </v:shape>
            <v:shape id="Freeform 471" o:spid="_x0000_s1158" style="position:absolute;left:4887;top:13920;width:122;height:305;visibility:visible;mso-wrap-style:square;v-text-anchor:top" coordsize="326,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1dysUA&#10;AADbAAAADwAAAGRycy9kb3ducmV2LnhtbESPQWvCQBSE70L/w/IK3nRTDyLRVdpqaXsomqh4fWRf&#10;s6nZtyG71fjvXUHwOMzMN8xs0dlanKj1lWMFL8MEBHHhdMWlgt32YzAB4QOyxtoxKbiQh8X8qTfD&#10;VLszZ3TKQykihH2KCkwITSqlLwxZ9EPXEEfv17UWQ5RtKXWL5wi3tRwlyVharDguGGzo3VBxzP+t&#10;grfNerk6Gn0oLj+Z/86y/HP/VynVf+5epyACdeERvre/tILJCG5f4g+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DV3KxQAAANsAAAAPAAAAAAAAAAAAAAAAAJgCAABkcnMv&#10;ZG93bnJldi54bWxQSwUGAAAAAAQABAD1AAAAigMAAAAA&#10;" path="m,c4,65,4,131,11,196v4,37,22,109,22,109c75,292,102,274,131,240v35,-42,17,-55,66,-87c211,131,231,112,240,87v4,-11,11,-32,11,-32l326,e" filled="f">
              <v:path arrowok="t" o:connecttype="custom" o:connectlocs="0,0;4,196;12,305;49,240;74,153;90,87;94,55;122,0" o:connectangles="0,0,0,0,0,0,0,0"/>
            </v:shape>
          </v:group>
        </w:pict>
      </w:r>
      <w:r w:rsidRPr="001C4F17">
        <w:rPr>
          <w:rFonts w:ascii="Times New Roman" w:hAnsi="Times New Roman" w:cs="Times New Roman"/>
          <w:noProof/>
          <w:lang w:val="en-IN" w:eastAsia="en-IN"/>
        </w:rPr>
        <w:pict>
          <v:group id="Group 475" o:spid="_x0000_s1154" style="position:absolute;margin-left:280.1pt;margin-top:24.7pt;width:7.9pt;height:12pt;z-index:252047360" coordorigin="4767,13855" coordsize="24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">
            <v:shape id="Freeform 476" o:spid="_x0000_s1156" style="position:absolute;left:4767;top:13855;width:66;height:327;visibility:visible;mso-wrap-style:square;v-text-anchor:top" coordsize="66,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NkE8IA&#10;AADcAAAADwAAAGRycy9kb3ducmV2LnhtbERP3WrCMBS+H+wdwhnsbqZTEemMIiv+XAhD5wMcmmNa&#10;bE5KEtvu7Y0g7O58fL9nsRpsIzryoXas4HOUgSAuna7ZKDj/bj7mIEJE1tg4JgV/FGC1fH1ZYK5d&#10;z0fqTtGIFMIhRwVVjG0uZSgrshhGriVO3MV5izFBb6T22Kdw28hxls2kxZpTQ4UtfVdUXk83q2Dt&#10;TV+Ypph3xXbqtuef3WE3myj1/jasv0BEGuK/+One6zR/PIHHM+kC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U2QTwgAAANwAAAAPAAAAAAAAAAAAAAAAAJgCAABkcnMvZG93&#10;bnJldi54bWxQSwUGAAAAAAQABAD1AAAAhwMAAAAA&#10;" path="m,98c7,76,15,54,22,32,26,21,33,,33,v7,22,15,43,22,65c59,76,66,98,66,98,62,152,61,207,55,261v-1,12,-11,21,-11,33c44,306,55,327,55,327e" filled="f">
              <v:path arrowok="t" o:connecttype="custom" o:connectlocs="0,98;22,32;33,0;55,65;66,98;55,261;44,294;55,327" o:connectangles="0,0,0,0,0,0,0,0"/>
            </v:shape>
            <v:shape id="Freeform 477" o:spid="_x0000_s1155" style="position:absolute;left:4887;top:13920;width:122;height:305;visibility:visible;mso-wrap-style:square;v-text-anchor:top" coordsize="326,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5lf8QA&#10;AADcAAAADwAAAGRycy9kb3ducmV2LnhtbERPS2vCQBC+C/6HZYTedKPQIqmrtD6wHopN2tLrkJ1m&#10;o9nZkF01/nu3IPQ2H99zZovO1uJMra8cKxiPEhDEhdMVlwq+PjfDKQgfkDXWjknBlTws5v3eDFPt&#10;LpzROQ+liCHsU1RgQmhSKX1hyKIfuYY4cr+utRgibEupW7zEcFvLSZI8SYsVxwaDDS0NFcf8ZBW8&#10;fuxX66PRP8X1PfO7LMu334dKqYdB9/IMIlAX/sV395uO8yeP8PdMvE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ZX/EAAAA3AAAAA8AAAAAAAAAAAAAAAAAmAIAAGRycy9k&#10;b3ducmV2LnhtbFBLBQYAAAAABAAEAPUAAACJAwAAAAA=&#10;" path="m,c4,65,4,131,11,196v4,37,22,109,22,109c75,292,102,274,131,240v35,-42,17,-55,66,-87c211,131,231,112,240,87v4,-11,11,-32,11,-32l326,e" filled="f">
              <v:path arrowok="t" o:connecttype="custom" o:connectlocs="0,0;4,196;12,305;49,240;74,153;90,87;94,55;122,0" o:connectangles="0,0,0,0,0,0,0,0"/>
            </v:shape>
          </v:group>
        </w:pict>
      </w:r>
      <w:r w:rsidRPr="001C4F17">
        <w:rPr>
          <w:rFonts w:ascii="Times New Roman" w:hAnsi="Times New Roman" w:cs="Times New Roman"/>
          <w:noProof/>
          <w:lang w:val="en-IN" w:eastAsia="en-IN"/>
        </w:rPr>
        <w:pict>
          <v:rect id="Rectangle 468" o:spid="_x0000_s1153" style="position:absolute;margin-left:271.35pt;margin-top:22.6pt;width:23.95pt;height:16.35pt;z-index:252044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t5/IgIAAD8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"/>
        </w:pict>
      </w:r>
      <w:r w:rsidRPr="001C4F17">
        <w:rPr>
          <w:rFonts w:ascii="Times New Roman" w:hAnsi="Times New Roman" w:cs="Times New Roman"/>
          <w:noProof/>
          <w:lang w:val="en-IN" w:eastAsia="en-IN"/>
        </w:rPr>
        <w:pict>
          <v:group id="Group 455" o:spid="_x0000_s1150" style="position:absolute;margin-left:91.5pt;margin-top:10.6pt;width:7.9pt;height:12pt;z-index:252037120" coordorigin="4767,13855" coordsize="24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">
            <v:shape id="Freeform 456" o:spid="_x0000_s1152" style="position:absolute;left:4767;top:13855;width:66;height:327;visibility:visible;mso-wrap-style:square;v-text-anchor:top" coordsize="66,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gNNsIA&#10;AADcAAAADwAAAGRycy9kb3ducmV2LnhtbERP3WrCMBS+H+wdwhG8m6mbFOmMIivTXQjDnwc4NGdp&#10;sTkpSdbWt18EYXfn4/s9q81oW9GTD41jBfNZBoK4crpho+By/nxZgggRWWPrmBTcKMBm/fy0wkK7&#10;gY/Un6IRKYRDgQrqGLtCylDVZDHMXEecuB/nLcYEvZHa45DCbStfsyyXFhtODTV29FFTdT39WgVb&#10;b4bStOWyL3cLt7t87w/7/E2p6WTcvoOINMZ/8cP9pdP8eQ73Z9IF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SA02wgAAANwAAAAPAAAAAAAAAAAAAAAAAJgCAABkcnMvZG93&#10;bnJldi54bWxQSwUGAAAAAAQABAD1AAAAhwMAAAAA&#10;" path="m,98c7,76,15,54,22,32,26,21,33,,33,v7,22,15,43,22,65c59,76,66,98,66,98,62,152,61,207,55,261v-1,12,-11,21,-11,33c44,306,55,327,55,327e" filled="f">
              <v:path arrowok="t" o:connecttype="custom" o:connectlocs="0,98;22,32;33,0;55,65;66,98;55,261;44,294;55,327" o:connectangles="0,0,0,0,0,0,0,0"/>
            </v:shape>
            <v:shape id="Freeform 457" o:spid="_x0000_s1151" style="position:absolute;left:4887;top:13920;width:122;height:305;visibility:visible;mso-wrap-style:square;v-text-anchor:top" coordsize="326,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yULsQA&#10;AADcAAAADwAAAGRycy9kb3ducmV2LnhtbERPS2vCQBC+F/wPywje6kYPtqSu0vrAehCbtKXXITvN&#10;RrOzIbtq/PeuUOhtPr7nTOedrcWZWl85VjAaJiCIC6crLhV8fa4fn0H4gKyxdkwKruRhPus9TDHV&#10;7sIZnfNQihjCPkUFJoQmldIXhiz6oWuII/frWoshwraUusVLDLe1HCfJRFqsODYYbGhhqDjmJ6vg&#10;7WO/XB2N/imuu8xvsyzffB8qpQb97vUFRKAu/Iv/3O86zh89wf2Ze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MlC7EAAAA3AAAAA8AAAAAAAAAAAAAAAAAmAIAAGRycy9k&#10;b3ducmV2LnhtbFBLBQYAAAAABAAEAPUAAACJAwAAAAA=&#10;" path="m,c4,65,4,131,11,196v4,37,22,109,22,109c75,292,102,274,131,240v35,-42,17,-55,66,-87c211,131,231,112,240,87v4,-11,11,-32,11,-32l326,e" filled="f">
              <v:path arrowok="t" o:connecttype="custom" o:connectlocs="0,0;4,196;12,305;49,240;74,153;90,87;94,55;122,0" o:connectangles="0,0,0,0,0,0,0,0"/>
            </v:shape>
          </v:group>
        </w:pict>
      </w:r>
      <w:r w:rsidRPr="001C4F17">
        <w:rPr>
          <w:rFonts w:ascii="Times New Roman" w:hAnsi="Times New Roman" w:cs="Times New Roman"/>
          <w:noProof/>
          <w:lang w:val="en-IN" w:eastAsia="en-IN"/>
        </w:rPr>
        <w:pict>
          <v:shape id="AutoShape 451" o:spid="_x0000_s1149" type="#_x0000_t32" style="position:absolute;margin-left:84.05pt;margin-top:22.6pt;width:33pt;height:0;z-index:25203302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"/>
        </w:pict>
      </w:r>
      <w:r w:rsidRPr="001C4F17">
        <w:rPr>
          <w:rFonts w:ascii="Times New Roman" w:hAnsi="Times New Roman" w:cs="Times New Roman"/>
          <w:noProof/>
          <w:lang w:val="en-IN" w:eastAsia="en-IN"/>
        </w:rPr>
        <w:pict>
          <v:shape id="AutoShape 450" o:spid="_x0000_s1148" type="#_x0000_t32" style="position:absolute;margin-left:84.55pt;margin-top:10.6pt;width:33pt;height:0;z-index:25203200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"/>
        </w:pict>
      </w:r>
    </w:p>
    <w:p w:rsidR="00BA6DC3" w:rsidRPr="00CD733C" w:rsidRDefault="001C4F17" w:rsidP="00BA6DC3">
      <w:pPr>
        <w:rPr>
          <w:rFonts w:ascii="Times New Roman" w:hAnsi="Times New Roman" w:cs="Times New Roman"/>
        </w:rPr>
      </w:pPr>
      <w:r w:rsidRPr="001C4F17">
        <w:rPr>
          <w:rFonts w:ascii="Times New Roman" w:hAnsi="Times New Roman" w:cs="Times New Roman"/>
          <w:noProof/>
          <w:lang w:val="en-IN" w:eastAsia="en-IN"/>
        </w:rPr>
        <w:pict>
          <v:shape id="AutoShape 452" o:spid="_x0000_s1147" type="#_x0000_t32" style="position:absolute;margin-left:85.05pt;margin-top:9.05pt;width:33pt;height:0;z-index:25203404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"/>
        </w:pict>
      </w:r>
    </w:p>
    <w:p w:rsidR="00BA6DC3" w:rsidRPr="00CD733C" w:rsidRDefault="00BA6DC3" w:rsidP="00BA6DC3">
      <w:pPr>
        <w:rPr>
          <w:rFonts w:ascii="Times New Roman" w:hAnsi="Times New Roman" w:cs="Times New Roman"/>
          <w:b/>
        </w:rPr>
      </w:pPr>
    </w:p>
    <w:p w:rsidR="00BA6DC3" w:rsidRPr="00CD733C" w:rsidRDefault="00BA6DC3" w:rsidP="00BA6DC3">
      <w:pPr>
        <w:jc w:val="center"/>
        <w:rPr>
          <w:rFonts w:ascii="Times New Roman" w:hAnsi="Times New Roman" w:cs="Times New Roman"/>
          <w:b/>
          <w:sz w:val="28"/>
          <w:szCs w:val="28"/>
        </w:rPr>
      </w:pPr>
      <w:r w:rsidRPr="00CD733C">
        <w:rPr>
          <w:rFonts w:ascii="Times New Roman" w:hAnsi="Times New Roman" w:cs="Times New Roman"/>
          <w:b/>
          <w:sz w:val="28"/>
          <w:szCs w:val="28"/>
        </w:rPr>
        <w:t>Crystal Field Theory</w:t>
      </w:r>
    </w:p>
    <w:p w:rsidR="00BA6DC3" w:rsidRPr="00CD733C" w:rsidRDefault="00BA6DC3" w:rsidP="00BA6DC3">
      <w:pPr>
        <w:rPr>
          <w:rFonts w:ascii="Times New Roman" w:hAnsi="Times New Roman" w:cs="Times New Roman"/>
          <w:b/>
          <w:sz w:val="24"/>
          <w:szCs w:val="24"/>
        </w:rPr>
      </w:pPr>
      <w:r w:rsidRPr="00CD733C">
        <w:rPr>
          <w:rFonts w:ascii="Times New Roman" w:hAnsi="Times New Roman" w:cs="Times New Roman"/>
          <w:b/>
          <w:sz w:val="24"/>
          <w:szCs w:val="24"/>
        </w:rPr>
        <w:t>Salient features of CFT:</w:t>
      </w:r>
    </w:p>
    <w:p w:rsidR="00BA6DC3" w:rsidRPr="00CD733C" w:rsidRDefault="00BA6DC3" w:rsidP="00BF34F1">
      <w:pPr>
        <w:pStyle w:val="ListParagraph"/>
        <w:numPr>
          <w:ilvl w:val="0"/>
          <w:numId w:val="30"/>
        </w:numPr>
        <w:spacing w:after="200" w:line="276" w:lineRule="auto"/>
        <w:rPr>
          <w:sz w:val="24"/>
          <w:szCs w:val="24"/>
        </w:rPr>
      </w:pPr>
      <w:r w:rsidRPr="00CD733C">
        <w:rPr>
          <w:sz w:val="24"/>
          <w:szCs w:val="24"/>
        </w:rPr>
        <w:t>CFT  gives much more satisfactory explanation for the bonding and the properties of the complexes than valence bond theory (VBT)</w:t>
      </w:r>
    </w:p>
    <w:p w:rsidR="00BA6DC3" w:rsidRPr="00CD733C" w:rsidRDefault="00BA6DC3" w:rsidP="00BF34F1">
      <w:pPr>
        <w:pStyle w:val="ListParagraph"/>
        <w:numPr>
          <w:ilvl w:val="0"/>
          <w:numId w:val="30"/>
        </w:numPr>
        <w:spacing w:after="200" w:line="276" w:lineRule="auto"/>
        <w:rPr>
          <w:sz w:val="24"/>
          <w:szCs w:val="24"/>
        </w:rPr>
      </w:pPr>
      <w:r w:rsidRPr="00CD733C">
        <w:rPr>
          <w:sz w:val="24"/>
          <w:szCs w:val="24"/>
        </w:rPr>
        <w:t xml:space="preserve">According to CFT, the interaction between metal ion and the legend is purely electrostatic i.e., metal &amp; ligand bonds are 100%  ionic in nature </w:t>
      </w:r>
    </w:p>
    <w:p w:rsidR="00BA6DC3" w:rsidRPr="00CD733C" w:rsidRDefault="00BA6DC3" w:rsidP="00BF34F1">
      <w:pPr>
        <w:pStyle w:val="ListParagraph"/>
        <w:numPr>
          <w:ilvl w:val="0"/>
          <w:numId w:val="30"/>
        </w:numPr>
        <w:spacing w:after="200" w:line="276" w:lineRule="auto"/>
        <w:rPr>
          <w:sz w:val="24"/>
          <w:szCs w:val="24"/>
        </w:rPr>
      </w:pPr>
      <w:r w:rsidRPr="00CD733C">
        <w:rPr>
          <w:sz w:val="24"/>
          <w:szCs w:val="24"/>
        </w:rPr>
        <w:t>Negative ligands are treated as point charges and neutral ligands are treated as dipoles. Thus the bonding in the complex may be ion–ion interaction or an ion-dipole interaction.       Point charges</w:t>
      </w:r>
    </w:p>
    <w:p w:rsidR="00BA6DC3" w:rsidRPr="00CD733C" w:rsidRDefault="001C4F17" w:rsidP="00BA6DC3">
      <w:pPr>
        <w:ind w:left="5760"/>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517" o:spid="_x0000_s1146" type="#_x0000_t32" style="position:absolute;left:0;text-align:left;margin-left:135.95pt;margin-top:18.1pt;width:66.4pt;height:1.25pt;flip:y;z-index:252088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"/>
        </w:pict>
      </w:r>
      <w:r w:rsidRPr="001C4F17">
        <w:rPr>
          <w:rFonts w:ascii="Times New Roman" w:hAnsi="Times New Roman" w:cs="Times New Roman"/>
          <w:noProof/>
          <w:sz w:val="24"/>
          <w:szCs w:val="24"/>
          <w:lang w:val="en-IN" w:eastAsia="en-IN"/>
        </w:rPr>
        <w:pict>
          <v:shape id="AutoShape 516" o:spid="_x0000_s1145" type="#_x0000_t32" style="position:absolute;left:0;text-align:left;margin-left:137.15pt;margin-top:15.1pt;width:66.4pt;height:1.25pt;flip:y;z-index:252087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"/>
        </w:pict>
      </w:r>
      <w:r w:rsidRPr="001C4F17">
        <w:rPr>
          <w:rFonts w:ascii="Times New Roman" w:hAnsi="Times New Roman" w:cs="Times New Roman"/>
          <w:noProof/>
          <w:sz w:val="24"/>
          <w:szCs w:val="24"/>
          <w:lang w:val="en-IN" w:eastAsia="en-IN"/>
        </w:rPr>
        <w:pict>
          <v:oval id="Oval 513" o:spid="_x0000_s1144" style="position:absolute;left:0;text-align:left;margin-left:203.55pt;margin-top:.2pt;width:50.85pt;height:43.45pt;z-index:252084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">
            <v:textbox>
              <w:txbxContent>
                <w:p w:rsidR="004D33EE" w:rsidRPr="00853775" w:rsidRDefault="004D33EE" w:rsidP="00BA6DC3">
                  <w:pPr>
                    <w:jc w:val="center"/>
                    <w:rPr>
                      <w:sz w:val="29"/>
                      <w:szCs w:val="29"/>
                    </w:rPr>
                  </w:pPr>
                  <w:r w:rsidRPr="00853775">
                    <w:rPr>
                      <w:sz w:val="29"/>
                      <w:szCs w:val="29"/>
                    </w:rPr>
                    <w:t>L</w:t>
                  </w:r>
                </w:p>
              </w:txbxContent>
            </v:textbox>
          </v:oval>
        </w:pict>
      </w:r>
      <w:r w:rsidRPr="001C4F17">
        <w:rPr>
          <w:rFonts w:ascii="Times New Roman" w:hAnsi="Times New Roman" w:cs="Times New Roman"/>
          <w:noProof/>
          <w:sz w:val="24"/>
          <w:szCs w:val="24"/>
          <w:lang w:val="en-IN" w:eastAsia="en-IN"/>
        </w:rPr>
        <w:pict>
          <v:oval id="Oval 512" o:spid="_x0000_s1143" style="position:absolute;left:0;text-align:left;margin-left:86.3pt;margin-top:.2pt;width:50.85pt;height:43.45pt;z-index:252083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">
            <v:textbox>
              <w:txbxContent>
                <w:p w:rsidR="004D33EE" w:rsidRPr="00853775" w:rsidRDefault="004D33EE" w:rsidP="00BA6DC3">
                  <w:pPr>
                    <w:jc w:val="center"/>
                    <w:rPr>
                      <w:sz w:val="26"/>
                      <w:szCs w:val="26"/>
                    </w:rPr>
                  </w:pPr>
                  <w:r w:rsidRPr="00853775">
                    <w:rPr>
                      <w:sz w:val="26"/>
                      <w:szCs w:val="26"/>
                    </w:rPr>
                    <w:t>M</w:t>
                  </w:r>
                  <w:r w:rsidRPr="00853775">
                    <w:rPr>
                      <w:sz w:val="26"/>
                      <w:szCs w:val="26"/>
                      <w:vertAlign w:val="superscript"/>
                    </w:rPr>
                    <w:t>N+</w:t>
                  </w:r>
                </w:p>
              </w:txbxContent>
            </v:textbox>
          </v:oval>
        </w:pict>
      </w:r>
      <w:r w:rsidR="00BA6DC3" w:rsidRPr="00CD733C">
        <w:rPr>
          <w:rFonts w:ascii="Times New Roman" w:hAnsi="Times New Roman" w:cs="Times New Roman"/>
          <w:sz w:val="24"/>
          <w:szCs w:val="24"/>
        </w:rPr>
        <w:t>- Ion – Ion interaction</w:t>
      </w:r>
    </w:p>
    <w:p w:rsidR="00BA6DC3" w:rsidRPr="00CD733C" w:rsidRDefault="00BA6DC3" w:rsidP="00BA6DC3">
      <w:pPr>
        <w:rPr>
          <w:rFonts w:ascii="Times New Roman" w:hAnsi="Times New Roman" w:cs="Times New Roman"/>
          <w:sz w:val="24"/>
          <w:szCs w:val="24"/>
        </w:rPr>
      </w:pPr>
    </w:p>
    <w:p w:rsidR="00BA6DC3" w:rsidRPr="00CD733C" w:rsidRDefault="001C4F17" w:rsidP="00BA6DC3">
      <w:pPr>
        <w:ind w:left="3600"/>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oval id="Oval 514" o:spid="_x0000_s1142" style="position:absolute;left:0;text-align:left;margin-left:91.25pt;margin-top:24.3pt;width:44.7pt;height:36.6pt;z-index:252085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">
            <v:textbox>
              <w:txbxContent>
                <w:p w:rsidR="004D33EE" w:rsidRPr="00853775" w:rsidRDefault="004D33EE" w:rsidP="00BA6DC3">
                  <w:pPr>
                    <w:jc w:val="center"/>
                    <w:rPr>
                      <w:sz w:val="29"/>
                      <w:szCs w:val="29"/>
                    </w:rPr>
                  </w:pPr>
                  <w:r w:rsidRPr="00853775">
                    <w:rPr>
                      <w:sz w:val="29"/>
                      <w:szCs w:val="29"/>
                    </w:rPr>
                    <w:t>M</w:t>
                  </w:r>
                </w:p>
              </w:txbxContent>
            </v:textbox>
          </v:oval>
        </w:pict>
      </w:r>
      <w:r w:rsidRPr="001C4F17">
        <w:rPr>
          <w:rFonts w:ascii="Times New Roman" w:hAnsi="Times New Roman" w:cs="Times New Roman"/>
          <w:noProof/>
          <w:sz w:val="24"/>
          <w:szCs w:val="24"/>
          <w:lang w:val="en-IN" w:eastAsia="en-IN"/>
        </w:rPr>
        <w:pict>
          <v:oval id="Oval 515" o:spid="_x0000_s1141" style="position:absolute;left:0;text-align:left;margin-left:186.75pt;margin-top:24.3pt;width:37.15pt;height:34.6pt;z-index:252086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">
            <v:textbox>
              <w:txbxContent>
                <w:p w:rsidR="004D33EE" w:rsidRPr="00853775" w:rsidRDefault="004D33EE" w:rsidP="00BA6DC3">
                  <w:pPr>
                    <w:jc w:val="center"/>
                    <w:rPr>
                      <w:sz w:val="33"/>
                      <w:szCs w:val="33"/>
                    </w:rPr>
                  </w:pPr>
                  <w:r w:rsidRPr="00853775">
                    <w:rPr>
                      <w:sz w:val="33"/>
                      <w:szCs w:val="33"/>
                    </w:rPr>
                    <w:t>L</w:t>
                  </w:r>
                </w:p>
              </w:txbxContent>
            </v:textbox>
          </v:oval>
        </w:pict>
      </w:r>
      <w:r w:rsidR="00BA6DC3" w:rsidRPr="00CD733C">
        <w:rPr>
          <w:rFonts w:ascii="Times New Roman" w:hAnsi="Times New Roman" w:cs="Times New Roman"/>
          <w:sz w:val="24"/>
          <w:szCs w:val="24"/>
        </w:rPr>
        <w:t xml:space="preserve">   Dipoles </w:t>
      </w:r>
    </w:p>
    <w:p w:rsidR="00BA6DC3" w:rsidRPr="00CD733C" w:rsidRDefault="001C4F17" w:rsidP="00BA6DC3">
      <w:pPr>
        <w:ind w:left="2880"/>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shape id="AutoShape 519" o:spid="_x0000_s1140" type="#_x0000_t32" style="position:absolute;left:0;text-align:left;margin-left:135.95pt;margin-top:18.55pt;width:50.8pt;height:.6pt;z-index:252090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"/>
        </w:pict>
      </w:r>
      <w:r w:rsidRPr="001C4F17">
        <w:rPr>
          <w:rFonts w:ascii="Times New Roman" w:hAnsi="Times New Roman" w:cs="Times New Roman"/>
          <w:noProof/>
          <w:sz w:val="24"/>
          <w:szCs w:val="24"/>
          <w:lang w:val="en-IN" w:eastAsia="en-IN"/>
        </w:rPr>
        <w:pict>
          <v:shape id="AutoShape 518" o:spid="_x0000_s1139" type="#_x0000_t32" style="position:absolute;left:0;text-align:left;margin-left:135.95pt;margin-top:15.55pt;width:50.8pt;height:.6pt;z-index:252089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"/>
        </w:pict>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r>
      <w:r w:rsidR="00BA6DC3" w:rsidRPr="00CD733C">
        <w:rPr>
          <w:rFonts w:ascii="Times New Roman" w:hAnsi="Times New Roman" w:cs="Times New Roman"/>
          <w:sz w:val="24"/>
          <w:szCs w:val="24"/>
        </w:rPr>
        <w:tab/>
        <w:t>--- ion – dipole interaction.</w:t>
      </w:r>
    </w:p>
    <w:p w:rsidR="00BA6DC3" w:rsidRPr="00CD733C" w:rsidRDefault="00BA6DC3" w:rsidP="00BA6DC3">
      <w:pPr>
        <w:rPr>
          <w:rFonts w:ascii="Times New Roman" w:hAnsi="Times New Roman" w:cs="Times New Roman"/>
          <w:sz w:val="24"/>
          <w:szCs w:val="24"/>
        </w:rPr>
      </w:pPr>
    </w:p>
    <w:p w:rsidR="00BA6DC3" w:rsidRPr="00CD733C" w:rsidRDefault="00BA6DC3" w:rsidP="00BF34F1">
      <w:pPr>
        <w:pStyle w:val="ListParagraph"/>
        <w:numPr>
          <w:ilvl w:val="0"/>
          <w:numId w:val="31"/>
        </w:numPr>
        <w:spacing w:after="200" w:line="276" w:lineRule="auto"/>
        <w:ind w:left="720"/>
        <w:jc w:val="both"/>
        <w:rPr>
          <w:sz w:val="24"/>
          <w:szCs w:val="24"/>
        </w:rPr>
      </w:pPr>
      <w:r w:rsidRPr="00CD733C">
        <w:rPr>
          <w:sz w:val="24"/>
          <w:szCs w:val="24"/>
        </w:rPr>
        <w:lastRenderedPageBreak/>
        <w:t>The five d–orbitals in an isolated gaseous metal atom or ion are degenerate i.e. all have the same energy.</w:t>
      </w:r>
    </w:p>
    <w:p w:rsidR="00BA6DC3" w:rsidRPr="00CD733C" w:rsidRDefault="00BA6DC3" w:rsidP="00BF34F1">
      <w:pPr>
        <w:pStyle w:val="ListParagraph"/>
        <w:numPr>
          <w:ilvl w:val="0"/>
          <w:numId w:val="31"/>
        </w:numPr>
        <w:spacing w:after="200" w:line="276" w:lineRule="auto"/>
        <w:ind w:left="720"/>
        <w:jc w:val="both"/>
        <w:rPr>
          <w:sz w:val="24"/>
          <w:szCs w:val="24"/>
        </w:rPr>
      </w:pPr>
      <w:r w:rsidRPr="00CD733C">
        <w:rPr>
          <w:sz w:val="24"/>
          <w:szCs w:val="24"/>
        </w:rPr>
        <w:t>When a ligand approach the metal ion to form a complex the electrons in the d–orbital of the metal will be repelled by the negative charge or lone pair electrons of the ligand.</w:t>
      </w:r>
    </w:p>
    <w:p w:rsidR="00BA6DC3" w:rsidRPr="00CD733C" w:rsidRDefault="00BA6DC3" w:rsidP="00BF34F1">
      <w:pPr>
        <w:pStyle w:val="ListParagraph"/>
        <w:numPr>
          <w:ilvl w:val="0"/>
          <w:numId w:val="31"/>
        </w:numPr>
        <w:spacing w:after="200" w:line="276" w:lineRule="auto"/>
        <w:ind w:left="720"/>
        <w:jc w:val="both"/>
        <w:rPr>
          <w:sz w:val="24"/>
          <w:szCs w:val="24"/>
        </w:rPr>
      </w:pPr>
      <w:r w:rsidRPr="00CD733C">
        <w:rPr>
          <w:sz w:val="24"/>
          <w:szCs w:val="24"/>
        </w:rPr>
        <w:t>As a result, the energy of the d–orbitals increases and the degeneracy of the d–orbitals is lifted</w:t>
      </w:r>
    </w:p>
    <w:p w:rsidR="00BA6DC3" w:rsidRPr="00CD733C" w:rsidRDefault="00BA6DC3" w:rsidP="00BF34F1">
      <w:pPr>
        <w:pStyle w:val="ListParagraph"/>
        <w:numPr>
          <w:ilvl w:val="0"/>
          <w:numId w:val="31"/>
        </w:numPr>
        <w:spacing w:after="200" w:line="276" w:lineRule="auto"/>
        <w:ind w:left="720"/>
        <w:jc w:val="both"/>
        <w:rPr>
          <w:sz w:val="24"/>
          <w:szCs w:val="24"/>
        </w:rPr>
      </w:pPr>
      <w:r w:rsidRPr="00CD733C">
        <w:rPr>
          <w:sz w:val="24"/>
          <w:szCs w:val="24"/>
        </w:rPr>
        <w:t>The pattern of splitting of the d–orbitals depends on the number of ligands and their arrangement around the central metal atom or ion.</w:t>
      </w:r>
    </w:p>
    <w:p w:rsidR="00BA6DC3" w:rsidRPr="00CD733C" w:rsidRDefault="001C4F17" w:rsidP="00BA6DC3">
      <w:pPr>
        <w:pStyle w:val="ListParagraph"/>
        <w:jc w:val="both"/>
        <w:rPr>
          <w:sz w:val="24"/>
          <w:szCs w:val="24"/>
        </w:rPr>
      </w:pPr>
      <w:r w:rsidRPr="001C4F17">
        <w:rPr>
          <w:noProof/>
          <w:sz w:val="24"/>
          <w:szCs w:val="24"/>
          <w:lang w:val="en-IN" w:eastAsia="en-IN"/>
        </w:rPr>
        <w:pict>
          <v:shape id="AutoShape 521" o:spid="_x0000_s1138" type="#_x0000_t32" style="position:absolute;left:0;text-align:left;margin-left:196.9pt;margin-top:17.85pt;width:0;height:22.9pt;z-index:25209241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"/>
        </w:pict>
      </w:r>
      <w:r w:rsidRPr="001C4F17">
        <w:rPr>
          <w:noProof/>
          <w:sz w:val="24"/>
          <w:szCs w:val="24"/>
          <w:lang w:val="en-IN" w:eastAsia="en-IN"/>
        </w:rPr>
        <w:pict>
          <v:shape id="AutoShape 522" o:spid="_x0000_s1137" type="#_x0000_t32" style="position:absolute;left:0;text-align:left;margin-left:213.25pt;margin-top:17.85pt;width:0;height:22.9pt;z-index:25209344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"/>
        </w:pict>
      </w:r>
      <w:r w:rsidRPr="001C4F17">
        <w:rPr>
          <w:noProof/>
          <w:sz w:val="24"/>
          <w:szCs w:val="24"/>
          <w:lang w:val="en-IN" w:eastAsia="en-IN"/>
        </w:rPr>
        <w:pict>
          <v:shape id="AutoShape 524" o:spid="_x0000_s1136" type="#_x0000_t32" style="position:absolute;left:0;text-align:left;margin-left:254.4pt;margin-top:17.25pt;width:0;height:23.5pt;z-index:252095488;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"/>
        </w:pict>
      </w:r>
      <w:r w:rsidRPr="001C4F17">
        <w:rPr>
          <w:noProof/>
          <w:sz w:val="24"/>
          <w:szCs w:val="24"/>
          <w:lang w:val="en-IN" w:eastAsia="en-IN"/>
        </w:rPr>
        <w:pict>
          <v:shape id="AutoShape 523" o:spid="_x0000_s1135" type="#_x0000_t32" style="position:absolute;left:0;text-align:left;margin-left:236.75pt;margin-top:17.85pt;width:0;height:22.9pt;z-index:252094464;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"/>
        </w:pict>
      </w:r>
      <w:r w:rsidRPr="001C4F17">
        <w:rPr>
          <w:noProof/>
          <w:sz w:val="24"/>
          <w:szCs w:val="24"/>
          <w:lang w:val="en-IN" w:eastAsia="en-IN"/>
        </w:rPr>
        <w:pict>
          <v:rect id="Rectangle 520" o:spid="_x0000_s1134" style="position:absolute;left:0;text-align:left;margin-left:182.2pt;margin-top:17.85pt;width:90pt;height:22.9pt;z-index:252091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"/>
        </w:pict>
      </w:r>
      <w:r w:rsidR="00BA6DC3" w:rsidRPr="00CD733C">
        <w:rPr>
          <w:sz w:val="24"/>
          <w:szCs w:val="24"/>
        </w:rPr>
        <w:tab/>
        <w:t xml:space="preserve">d – orbitals  </w:t>
      </w:r>
      <w:r w:rsidR="00BA6DC3" w:rsidRPr="00CD733C">
        <w:rPr>
          <w:sz w:val="24"/>
          <w:szCs w:val="24"/>
        </w:rPr>
        <w:tab/>
      </w:r>
    </w:p>
    <w:p w:rsidR="00BA6DC3" w:rsidRPr="00CD733C" w:rsidRDefault="00BA6DC3" w:rsidP="00BA6DC3">
      <w:pPr>
        <w:rPr>
          <w:rFonts w:ascii="Times New Roman" w:hAnsi="Times New Roman" w:cs="Times New Roman"/>
          <w:sz w:val="24"/>
          <w:szCs w:val="24"/>
        </w:rPr>
      </w:pP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t>dxy</w:t>
      </w:r>
      <w:r>
        <w:rPr>
          <w:rFonts w:ascii="Times New Roman" w:hAnsi="Times New Roman" w:cs="Times New Roman"/>
          <w:sz w:val="24"/>
          <w:szCs w:val="24"/>
        </w:rPr>
        <w:t>,</w:t>
      </w:r>
      <w:r w:rsidRPr="00CD733C">
        <w:rPr>
          <w:rFonts w:ascii="Times New Roman" w:hAnsi="Times New Roman" w:cs="Times New Roman"/>
          <w:sz w:val="24"/>
          <w:szCs w:val="24"/>
        </w:rPr>
        <w:t xml:space="preserve"> dyz</w:t>
      </w:r>
      <w:r>
        <w:rPr>
          <w:rFonts w:ascii="Times New Roman" w:hAnsi="Times New Roman" w:cs="Times New Roman"/>
          <w:sz w:val="24"/>
          <w:szCs w:val="24"/>
        </w:rPr>
        <w:t>,</w:t>
      </w:r>
      <w:r w:rsidRPr="00CD733C">
        <w:rPr>
          <w:rFonts w:ascii="Times New Roman" w:hAnsi="Times New Roman" w:cs="Times New Roman"/>
          <w:sz w:val="24"/>
          <w:szCs w:val="24"/>
        </w:rPr>
        <w:t xml:space="preserve"> dxz</w:t>
      </w:r>
      <w:r>
        <w:rPr>
          <w:rFonts w:ascii="Times New Roman" w:hAnsi="Times New Roman" w:cs="Times New Roman"/>
          <w:sz w:val="24"/>
          <w:szCs w:val="24"/>
        </w:rPr>
        <w:t>,</w:t>
      </w:r>
      <w:r w:rsidRPr="00CD733C">
        <w:rPr>
          <w:sz w:val="24"/>
          <w:szCs w:val="24"/>
        </w:rPr>
        <w:t>dx</w:t>
      </w:r>
      <w:r w:rsidRPr="00CD733C">
        <w:rPr>
          <w:sz w:val="24"/>
          <w:szCs w:val="24"/>
          <w:vertAlign w:val="superscript"/>
        </w:rPr>
        <w:t>2</w:t>
      </w:r>
      <w:r w:rsidRPr="00CD733C">
        <w:rPr>
          <w:sz w:val="24"/>
          <w:szCs w:val="24"/>
        </w:rPr>
        <w:t>-y</w:t>
      </w:r>
      <w:r w:rsidRPr="00CD733C">
        <w:rPr>
          <w:sz w:val="24"/>
          <w:szCs w:val="24"/>
          <w:vertAlign w:val="superscript"/>
        </w:rPr>
        <w:t>2</w:t>
      </w:r>
      <w:r>
        <w:rPr>
          <w:sz w:val="24"/>
          <w:szCs w:val="24"/>
        </w:rPr>
        <w:t>,</w:t>
      </w:r>
      <w:r w:rsidRPr="00CD733C">
        <w:rPr>
          <w:sz w:val="24"/>
          <w:szCs w:val="24"/>
        </w:rPr>
        <w:t>dz</w:t>
      </w:r>
      <w:r w:rsidRPr="00CD733C">
        <w:rPr>
          <w:sz w:val="24"/>
          <w:szCs w:val="24"/>
          <w:vertAlign w:val="superscript"/>
        </w:rPr>
        <w:t>2</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All five orbitals are degenerate (equally energetic) orbitals in free metal ion.</w:t>
      </w:r>
    </w:p>
    <w:p w:rsidR="00BA6DC3" w:rsidRPr="00CD733C" w:rsidRDefault="00BA6DC3" w:rsidP="00BA6DC3">
      <w:pPr>
        <w:jc w:val="center"/>
        <w:rPr>
          <w:rFonts w:ascii="Times New Roman" w:hAnsi="Times New Roman" w:cs="Times New Roman"/>
          <w:b/>
          <w:sz w:val="24"/>
          <w:szCs w:val="24"/>
          <w:u w:val="single"/>
        </w:rPr>
      </w:pPr>
      <w:r w:rsidRPr="00CD733C">
        <w:rPr>
          <w:rFonts w:ascii="Times New Roman" w:hAnsi="Times New Roman" w:cs="Times New Roman"/>
          <w:b/>
          <w:noProof/>
          <w:sz w:val="24"/>
          <w:szCs w:val="24"/>
          <w:u w:val="single"/>
        </w:rPr>
        <w:drawing>
          <wp:inline distT="0" distB="0" distL="0" distR="0">
            <wp:extent cx="3399714" cy="846161"/>
            <wp:effectExtent l="19050" t="0" r="0" b="0"/>
            <wp:docPr id="57" name="Picture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CBCB53A-23BC-6C42-B329-2D761C31FEBC}"/>
                </a:ext>
              </a:extLst>
            </wp:docPr>
            <wp:cNvGraphicFramePr/>
            <a:graphic xmlns:a="http://schemas.openxmlformats.org/drawingml/2006/main">
              <a:graphicData uri="http://schemas.openxmlformats.org/drawingml/2006/picture">
                <pic:pic xmlns:pic="http://schemas.openxmlformats.org/drawingml/2006/picture">
                  <pic:nvPicPr>
                    <pic:cNvPr id="10" name="Picture 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CBCB53A-23BC-6C42-B329-2D761C31FEBC}"/>
                        </a:ext>
                      </a:extLst>
                    </pic:cNvPr>
                    <pic:cNvPicPr>
                      <a:picLocks noChangeAspect="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400257" cy="846296"/>
                    </a:xfrm>
                    <a:prstGeom prst="rect">
                      <a:avLst/>
                    </a:prstGeom>
                  </pic:spPr>
                </pic:pic>
              </a:graphicData>
            </a:graphic>
          </wp:inline>
        </w:drawing>
      </w:r>
      <w:r w:rsidRPr="00CD733C">
        <w:rPr>
          <w:rFonts w:ascii="Times New Roman" w:hAnsi="Times New Roman" w:cs="Times New Roman"/>
          <w:b/>
          <w:noProof/>
          <w:sz w:val="24"/>
          <w:szCs w:val="24"/>
          <w:u w:val="single"/>
        </w:rPr>
        <w:drawing>
          <wp:inline distT="0" distB="0" distL="0" distR="0">
            <wp:extent cx="2307894" cy="846569"/>
            <wp:effectExtent l="19050" t="0" r="0" b="0"/>
            <wp:docPr id="58" name="Picture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ADE2ADAC-41BE-374B-9A83-5784EBF96C81}"/>
                </a:ext>
              </a:extLst>
            </wp:docPr>
            <wp:cNvGraphicFramePr/>
            <a:graphic xmlns:a="http://schemas.openxmlformats.org/drawingml/2006/main">
              <a:graphicData uri="http://schemas.openxmlformats.org/drawingml/2006/picture">
                <pic:pic xmlns:pic="http://schemas.openxmlformats.org/drawingml/2006/picture">
                  <pic:nvPicPr>
                    <pic:cNvPr id="12" name="Picture 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ADE2ADAC-41BE-374B-9A83-5784EBF96C81}"/>
                        </a:ext>
                      </a:extLst>
                    </pic:cNvPr>
                    <pic:cNvPicPr>
                      <a:picLocks noChangeAspect="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04156" cy="845198"/>
                    </a:xfrm>
                    <a:prstGeom prst="rect">
                      <a:avLst/>
                    </a:prstGeom>
                  </pic:spPr>
                </pic:pic>
              </a:graphicData>
            </a:graphic>
          </wp:inline>
        </w:drawing>
      </w:r>
    </w:p>
    <w:p w:rsidR="00BA6DC3" w:rsidRPr="00CD733C" w:rsidRDefault="00BA6DC3" w:rsidP="00BA6DC3">
      <w:pPr>
        <w:tabs>
          <w:tab w:val="left" w:pos="1785"/>
        </w:tabs>
        <w:rPr>
          <w:rFonts w:ascii="Times New Roman" w:hAnsi="Times New Roman" w:cs="Times New Roman"/>
          <w:sz w:val="24"/>
          <w:szCs w:val="24"/>
        </w:rPr>
      </w:pPr>
      <w:r w:rsidRPr="00CD733C">
        <w:rPr>
          <w:rFonts w:ascii="Times New Roman" w:hAnsi="Times New Roman" w:cs="Times New Roman"/>
          <w:sz w:val="24"/>
          <w:szCs w:val="24"/>
          <w:vertAlign w:val="subscript"/>
        </w:rPr>
        <w:tab/>
      </w:r>
      <w:r w:rsidRPr="00CD733C">
        <w:rPr>
          <w:rFonts w:ascii="Times New Roman" w:hAnsi="Times New Roman" w:cs="Times New Roman"/>
          <w:sz w:val="24"/>
          <w:szCs w:val="24"/>
        </w:rPr>
        <w:t>The three orbital’s (dxy, dyz &amp; dxz) are in between the axis called as non axial orbitals.</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 xml:space="preserve"> dx</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–y</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&amp; dz</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 xml:space="preserve"> are degenerate &amp; are along the axis called as axial orbitals.</w:t>
      </w:r>
    </w:p>
    <w:p w:rsidR="00BA6DC3" w:rsidRPr="00CD733C" w:rsidRDefault="00BA6DC3" w:rsidP="00BF34F1">
      <w:pPr>
        <w:pStyle w:val="ListParagraph"/>
        <w:numPr>
          <w:ilvl w:val="0"/>
          <w:numId w:val="32"/>
        </w:numPr>
        <w:spacing w:after="0" w:line="276" w:lineRule="auto"/>
        <w:jc w:val="both"/>
        <w:rPr>
          <w:sz w:val="24"/>
          <w:szCs w:val="24"/>
        </w:rPr>
      </w:pPr>
      <w:r w:rsidRPr="00CD733C">
        <w:rPr>
          <w:sz w:val="24"/>
          <w:szCs w:val="24"/>
        </w:rPr>
        <w:t>d</w:t>
      </w:r>
      <w:r w:rsidRPr="00CD733C">
        <w:rPr>
          <w:sz w:val="24"/>
          <w:szCs w:val="24"/>
          <w:vertAlign w:val="subscript"/>
        </w:rPr>
        <w:t>xy</w:t>
      </w:r>
      <w:r w:rsidRPr="00CD733C">
        <w:rPr>
          <w:sz w:val="24"/>
          <w:szCs w:val="24"/>
        </w:rPr>
        <w:t>, d</w:t>
      </w:r>
      <w:r w:rsidRPr="00CD733C">
        <w:rPr>
          <w:sz w:val="24"/>
          <w:szCs w:val="24"/>
          <w:vertAlign w:val="subscript"/>
        </w:rPr>
        <w:t>yz</w:t>
      </w:r>
      <w:r w:rsidRPr="00CD733C">
        <w:rPr>
          <w:sz w:val="24"/>
          <w:szCs w:val="24"/>
        </w:rPr>
        <w:t xml:space="preserve"> and d</w:t>
      </w:r>
      <w:r w:rsidRPr="00CD733C">
        <w:rPr>
          <w:sz w:val="24"/>
          <w:szCs w:val="24"/>
          <w:vertAlign w:val="subscript"/>
        </w:rPr>
        <w:t>xz</w:t>
      </w:r>
      <w:r w:rsidRPr="00CD733C">
        <w:rPr>
          <w:sz w:val="24"/>
          <w:szCs w:val="24"/>
        </w:rPr>
        <w:t xml:space="preserve"> are triply degenerated &amp; represented by t</w:t>
      </w:r>
      <w:r w:rsidRPr="00CD733C">
        <w:rPr>
          <w:sz w:val="24"/>
          <w:szCs w:val="24"/>
          <w:vertAlign w:val="subscript"/>
        </w:rPr>
        <w:t>2g</w:t>
      </w:r>
    </w:p>
    <w:p w:rsidR="00BA6DC3" w:rsidRPr="00CD733C" w:rsidRDefault="00BA6DC3" w:rsidP="00BF34F1">
      <w:pPr>
        <w:pStyle w:val="ListParagraph"/>
        <w:numPr>
          <w:ilvl w:val="0"/>
          <w:numId w:val="32"/>
        </w:numPr>
        <w:spacing w:after="200" w:line="276" w:lineRule="auto"/>
        <w:jc w:val="both"/>
        <w:rPr>
          <w:sz w:val="24"/>
          <w:szCs w:val="24"/>
        </w:rPr>
      </w:pPr>
      <w:r w:rsidRPr="00CD733C">
        <w:rPr>
          <w:sz w:val="24"/>
          <w:szCs w:val="24"/>
        </w:rPr>
        <w:t>d</w:t>
      </w:r>
      <w:r w:rsidRPr="00CD733C">
        <w:rPr>
          <w:sz w:val="24"/>
          <w:szCs w:val="24"/>
          <w:vertAlign w:val="subscript"/>
        </w:rPr>
        <w:t>x</w:t>
      </w:r>
      <w:r w:rsidRPr="00CD733C">
        <w:rPr>
          <w:sz w:val="24"/>
          <w:szCs w:val="24"/>
          <w:vertAlign w:val="superscript"/>
        </w:rPr>
        <w:t>2</w:t>
      </w:r>
      <w:r w:rsidRPr="00CD733C">
        <w:rPr>
          <w:sz w:val="24"/>
          <w:szCs w:val="24"/>
        </w:rPr>
        <w:t>-y</w:t>
      </w:r>
      <w:r w:rsidRPr="00CD733C">
        <w:rPr>
          <w:sz w:val="24"/>
          <w:szCs w:val="24"/>
          <w:vertAlign w:val="superscript"/>
        </w:rPr>
        <w:t>2</w:t>
      </w:r>
      <w:r w:rsidRPr="00CD733C">
        <w:rPr>
          <w:sz w:val="24"/>
          <w:szCs w:val="24"/>
        </w:rPr>
        <w:t>&amp; dz</w:t>
      </w:r>
      <w:r w:rsidRPr="00CD733C">
        <w:rPr>
          <w:sz w:val="24"/>
          <w:szCs w:val="24"/>
          <w:vertAlign w:val="superscript"/>
        </w:rPr>
        <w:t>2</w:t>
      </w:r>
      <w:r w:rsidRPr="00CD733C">
        <w:rPr>
          <w:sz w:val="24"/>
          <w:szCs w:val="24"/>
        </w:rPr>
        <w:t xml:space="preserve"> are doubly degenerated &amp; represented eg</w:t>
      </w:r>
    </w:p>
    <w:p w:rsidR="00BA6DC3" w:rsidRPr="00CD733C" w:rsidRDefault="00BA6DC3" w:rsidP="00BF34F1">
      <w:pPr>
        <w:pStyle w:val="ListParagraph"/>
        <w:numPr>
          <w:ilvl w:val="0"/>
          <w:numId w:val="32"/>
        </w:numPr>
        <w:spacing w:after="200" w:line="276" w:lineRule="auto"/>
        <w:rPr>
          <w:sz w:val="24"/>
          <w:szCs w:val="24"/>
        </w:rPr>
      </w:pPr>
      <w:r w:rsidRPr="00CD733C">
        <w:rPr>
          <w:sz w:val="24"/>
          <w:szCs w:val="24"/>
        </w:rPr>
        <w:t>In the absence of ligands all the d–orbitals are in degenerate state.</w:t>
      </w:r>
    </w:p>
    <w:p w:rsidR="00BA6DC3" w:rsidRPr="00CD733C" w:rsidRDefault="00BA6DC3" w:rsidP="00BF34F1">
      <w:pPr>
        <w:pStyle w:val="ListParagraph"/>
        <w:numPr>
          <w:ilvl w:val="0"/>
          <w:numId w:val="32"/>
        </w:numPr>
        <w:spacing w:after="200" w:line="276" w:lineRule="auto"/>
        <w:jc w:val="both"/>
        <w:rPr>
          <w:sz w:val="24"/>
          <w:szCs w:val="24"/>
        </w:rPr>
      </w:pPr>
      <w:r w:rsidRPr="00CD733C">
        <w:rPr>
          <w:sz w:val="24"/>
          <w:szCs w:val="24"/>
        </w:rPr>
        <w:t>In the presence of ligand field, d–orbitals are splits into the groups. This is called crystal field splitting (CFS)</w:t>
      </w:r>
    </w:p>
    <w:p w:rsidR="00BA6DC3" w:rsidRPr="00CD733C" w:rsidRDefault="00BA6DC3" w:rsidP="00BF34F1">
      <w:pPr>
        <w:pStyle w:val="ListParagraph"/>
        <w:numPr>
          <w:ilvl w:val="0"/>
          <w:numId w:val="32"/>
        </w:numPr>
        <w:spacing w:after="200" w:line="276" w:lineRule="auto"/>
        <w:rPr>
          <w:sz w:val="24"/>
          <w:szCs w:val="24"/>
        </w:rPr>
      </w:pPr>
      <w:r w:rsidRPr="00CD733C">
        <w:rPr>
          <w:sz w:val="24"/>
          <w:szCs w:val="24"/>
        </w:rPr>
        <w:t>CFS depends on nature of metal &amp; nature of ligand.</w:t>
      </w:r>
    </w:p>
    <w:p w:rsidR="00BA6DC3" w:rsidRPr="00CD733C" w:rsidRDefault="00BA6DC3" w:rsidP="00BF34F1">
      <w:pPr>
        <w:pStyle w:val="ListParagraph"/>
        <w:numPr>
          <w:ilvl w:val="0"/>
          <w:numId w:val="32"/>
        </w:numPr>
        <w:spacing w:after="200" w:line="276" w:lineRule="auto"/>
        <w:jc w:val="both"/>
        <w:rPr>
          <w:sz w:val="24"/>
          <w:szCs w:val="24"/>
        </w:rPr>
      </w:pPr>
      <w:r w:rsidRPr="00CD733C">
        <w:rPr>
          <w:sz w:val="24"/>
          <w:szCs w:val="24"/>
        </w:rPr>
        <w:t xml:space="preserve">The energy gap between low energy d–orbital to high energy d–orbital is indicated by </w:t>
      </w:r>
      <w:r w:rsidRPr="00CD733C">
        <w:rPr>
          <w:sz w:val="24"/>
          <w:szCs w:val="24"/>
        </w:rPr>
        <w:sym w:font="Symbol" w:char="F044"/>
      </w:r>
      <w:r w:rsidRPr="00CD733C">
        <w:rPr>
          <w:sz w:val="24"/>
          <w:szCs w:val="24"/>
        </w:rPr>
        <w:t xml:space="preserve"> (or) 10 Dq.</w:t>
      </w:r>
    </w:p>
    <w:p w:rsidR="00BA6DC3" w:rsidRPr="00CD733C" w:rsidRDefault="00BA6DC3" w:rsidP="00BF34F1">
      <w:pPr>
        <w:pStyle w:val="ListParagraph"/>
        <w:numPr>
          <w:ilvl w:val="0"/>
          <w:numId w:val="32"/>
        </w:numPr>
        <w:spacing w:after="200" w:line="276" w:lineRule="auto"/>
        <w:rPr>
          <w:sz w:val="24"/>
          <w:szCs w:val="24"/>
        </w:rPr>
      </w:pPr>
      <w:r w:rsidRPr="00CD733C">
        <w:rPr>
          <w:sz w:val="24"/>
          <w:szCs w:val="24"/>
        </w:rPr>
        <w:t>Splitting of d–orbitals decreases the complex energy. This is called crystal field stabilization energy.</w:t>
      </w:r>
    </w:p>
    <w:p w:rsidR="00BA6DC3" w:rsidRPr="00CD733C" w:rsidRDefault="00BA6DC3" w:rsidP="00BF34F1">
      <w:pPr>
        <w:pStyle w:val="ListParagraph"/>
        <w:numPr>
          <w:ilvl w:val="0"/>
          <w:numId w:val="32"/>
        </w:numPr>
        <w:spacing w:after="200" w:line="276" w:lineRule="auto"/>
        <w:rPr>
          <w:sz w:val="24"/>
          <w:szCs w:val="24"/>
        </w:rPr>
      </w:pPr>
      <w:r w:rsidRPr="00CD733C">
        <w:rPr>
          <w:sz w:val="24"/>
          <w:szCs w:val="24"/>
        </w:rPr>
        <w:t>The absolute units of CFSE is cm</w:t>
      </w:r>
      <w:r w:rsidRPr="00CD733C">
        <w:rPr>
          <w:sz w:val="24"/>
          <w:szCs w:val="24"/>
          <w:vertAlign w:val="superscript"/>
        </w:rPr>
        <w:t>-1</w:t>
      </w:r>
    </w:p>
    <w:p w:rsidR="00BA6DC3" w:rsidRPr="00CD733C" w:rsidRDefault="00BA6DC3" w:rsidP="00BF34F1">
      <w:pPr>
        <w:pStyle w:val="ListParagraph"/>
        <w:numPr>
          <w:ilvl w:val="0"/>
          <w:numId w:val="32"/>
        </w:numPr>
        <w:spacing w:after="200" w:line="276" w:lineRule="auto"/>
        <w:rPr>
          <w:sz w:val="24"/>
          <w:szCs w:val="24"/>
        </w:rPr>
      </w:pPr>
      <w:r w:rsidRPr="00CD733C">
        <w:rPr>
          <w:sz w:val="24"/>
          <w:szCs w:val="24"/>
        </w:rPr>
        <w:t>CFSE depends on geometry, number of d–electrons, spin pairing energy and ligand character (</w:t>
      </w:r>
      <w:r w:rsidRPr="00CD733C">
        <w:rPr>
          <w:i/>
          <w:iCs/>
          <w:sz w:val="24"/>
          <w:szCs w:val="24"/>
        </w:rPr>
        <w:t>via</w:t>
      </w:r>
      <w:r w:rsidRPr="00CD733C">
        <w:rPr>
          <w:sz w:val="24"/>
          <w:szCs w:val="24"/>
        </w:rPr>
        <w:t xml:space="preserve"> spectro chemical series)</w:t>
      </w:r>
    </w:p>
    <w:p w:rsidR="00BA6DC3" w:rsidRPr="00CD733C" w:rsidRDefault="00BA6DC3" w:rsidP="00BA6DC3">
      <w:pPr>
        <w:rPr>
          <w:rFonts w:ascii="Times New Roman" w:hAnsi="Times New Roman" w:cs="Times New Roman"/>
          <w:b/>
          <w:sz w:val="24"/>
          <w:szCs w:val="24"/>
        </w:rPr>
      </w:pPr>
      <w:r w:rsidRPr="00CD733C">
        <w:rPr>
          <w:rFonts w:ascii="Times New Roman" w:hAnsi="Times New Roman" w:cs="Times New Roman"/>
          <w:b/>
          <w:sz w:val="24"/>
          <w:szCs w:val="24"/>
        </w:rPr>
        <w:t>Splitting of d–orbitals in octahedral field:</w:t>
      </w:r>
    </w:p>
    <w:p w:rsidR="00BA6DC3" w:rsidRPr="00CD733C" w:rsidRDefault="00BA6DC3" w:rsidP="00BF34F1">
      <w:pPr>
        <w:pStyle w:val="ListParagraph"/>
        <w:numPr>
          <w:ilvl w:val="0"/>
          <w:numId w:val="33"/>
        </w:numPr>
        <w:spacing w:after="200" w:line="240" w:lineRule="auto"/>
        <w:rPr>
          <w:sz w:val="24"/>
          <w:szCs w:val="24"/>
        </w:rPr>
      </w:pPr>
      <w:r w:rsidRPr="00CD733C">
        <w:rPr>
          <w:sz w:val="24"/>
          <w:szCs w:val="24"/>
        </w:rPr>
        <w:t>The number of ligands surrounded by the central metal ion decides the geometry of the complex.</w:t>
      </w:r>
    </w:p>
    <w:p w:rsidR="00BA6DC3" w:rsidRPr="00CD733C" w:rsidRDefault="00BA6DC3" w:rsidP="00BF34F1">
      <w:pPr>
        <w:pStyle w:val="ListParagraph"/>
        <w:numPr>
          <w:ilvl w:val="0"/>
          <w:numId w:val="33"/>
        </w:numPr>
        <w:spacing w:after="200" w:line="240" w:lineRule="auto"/>
        <w:rPr>
          <w:sz w:val="24"/>
          <w:szCs w:val="24"/>
        </w:rPr>
      </w:pPr>
      <w:r w:rsidRPr="00CD733C">
        <w:rPr>
          <w:sz w:val="24"/>
          <w:szCs w:val="24"/>
        </w:rPr>
        <w:t>Suppose ML</w:t>
      </w:r>
      <w:r w:rsidRPr="00CD733C">
        <w:rPr>
          <w:sz w:val="24"/>
          <w:szCs w:val="24"/>
          <w:vertAlign w:val="superscript"/>
        </w:rPr>
        <w:t>n+6</w:t>
      </w:r>
      <w:r w:rsidRPr="00CD733C">
        <w:rPr>
          <w:sz w:val="24"/>
          <w:szCs w:val="24"/>
        </w:rPr>
        <w:t xml:space="preserve">  is a octahedral complex compound</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Where M =central metal on (d–block or transition elements)</w:t>
      </w:r>
    </w:p>
    <w:p w:rsidR="00BA6DC3" w:rsidRPr="00CD733C" w:rsidRDefault="00BA6DC3" w:rsidP="00BA6DC3">
      <w:pPr>
        <w:jc w:val="center"/>
        <w:rPr>
          <w:rFonts w:ascii="Times New Roman" w:hAnsi="Times New Roman" w:cs="Times New Roman"/>
          <w:sz w:val="24"/>
          <w:szCs w:val="24"/>
        </w:rPr>
      </w:pPr>
      <w:r w:rsidRPr="00CD733C">
        <w:rPr>
          <w:rFonts w:ascii="Times New Roman" w:hAnsi="Times New Roman" w:cs="Times New Roman"/>
          <w:noProof/>
          <w:sz w:val="24"/>
          <w:szCs w:val="24"/>
        </w:rPr>
        <w:lastRenderedPageBreak/>
        <w:drawing>
          <wp:inline distT="0" distB="0" distL="0" distR="0">
            <wp:extent cx="4048125" cy="1524000"/>
            <wp:effectExtent l="19050" t="0" r="9525" b="0"/>
            <wp:docPr id="59" name="Picture 17"/>
            <wp:cNvGraphicFramePr/>
            <a:graphic xmlns:a="http://schemas.openxmlformats.org/drawingml/2006/main">
              <a:graphicData uri="http://schemas.openxmlformats.org/drawingml/2006/picture">
                <pic:pic xmlns:pic="http://schemas.openxmlformats.org/drawingml/2006/picture">
                  <pic:nvPicPr>
                    <pic:cNvPr id="324" name="Google Shape;324;p50"/>
                    <pic:cNvPicPr preferRelativeResize="0"/>
                  </pic:nvPicPr>
                  <pic:blipFill>
                    <a:blip r:embed="rId39" cstate="print">
                      <a:alphaModFix/>
                    </a:blip>
                    <a:srcRect t="47059"/>
                    <a:stretch>
                      <a:fillRect/>
                    </a:stretch>
                  </pic:blipFill>
                  <pic:spPr>
                    <a:xfrm>
                      <a:off x="0" y="0"/>
                      <a:ext cx="4055650" cy="1526833"/>
                    </a:xfrm>
                    <a:prstGeom prst="rect">
                      <a:avLst/>
                    </a:prstGeom>
                    <a:noFill/>
                    <a:ln>
                      <a:noFill/>
                    </a:ln>
                  </pic:spPr>
                </pic:pic>
              </a:graphicData>
            </a:graphic>
          </wp:inline>
        </w:drawing>
      </w:r>
    </w:p>
    <w:p w:rsidR="00BA6DC3" w:rsidRPr="00CD733C" w:rsidRDefault="00BA6DC3" w:rsidP="00BF34F1">
      <w:pPr>
        <w:pStyle w:val="ListParagraph"/>
        <w:numPr>
          <w:ilvl w:val="0"/>
          <w:numId w:val="34"/>
        </w:numPr>
        <w:spacing w:after="200" w:line="360" w:lineRule="auto"/>
        <w:rPr>
          <w:sz w:val="24"/>
          <w:szCs w:val="24"/>
        </w:rPr>
      </w:pPr>
      <w:r w:rsidRPr="00CD733C">
        <w:rPr>
          <w:sz w:val="24"/>
          <w:szCs w:val="24"/>
        </w:rPr>
        <w:t>In octahedral complex, dx</w:t>
      </w:r>
      <w:r w:rsidRPr="00CD733C">
        <w:rPr>
          <w:sz w:val="24"/>
          <w:szCs w:val="24"/>
          <w:vertAlign w:val="superscript"/>
        </w:rPr>
        <w:t>2</w:t>
      </w:r>
      <w:r w:rsidRPr="00CD733C">
        <w:rPr>
          <w:sz w:val="24"/>
          <w:szCs w:val="24"/>
        </w:rPr>
        <w:t>-y</w:t>
      </w:r>
      <w:r w:rsidRPr="00CD733C">
        <w:rPr>
          <w:sz w:val="24"/>
          <w:szCs w:val="24"/>
          <w:vertAlign w:val="superscript"/>
        </w:rPr>
        <w:t>2</w:t>
      </w:r>
      <w:r w:rsidRPr="00CD733C">
        <w:rPr>
          <w:sz w:val="24"/>
          <w:szCs w:val="24"/>
        </w:rPr>
        <w:t xml:space="preserve"> and dz</w:t>
      </w:r>
      <w:r w:rsidRPr="00CD733C">
        <w:rPr>
          <w:sz w:val="24"/>
          <w:szCs w:val="24"/>
          <w:vertAlign w:val="superscript"/>
        </w:rPr>
        <w:t>2</w:t>
      </w:r>
      <w:r w:rsidRPr="00CD733C">
        <w:rPr>
          <w:sz w:val="24"/>
          <w:szCs w:val="24"/>
        </w:rPr>
        <w:t xml:space="preserve"> orbitals are co-axial with ligands</w:t>
      </w:r>
    </w:p>
    <w:p w:rsidR="00BA6DC3" w:rsidRPr="00CD733C" w:rsidRDefault="00BA6DC3" w:rsidP="00BF34F1">
      <w:pPr>
        <w:pStyle w:val="ListParagraph"/>
        <w:numPr>
          <w:ilvl w:val="0"/>
          <w:numId w:val="34"/>
        </w:numPr>
        <w:spacing w:after="200" w:line="360" w:lineRule="auto"/>
        <w:jc w:val="both"/>
        <w:rPr>
          <w:sz w:val="24"/>
          <w:szCs w:val="24"/>
        </w:rPr>
      </w:pPr>
      <w:r w:rsidRPr="00CD733C">
        <w:rPr>
          <w:sz w:val="24"/>
          <w:szCs w:val="24"/>
        </w:rPr>
        <w:t>Two lobes of dx</w:t>
      </w:r>
      <w:r w:rsidRPr="00CD733C">
        <w:rPr>
          <w:sz w:val="24"/>
          <w:szCs w:val="24"/>
          <w:vertAlign w:val="superscript"/>
        </w:rPr>
        <w:t>2</w:t>
      </w:r>
      <w:r w:rsidRPr="00CD733C">
        <w:rPr>
          <w:sz w:val="24"/>
          <w:szCs w:val="24"/>
        </w:rPr>
        <w:t>-y</w:t>
      </w:r>
      <w:r w:rsidRPr="00CD733C">
        <w:rPr>
          <w:sz w:val="24"/>
          <w:szCs w:val="24"/>
          <w:vertAlign w:val="superscript"/>
        </w:rPr>
        <w:t>2</w:t>
      </w:r>
      <w:r w:rsidRPr="00CD733C">
        <w:rPr>
          <w:sz w:val="24"/>
          <w:szCs w:val="24"/>
        </w:rPr>
        <w:t xml:space="preserve"> are on the x–axis &amp; two lobes are co-axial with four ligands (L)</w:t>
      </w:r>
    </w:p>
    <w:p w:rsidR="00BA6DC3" w:rsidRPr="00CD733C" w:rsidRDefault="00BA6DC3" w:rsidP="00BF34F1">
      <w:pPr>
        <w:pStyle w:val="ListParagraph"/>
        <w:numPr>
          <w:ilvl w:val="0"/>
          <w:numId w:val="34"/>
        </w:numPr>
        <w:spacing w:after="200" w:line="360" w:lineRule="auto"/>
        <w:jc w:val="both"/>
        <w:rPr>
          <w:sz w:val="24"/>
          <w:szCs w:val="24"/>
        </w:rPr>
      </w:pPr>
      <w:r w:rsidRPr="00CD733C">
        <w:rPr>
          <w:sz w:val="24"/>
          <w:szCs w:val="24"/>
        </w:rPr>
        <w:t>Similarly, two lobes of dz</w:t>
      </w:r>
      <w:r w:rsidRPr="00CD733C">
        <w:rPr>
          <w:sz w:val="24"/>
          <w:szCs w:val="24"/>
          <w:vertAlign w:val="superscript"/>
        </w:rPr>
        <w:t>2</w:t>
      </w:r>
      <w:r w:rsidRPr="00CD733C">
        <w:rPr>
          <w:sz w:val="24"/>
          <w:szCs w:val="24"/>
        </w:rPr>
        <w:t xml:space="preserve"> are on the z–axis are co axial with two ligands (L)</w:t>
      </w:r>
    </w:p>
    <w:p w:rsidR="00BA6DC3" w:rsidRPr="00CD733C" w:rsidRDefault="00BA6DC3" w:rsidP="00BF34F1">
      <w:pPr>
        <w:pStyle w:val="ListParagraph"/>
        <w:numPr>
          <w:ilvl w:val="0"/>
          <w:numId w:val="34"/>
        </w:numPr>
        <w:spacing w:after="200" w:line="360" w:lineRule="auto"/>
        <w:jc w:val="both"/>
        <w:rPr>
          <w:sz w:val="24"/>
          <w:szCs w:val="24"/>
        </w:rPr>
      </w:pPr>
      <w:r w:rsidRPr="00CD733C">
        <w:rPr>
          <w:sz w:val="24"/>
          <w:szCs w:val="24"/>
        </w:rPr>
        <w:t>In octahedral field, first ligands approach the central metal ion in a spherical field. Due to this, all the d–orbitals energy increases. This energy state is called barry centre.</w:t>
      </w:r>
    </w:p>
    <w:p w:rsidR="00BA6DC3" w:rsidRPr="00CD733C" w:rsidRDefault="00BA6DC3" w:rsidP="00BF34F1">
      <w:pPr>
        <w:pStyle w:val="ListParagraph"/>
        <w:numPr>
          <w:ilvl w:val="0"/>
          <w:numId w:val="34"/>
        </w:numPr>
        <w:spacing w:after="200" w:line="360" w:lineRule="auto"/>
        <w:jc w:val="both"/>
        <w:rPr>
          <w:sz w:val="24"/>
          <w:szCs w:val="24"/>
        </w:rPr>
      </w:pPr>
      <w:r w:rsidRPr="00CD733C">
        <w:rPr>
          <w:sz w:val="24"/>
          <w:szCs w:val="24"/>
        </w:rPr>
        <w:t>In this state, the orbitals which are present along the axis experience more repulsion and hence their energy is increases, from the barry centre.</w:t>
      </w:r>
    </w:p>
    <w:p w:rsidR="00BA6DC3" w:rsidRPr="00CD733C" w:rsidRDefault="00BA6DC3" w:rsidP="00BF34F1">
      <w:pPr>
        <w:pStyle w:val="ListParagraph"/>
        <w:numPr>
          <w:ilvl w:val="0"/>
          <w:numId w:val="34"/>
        </w:numPr>
        <w:spacing w:after="200" w:line="276" w:lineRule="auto"/>
        <w:jc w:val="both"/>
        <w:rPr>
          <w:sz w:val="24"/>
          <w:szCs w:val="24"/>
        </w:rPr>
      </w:pPr>
      <w:r w:rsidRPr="00CD733C">
        <w:rPr>
          <w:sz w:val="24"/>
          <w:szCs w:val="24"/>
        </w:rPr>
        <w:t>The orbital’s which are present in between the axis (dxy, dyz and dzx) decreases the energy from the barry centre</w:t>
      </w:r>
    </w:p>
    <w:p w:rsidR="00BA6DC3" w:rsidRPr="00CD733C" w:rsidRDefault="00BA6DC3" w:rsidP="00BA6DC3">
      <w:pPr>
        <w:pStyle w:val="ListParagraph"/>
        <w:jc w:val="both"/>
        <w:rPr>
          <w:sz w:val="24"/>
          <w:szCs w:val="24"/>
        </w:rPr>
      </w:pPr>
      <w:r w:rsidRPr="00CD733C">
        <w:rPr>
          <w:sz w:val="24"/>
          <w:szCs w:val="24"/>
        </w:rPr>
        <w:t>(eg – ‘e’  refers to doubly degenerated, and in t</w:t>
      </w:r>
      <w:r w:rsidRPr="00CD733C">
        <w:rPr>
          <w:sz w:val="24"/>
          <w:szCs w:val="24"/>
          <w:vertAlign w:val="subscript"/>
        </w:rPr>
        <w:t>2</w:t>
      </w:r>
      <w:r w:rsidRPr="00CD733C">
        <w:rPr>
          <w:sz w:val="24"/>
          <w:szCs w:val="24"/>
        </w:rPr>
        <w:t>g – ‘t’ refers to triply degenerated and ‘g’ refers to gerade (can be applied for center of in version of octahedron)</w:t>
      </w:r>
    </w:p>
    <w:p w:rsidR="00BA6DC3" w:rsidRPr="00CD733C" w:rsidRDefault="00BA6DC3" w:rsidP="00BF34F1">
      <w:pPr>
        <w:pStyle w:val="ListParagraph"/>
        <w:numPr>
          <w:ilvl w:val="0"/>
          <w:numId w:val="34"/>
        </w:numPr>
        <w:spacing w:after="0" w:line="276" w:lineRule="auto"/>
        <w:rPr>
          <w:sz w:val="24"/>
          <w:szCs w:val="24"/>
        </w:rPr>
      </w:pPr>
      <w:r w:rsidRPr="00CD733C">
        <w:rPr>
          <w:sz w:val="24"/>
          <w:szCs w:val="24"/>
        </w:rPr>
        <w:t>Energy gap between t</w:t>
      </w:r>
      <w:r w:rsidRPr="00CD733C">
        <w:rPr>
          <w:sz w:val="24"/>
          <w:szCs w:val="24"/>
          <w:vertAlign w:val="subscript"/>
        </w:rPr>
        <w:t>2</w:t>
      </w:r>
      <w:r w:rsidRPr="00CD733C">
        <w:rPr>
          <w:sz w:val="24"/>
          <w:szCs w:val="24"/>
        </w:rPr>
        <w:t xml:space="preserve">g &amp; eg orbitals is indicated by </w:t>
      </w:r>
      <w:r w:rsidRPr="00CD733C">
        <w:rPr>
          <w:sz w:val="24"/>
          <w:szCs w:val="24"/>
        </w:rPr>
        <w:sym w:font="Symbol" w:char="F044"/>
      </w:r>
      <w:r w:rsidRPr="00CD733C">
        <w:rPr>
          <w:sz w:val="24"/>
          <w:szCs w:val="24"/>
          <w:vertAlign w:val="subscript"/>
        </w:rPr>
        <w:t>o</w:t>
      </w:r>
    </w:p>
    <w:p w:rsidR="00BA6DC3" w:rsidRPr="00CD733C" w:rsidRDefault="00BA6DC3" w:rsidP="00BF34F1">
      <w:pPr>
        <w:pStyle w:val="ListParagraph"/>
        <w:numPr>
          <w:ilvl w:val="0"/>
          <w:numId w:val="34"/>
        </w:numPr>
        <w:spacing w:after="0" w:line="276" w:lineRule="auto"/>
        <w:rPr>
          <w:sz w:val="24"/>
          <w:szCs w:val="24"/>
        </w:rPr>
      </w:pPr>
      <w:r w:rsidRPr="00CD733C">
        <w:rPr>
          <w:sz w:val="24"/>
          <w:szCs w:val="24"/>
        </w:rPr>
        <w:t>T</w:t>
      </w:r>
      <w:r w:rsidRPr="00CD733C">
        <w:rPr>
          <w:sz w:val="24"/>
          <w:szCs w:val="24"/>
          <w:vertAlign w:val="subscript"/>
        </w:rPr>
        <w:t>2</w:t>
      </w:r>
      <w:r w:rsidRPr="00CD733C">
        <w:rPr>
          <w:sz w:val="24"/>
          <w:szCs w:val="24"/>
        </w:rPr>
        <w:t xml:space="preserve">g orbitals energy decrease by -0.4 </w:t>
      </w:r>
      <w:r w:rsidRPr="00CD733C">
        <w:rPr>
          <w:sz w:val="24"/>
          <w:szCs w:val="24"/>
        </w:rPr>
        <w:sym w:font="Symbol" w:char="F044"/>
      </w:r>
      <w:r w:rsidRPr="00CD733C">
        <w:rPr>
          <w:sz w:val="24"/>
          <w:szCs w:val="24"/>
          <w:vertAlign w:val="subscript"/>
        </w:rPr>
        <w:t>o</w:t>
      </w:r>
      <w:r w:rsidRPr="00CD733C">
        <w:rPr>
          <w:sz w:val="24"/>
          <w:szCs w:val="24"/>
        </w:rPr>
        <w:t xml:space="preserve">&amp; eg orbitals energy increase by 0.6 </w:t>
      </w:r>
      <w:r w:rsidRPr="00CD733C">
        <w:rPr>
          <w:sz w:val="24"/>
          <w:szCs w:val="24"/>
        </w:rPr>
        <w:sym w:font="Symbol" w:char="F044"/>
      </w:r>
      <w:r w:rsidRPr="00CD733C">
        <w:rPr>
          <w:sz w:val="24"/>
          <w:szCs w:val="24"/>
          <w:vertAlign w:val="subscript"/>
        </w:rPr>
        <w:t>o</w:t>
      </w:r>
      <w:r w:rsidRPr="00CD733C">
        <w:rPr>
          <w:sz w:val="24"/>
          <w:szCs w:val="24"/>
        </w:rPr>
        <w:t>.</w:t>
      </w:r>
    </w:p>
    <w:p w:rsidR="00BA6DC3" w:rsidRPr="00CD733C" w:rsidRDefault="00BA6DC3" w:rsidP="00BF34F1">
      <w:pPr>
        <w:pStyle w:val="ListParagraph"/>
        <w:numPr>
          <w:ilvl w:val="0"/>
          <w:numId w:val="34"/>
        </w:numPr>
        <w:spacing w:after="0" w:line="276" w:lineRule="auto"/>
        <w:rPr>
          <w:sz w:val="24"/>
          <w:szCs w:val="24"/>
        </w:rPr>
      </w:pPr>
      <w:r w:rsidRPr="00CD733C">
        <w:rPr>
          <w:sz w:val="24"/>
          <w:szCs w:val="24"/>
        </w:rPr>
        <w:t>This is called CFSE of octahedral complex.</w:t>
      </w:r>
    </w:p>
    <w:p w:rsidR="00BA6DC3" w:rsidRPr="00CD733C" w:rsidRDefault="00BA6DC3" w:rsidP="00BA6DC3">
      <w:pPr>
        <w:pStyle w:val="ListParagraph"/>
        <w:ind w:left="1440"/>
        <w:rPr>
          <w:sz w:val="24"/>
          <w:szCs w:val="24"/>
        </w:rPr>
      </w:pPr>
      <w:r w:rsidRPr="00CD733C">
        <w:rPr>
          <w:sz w:val="24"/>
          <w:szCs w:val="24"/>
        </w:rPr>
        <w:sym w:font="Symbol" w:char="F044"/>
      </w:r>
      <w:r w:rsidRPr="00CD733C">
        <w:rPr>
          <w:sz w:val="24"/>
          <w:szCs w:val="24"/>
        </w:rPr>
        <w:t xml:space="preserve"> = energy difference </w:t>
      </w:r>
    </w:p>
    <w:p w:rsidR="00BA6DC3" w:rsidRPr="00CD733C" w:rsidRDefault="00BA6DC3" w:rsidP="00F12EDC">
      <w:pPr>
        <w:pStyle w:val="ListParagraph"/>
        <w:ind w:left="1440"/>
        <w:rPr>
          <w:rFonts w:ascii="Times New Roman" w:hAnsi="Times New Roman" w:cs="Times New Roman"/>
          <w:b/>
        </w:rPr>
      </w:pPr>
      <w:r w:rsidRPr="00CD733C">
        <w:rPr>
          <w:sz w:val="24"/>
          <w:szCs w:val="24"/>
        </w:rPr>
        <w:t>O = refers to octahedral structure</w:t>
      </w:r>
    </w:p>
    <w:p w:rsidR="00BA6DC3" w:rsidRPr="00CD733C" w:rsidRDefault="00BA6DC3" w:rsidP="00BA6DC3">
      <w:pPr>
        <w:jc w:val="center"/>
        <w:rPr>
          <w:rFonts w:ascii="Times New Roman" w:hAnsi="Times New Roman" w:cs="Times New Roman"/>
          <w:b/>
          <w:sz w:val="28"/>
          <w:szCs w:val="28"/>
        </w:rPr>
      </w:pPr>
      <w:r w:rsidRPr="00CD733C">
        <w:rPr>
          <w:rFonts w:ascii="Times New Roman" w:hAnsi="Times New Roman" w:cs="Times New Roman"/>
          <w:b/>
          <w:noProof/>
          <w:sz w:val="28"/>
          <w:szCs w:val="28"/>
        </w:rPr>
        <w:drawing>
          <wp:inline distT="0" distB="0" distL="0" distR="0">
            <wp:extent cx="3848100" cy="1891683"/>
            <wp:effectExtent l="19050" t="0" r="0" b="0"/>
            <wp:docPr id="60" name="Picture 32" descr="CF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T-1.png"/>
                    <pic:cNvPicPr/>
                  </pic:nvPicPr>
                  <pic:blipFill>
                    <a:blip r:embed="rId40" cstate="print"/>
                    <a:stretch>
                      <a:fillRect/>
                    </a:stretch>
                  </pic:blipFill>
                  <pic:spPr>
                    <a:xfrm>
                      <a:off x="0" y="0"/>
                      <a:ext cx="3848100" cy="1891683"/>
                    </a:xfrm>
                    <a:prstGeom prst="rect">
                      <a:avLst/>
                    </a:prstGeom>
                  </pic:spPr>
                </pic:pic>
              </a:graphicData>
            </a:graphic>
          </wp:inline>
        </w:drawing>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sym w:font="Symbol" w:char="F044"/>
      </w:r>
      <w:r w:rsidRPr="00CD733C">
        <w:rPr>
          <w:rFonts w:ascii="Times New Roman" w:hAnsi="Times New Roman" w:cs="Times New Roman"/>
          <w:sz w:val="24"/>
          <w:szCs w:val="24"/>
        </w:rPr>
        <w:t xml:space="preserve">   = energy difference        t = refers to tetrahedral structure</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t xml:space="preserve">   Dq = differential of quanta implying the energy.</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 xml:space="preserve"> CFS is the energy difference between t</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&amp; eg orbitals</w:t>
      </w:r>
    </w:p>
    <w:p w:rsidR="00BA6DC3" w:rsidRPr="00CD733C" w:rsidRDefault="00BA6DC3" w:rsidP="00BA6DC3">
      <w:pPr>
        <w:rPr>
          <w:rFonts w:ascii="Times New Roman" w:hAnsi="Times New Roman" w:cs="Times New Roman"/>
          <w:bCs/>
          <w:sz w:val="24"/>
          <w:szCs w:val="24"/>
        </w:rPr>
      </w:pPr>
      <w:r w:rsidRPr="00CD733C">
        <w:rPr>
          <w:rFonts w:ascii="Times New Roman" w:hAnsi="Times New Roman" w:cs="Times New Roman"/>
          <w:b/>
          <w:sz w:val="24"/>
          <w:szCs w:val="24"/>
        </w:rPr>
        <w:t xml:space="preserve">Spectrochemical series: </w:t>
      </w:r>
      <w:r w:rsidRPr="00CD733C">
        <w:rPr>
          <w:rFonts w:ascii="Times New Roman" w:hAnsi="Times New Roman" w:cs="Times New Roman"/>
          <w:bCs/>
          <w:sz w:val="24"/>
          <w:szCs w:val="24"/>
        </w:rPr>
        <w:t>A spectrochemical series is a list of ligands ordered on ligand strength.</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I</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&lt; Br</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&lt; S</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&lt; SCN</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&lt; Cl</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&lt; N</w:t>
      </w:r>
      <w:r w:rsidRPr="00CD733C">
        <w:rPr>
          <w:rFonts w:ascii="Times New Roman" w:hAnsi="Times New Roman" w:cs="Times New Roman"/>
          <w:sz w:val="24"/>
          <w:szCs w:val="24"/>
          <w:vertAlign w:val="superscript"/>
        </w:rPr>
        <w:t>-3</w:t>
      </w:r>
      <w:r w:rsidRPr="00CD733C">
        <w:rPr>
          <w:rFonts w:ascii="Times New Roman" w:hAnsi="Times New Roman" w:cs="Times New Roman"/>
          <w:sz w:val="24"/>
          <w:szCs w:val="24"/>
        </w:rPr>
        <w:t>&lt; F</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&lt; OH</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&lt; C</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O</w:t>
      </w:r>
      <w:r w:rsidRPr="00CD733C">
        <w:rPr>
          <w:rFonts w:ascii="Times New Roman" w:hAnsi="Times New Roman" w:cs="Times New Roman"/>
          <w:sz w:val="24"/>
          <w:szCs w:val="24"/>
          <w:vertAlign w:val="subscript"/>
        </w:rPr>
        <w:t>4</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&lt; H</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O &lt; NCS</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&lt; NH</w:t>
      </w:r>
      <w:r w:rsidRPr="00CD733C">
        <w:rPr>
          <w:rFonts w:ascii="Times New Roman" w:hAnsi="Times New Roman" w:cs="Times New Roman"/>
          <w:sz w:val="24"/>
          <w:szCs w:val="24"/>
          <w:vertAlign w:val="subscript"/>
        </w:rPr>
        <w:t>3</w:t>
      </w:r>
      <w:r w:rsidRPr="00CD733C">
        <w:rPr>
          <w:rFonts w:ascii="Times New Roman" w:hAnsi="Times New Roman" w:cs="Times New Roman"/>
          <w:sz w:val="24"/>
          <w:szCs w:val="24"/>
        </w:rPr>
        <w:t>&lt; en &lt; CN</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&lt; CO</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lastRenderedPageBreak/>
        <w:t>Metal ions with 4 – 7 electrons in the d orbital can exist as high-spin or low-spin complexes. Weaker ligands tend to give high-spin complexes, whereas stronger ligands tend to give low-spin complexes.</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noProof/>
          <w:sz w:val="24"/>
          <w:szCs w:val="24"/>
        </w:rPr>
        <w:drawing>
          <wp:inline distT="0" distB="0" distL="0" distR="0">
            <wp:extent cx="3752850" cy="1281742"/>
            <wp:effectExtent l="19050" t="0" r="0" b="0"/>
            <wp:docPr id="61" name="Picture 17" descr="cf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t-4.jpg"/>
                    <pic:cNvPicPr/>
                  </pic:nvPicPr>
                  <pic:blipFill>
                    <a:blip r:embed="rId41" cstate="print"/>
                    <a:stretch>
                      <a:fillRect/>
                    </a:stretch>
                  </pic:blipFill>
                  <pic:spPr>
                    <a:xfrm>
                      <a:off x="0" y="0"/>
                      <a:ext cx="3762872" cy="1285165"/>
                    </a:xfrm>
                    <a:prstGeom prst="rect">
                      <a:avLst/>
                    </a:prstGeom>
                  </pic:spPr>
                </pic:pic>
              </a:graphicData>
            </a:graphic>
          </wp:inline>
        </w:drawing>
      </w:r>
    </w:p>
    <w:p w:rsidR="00BA6DC3" w:rsidRPr="00CD733C" w:rsidRDefault="00BA6DC3" w:rsidP="00BA6DC3">
      <w:pPr>
        <w:jc w:val="center"/>
        <w:rPr>
          <w:rFonts w:ascii="Times New Roman" w:hAnsi="Times New Roman" w:cs="Times New Roman"/>
          <w:sz w:val="24"/>
          <w:szCs w:val="24"/>
        </w:rPr>
      </w:pPr>
      <w:r w:rsidRPr="00CD733C">
        <w:rPr>
          <w:rFonts w:ascii="Times New Roman" w:hAnsi="Times New Roman" w:cs="Times New Roman"/>
          <w:noProof/>
        </w:rPr>
        <w:drawing>
          <wp:inline distT="0" distB="0" distL="0" distR="0">
            <wp:extent cx="3267075" cy="1734800"/>
            <wp:effectExtent l="19050" t="0" r="0" b="0"/>
            <wp:docPr id="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l="13475" t="25065" r="31190" b="7752"/>
                    <a:stretch>
                      <a:fillRect/>
                    </a:stretch>
                  </pic:blipFill>
                  <pic:spPr bwMode="auto">
                    <a:xfrm>
                      <a:off x="0" y="0"/>
                      <a:ext cx="3273632" cy="1738282"/>
                    </a:xfrm>
                    <a:prstGeom prst="rect">
                      <a:avLst/>
                    </a:prstGeom>
                    <a:noFill/>
                    <a:ln w="9525">
                      <a:noFill/>
                      <a:miter lim="800000"/>
                      <a:headEnd/>
                      <a:tailEnd/>
                    </a:ln>
                  </pic:spPr>
                </pic:pic>
              </a:graphicData>
            </a:graphic>
          </wp:inline>
        </w:drawing>
      </w:r>
    </w:p>
    <w:p w:rsidR="00BA6DC3" w:rsidRPr="00CD733C" w:rsidRDefault="00BA6DC3" w:rsidP="00BA6DC3">
      <w:pPr>
        <w:rPr>
          <w:rFonts w:ascii="Times New Roman" w:hAnsi="Times New Roman" w:cs="Times New Roman"/>
          <w:b/>
          <w:sz w:val="24"/>
          <w:szCs w:val="24"/>
        </w:rPr>
      </w:pPr>
      <w:r w:rsidRPr="00CD733C">
        <w:rPr>
          <w:rFonts w:ascii="Times New Roman" w:hAnsi="Times New Roman" w:cs="Times New Roman"/>
          <w:b/>
          <w:sz w:val="24"/>
          <w:szCs w:val="24"/>
        </w:rPr>
        <w:t>Splitting of d–orbitals in tetrahedral complexes:</w:t>
      </w:r>
    </w:p>
    <w:p w:rsidR="00BA6DC3" w:rsidRPr="00CD733C" w:rsidRDefault="00BA6DC3" w:rsidP="00BF34F1">
      <w:pPr>
        <w:pStyle w:val="ListParagraph"/>
        <w:numPr>
          <w:ilvl w:val="0"/>
          <w:numId w:val="35"/>
        </w:numPr>
        <w:spacing w:after="200" w:line="276" w:lineRule="auto"/>
        <w:rPr>
          <w:sz w:val="24"/>
          <w:szCs w:val="24"/>
        </w:rPr>
      </w:pPr>
      <w:r w:rsidRPr="00CD733C">
        <w:rPr>
          <w:sz w:val="24"/>
          <w:szCs w:val="24"/>
        </w:rPr>
        <w:t>In tetrahedral geometry, four ligands are arranged at the alternate corners of the cube and the central metal ion present at the centre of the cube.</w:t>
      </w:r>
    </w:p>
    <w:p w:rsidR="00BA6DC3" w:rsidRPr="00CD733C" w:rsidRDefault="00BA6DC3" w:rsidP="00BA6DC3">
      <w:pPr>
        <w:pStyle w:val="ListParagraph"/>
        <w:spacing w:line="360" w:lineRule="auto"/>
        <w:rPr>
          <w:sz w:val="24"/>
          <w:szCs w:val="24"/>
        </w:rPr>
      </w:pPr>
      <w:r w:rsidRPr="00CD733C">
        <w:rPr>
          <w:noProof/>
          <w:sz w:val="24"/>
          <w:szCs w:val="24"/>
        </w:rPr>
        <w:drawing>
          <wp:inline distT="0" distB="0" distL="0" distR="0">
            <wp:extent cx="1482401" cy="1655473"/>
            <wp:effectExtent l="19050" t="0" r="3499" b="0"/>
            <wp:docPr id="63" name="Picture 10" descr="CF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T-2.png"/>
                    <pic:cNvPicPr/>
                  </pic:nvPicPr>
                  <pic:blipFill>
                    <a:blip r:embed="rId43" cstate="print"/>
                    <a:stretch>
                      <a:fillRect/>
                    </a:stretch>
                  </pic:blipFill>
                  <pic:spPr>
                    <a:xfrm>
                      <a:off x="0" y="0"/>
                      <a:ext cx="1484335" cy="1657633"/>
                    </a:xfrm>
                    <a:prstGeom prst="rect">
                      <a:avLst/>
                    </a:prstGeom>
                  </pic:spPr>
                </pic:pic>
              </a:graphicData>
            </a:graphic>
          </wp:inline>
        </w:drawing>
      </w:r>
      <w:r w:rsidRPr="00CD733C">
        <w:rPr>
          <w:sz w:val="24"/>
          <w:szCs w:val="24"/>
        </w:rPr>
        <w:tab/>
      </w:r>
      <w:r w:rsidRPr="00CD733C">
        <w:rPr>
          <w:noProof/>
          <w:sz w:val="24"/>
          <w:szCs w:val="24"/>
        </w:rPr>
        <w:drawing>
          <wp:inline distT="0" distB="0" distL="0" distR="0">
            <wp:extent cx="3514299" cy="1984752"/>
            <wp:effectExtent l="19050" t="0" r="0" b="0"/>
            <wp:docPr id="288" name="Picture 11" descr="cf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t-3.png"/>
                    <pic:cNvPicPr/>
                  </pic:nvPicPr>
                  <pic:blipFill>
                    <a:blip r:embed="rId44" cstate="print"/>
                    <a:stretch>
                      <a:fillRect/>
                    </a:stretch>
                  </pic:blipFill>
                  <pic:spPr>
                    <a:xfrm>
                      <a:off x="0" y="0"/>
                      <a:ext cx="3515965" cy="1985693"/>
                    </a:xfrm>
                    <a:prstGeom prst="rect">
                      <a:avLst/>
                    </a:prstGeom>
                  </pic:spPr>
                </pic:pic>
              </a:graphicData>
            </a:graphic>
          </wp:inline>
        </w:drawing>
      </w:r>
      <w:r w:rsidRPr="00CD733C">
        <w:rPr>
          <w:sz w:val="24"/>
          <w:szCs w:val="24"/>
        </w:rPr>
        <w:tab/>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sym w:font="Symbol" w:char="F044"/>
      </w:r>
      <w:r w:rsidRPr="00CD733C">
        <w:rPr>
          <w:rFonts w:ascii="Times New Roman" w:hAnsi="Times New Roman" w:cs="Times New Roman"/>
          <w:sz w:val="24"/>
          <w:szCs w:val="24"/>
        </w:rPr>
        <w:t xml:space="preserve">  = energy difference        t = refers to tetrahedral structure</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t xml:space="preserve">   Dq = differential of quanta implying the energy.</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 xml:space="preserve"> CFS is the energy difference between t</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&amp; e orbitals</w:t>
      </w:r>
      <w:r w:rsidRPr="00CD733C">
        <w:rPr>
          <w:rFonts w:ascii="Times New Roman" w:hAnsi="Times New Roman" w:cs="Times New Roman"/>
          <w:sz w:val="24"/>
          <w:szCs w:val="24"/>
        </w:rPr>
        <w:tab/>
      </w:r>
    </w:p>
    <w:p w:rsidR="00BA6DC3" w:rsidRPr="00CD733C" w:rsidRDefault="00BA6DC3" w:rsidP="00BF34F1">
      <w:pPr>
        <w:pStyle w:val="ListParagraph"/>
        <w:numPr>
          <w:ilvl w:val="0"/>
          <w:numId w:val="35"/>
        </w:numPr>
        <w:spacing w:after="200" w:line="276" w:lineRule="auto"/>
        <w:rPr>
          <w:sz w:val="24"/>
          <w:szCs w:val="24"/>
        </w:rPr>
      </w:pPr>
      <w:r w:rsidRPr="00CD733C">
        <w:rPr>
          <w:sz w:val="24"/>
          <w:szCs w:val="24"/>
        </w:rPr>
        <w:t>Three coordinate axis are present at the centre of the cube faces.</w:t>
      </w:r>
    </w:p>
    <w:p w:rsidR="00BA6DC3" w:rsidRPr="00CD733C" w:rsidRDefault="00BA6DC3" w:rsidP="00BF34F1">
      <w:pPr>
        <w:pStyle w:val="ListParagraph"/>
        <w:numPr>
          <w:ilvl w:val="0"/>
          <w:numId w:val="35"/>
        </w:numPr>
        <w:spacing w:after="200" w:line="276" w:lineRule="auto"/>
        <w:jc w:val="both"/>
        <w:rPr>
          <w:sz w:val="24"/>
          <w:szCs w:val="24"/>
        </w:rPr>
      </w:pPr>
      <w:r w:rsidRPr="00CD733C">
        <w:rPr>
          <w:sz w:val="24"/>
          <w:szCs w:val="24"/>
        </w:rPr>
        <w:t>None of the ligands do approach the metal ion directly in tetrahedral geometry. But the orbitals which are present in between the axis are closed to the ligand field. Hence these orbitals energy increases and orbitals which are present along the axis, the energy decreases.</w:t>
      </w:r>
    </w:p>
    <w:p w:rsidR="00BA6DC3" w:rsidRPr="00CD733C" w:rsidRDefault="00BA6DC3" w:rsidP="00BF34F1">
      <w:pPr>
        <w:pStyle w:val="ListParagraph"/>
        <w:numPr>
          <w:ilvl w:val="0"/>
          <w:numId w:val="35"/>
        </w:numPr>
        <w:spacing w:after="200" w:line="276" w:lineRule="auto"/>
        <w:jc w:val="both"/>
        <w:rPr>
          <w:sz w:val="24"/>
          <w:szCs w:val="24"/>
        </w:rPr>
      </w:pPr>
      <w:r w:rsidRPr="00CD733C">
        <w:rPr>
          <w:sz w:val="24"/>
          <w:szCs w:val="24"/>
        </w:rPr>
        <w:t>In tetrahedral ‘g’ subscript is omitted because they does not contain centre of symmetry.</w:t>
      </w:r>
    </w:p>
    <w:p w:rsidR="00F12EDC" w:rsidRPr="00F12EDC" w:rsidRDefault="00BA6DC3" w:rsidP="00BA6DC3">
      <w:pPr>
        <w:pStyle w:val="ListParagraph"/>
        <w:numPr>
          <w:ilvl w:val="0"/>
          <w:numId w:val="35"/>
        </w:numPr>
        <w:spacing w:after="200" w:line="276" w:lineRule="auto"/>
        <w:rPr>
          <w:rFonts w:ascii="Times New Roman" w:hAnsi="Times New Roman" w:cs="Times New Roman"/>
          <w:sz w:val="24"/>
          <w:szCs w:val="24"/>
        </w:rPr>
      </w:pPr>
      <w:r w:rsidRPr="00F12EDC">
        <w:rPr>
          <w:sz w:val="24"/>
          <w:szCs w:val="24"/>
        </w:rPr>
        <w:lastRenderedPageBreak/>
        <w:t>In tetrahedral, ‘e’ orbitals (dx</w:t>
      </w:r>
      <w:r w:rsidRPr="00F12EDC">
        <w:rPr>
          <w:sz w:val="24"/>
          <w:szCs w:val="24"/>
          <w:vertAlign w:val="superscript"/>
        </w:rPr>
        <w:t>2</w:t>
      </w:r>
      <w:r w:rsidRPr="00F12EDC">
        <w:rPr>
          <w:sz w:val="24"/>
          <w:szCs w:val="24"/>
        </w:rPr>
        <w:t>–y</w:t>
      </w:r>
      <w:r w:rsidRPr="00F12EDC">
        <w:rPr>
          <w:sz w:val="24"/>
          <w:szCs w:val="24"/>
          <w:vertAlign w:val="superscript"/>
        </w:rPr>
        <w:t>2</w:t>
      </w:r>
      <w:r w:rsidRPr="00F12EDC">
        <w:rPr>
          <w:sz w:val="24"/>
          <w:szCs w:val="24"/>
        </w:rPr>
        <w:t>&amp; dz</w:t>
      </w:r>
      <w:r w:rsidRPr="00F12EDC">
        <w:rPr>
          <w:sz w:val="24"/>
          <w:szCs w:val="24"/>
          <w:vertAlign w:val="superscript"/>
        </w:rPr>
        <w:t>2</w:t>
      </w:r>
      <w:r w:rsidRPr="00F12EDC">
        <w:rPr>
          <w:sz w:val="24"/>
          <w:szCs w:val="24"/>
        </w:rPr>
        <w:t xml:space="preserve">) energy decreases by – 0.6 </w:t>
      </w:r>
      <w:r w:rsidRPr="00CD733C">
        <w:rPr>
          <w:sz w:val="24"/>
          <w:szCs w:val="24"/>
        </w:rPr>
        <w:sym w:font="Symbol" w:char="F044"/>
      </w:r>
      <w:r w:rsidRPr="00F12EDC">
        <w:rPr>
          <w:sz w:val="24"/>
          <w:szCs w:val="24"/>
          <w:vertAlign w:val="subscript"/>
        </w:rPr>
        <w:t>t</w:t>
      </w:r>
      <w:r w:rsidRPr="00F12EDC">
        <w:rPr>
          <w:sz w:val="24"/>
          <w:szCs w:val="24"/>
        </w:rPr>
        <w:t xml:space="preserve"> and ‘t</w:t>
      </w:r>
      <w:r w:rsidRPr="00F12EDC">
        <w:rPr>
          <w:sz w:val="24"/>
          <w:szCs w:val="24"/>
          <w:vertAlign w:val="subscript"/>
        </w:rPr>
        <w:t>2</w:t>
      </w:r>
      <w:r w:rsidRPr="00F12EDC">
        <w:rPr>
          <w:sz w:val="24"/>
          <w:szCs w:val="24"/>
        </w:rPr>
        <w:t xml:space="preserve">’ orbitals energy increases by 0.4 </w:t>
      </w:r>
      <w:r w:rsidRPr="00CD733C">
        <w:rPr>
          <w:sz w:val="24"/>
          <w:szCs w:val="24"/>
        </w:rPr>
        <w:sym w:font="Symbol" w:char="F044"/>
      </w:r>
      <w:r w:rsidRPr="00F12EDC">
        <w:rPr>
          <w:sz w:val="24"/>
          <w:szCs w:val="24"/>
          <w:vertAlign w:val="subscript"/>
        </w:rPr>
        <w:t>t</w:t>
      </w:r>
      <w:r w:rsidRPr="00F12EDC">
        <w:rPr>
          <w:sz w:val="24"/>
          <w:szCs w:val="24"/>
        </w:rPr>
        <w:t>.</w:t>
      </w:r>
    </w:p>
    <w:p w:rsidR="00BA6DC3" w:rsidRPr="00F12EDC" w:rsidRDefault="00BA6DC3" w:rsidP="00BA6DC3">
      <w:pPr>
        <w:pStyle w:val="ListParagraph"/>
        <w:numPr>
          <w:ilvl w:val="0"/>
          <w:numId w:val="35"/>
        </w:numPr>
        <w:spacing w:after="200" w:line="276" w:lineRule="auto"/>
        <w:rPr>
          <w:rFonts w:ascii="Times New Roman" w:hAnsi="Times New Roman" w:cs="Times New Roman"/>
          <w:sz w:val="24"/>
          <w:szCs w:val="24"/>
        </w:rPr>
      </w:pPr>
      <w:r w:rsidRPr="00F12EDC">
        <w:rPr>
          <w:rFonts w:ascii="Times New Roman" w:hAnsi="Times New Roman" w:cs="Times New Roman"/>
          <w:sz w:val="24"/>
          <w:szCs w:val="24"/>
        </w:rPr>
        <w:t xml:space="preserve">Tetrahedral splitting is less compare to octahedral splitting i.e., </w:t>
      </w:r>
      <w:r w:rsidRPr="00CD733C">
        <w:rPr>
          <w:rFonts w:ascii="Times New Roman" w:hAnsi="Times New Roman" w:cs="Times New Roman"/>
          <w:sz w:val="24"/>
          <w:szCs w:val="24"/>
        </w:rPr>
        <w:sym w:font="Symbol" w:char="F044"/>
      </w:r>
      <w:r w:rsidRPr="00F12EDC">
        <w:rPr>
          <w:rFonts w:ascii="Times New Roman" w:hAnsi="Times New Roman" w:cs="Times New Roman"/>
          <w:sz w:val="24"/>
          <w:szCs w:val="24"/>
          <w:vertAlign w:val="subscript"/>
        </w:rPr>
        <w:t>t</w:t>
      </w:r>
      <w:r w:rsidRPr="00F12EDC">
        <w:rPr>
          <w:rFonts w:ascii="Times New Roman" w:hAnsi="Times New Roman" w:cs="Times New Roman"/>
          <w:sz w:val="24"/>
          <w:szCs w:val="24"/>
        </w:rPr>
        <w:t xml:space="preserve"> = </w:t>
      </w:r>
      <m:oMath>
        <m:f>
          <m:fPr>
            <m:ctrlPr>
              <w:rPr>
                <w:rFonts w:ascii="Cambria Math" w:hAnsi="Times New Roman" w:cs="Times New Roman"/>
                <w:i/>
                <w:sz w:val="24"/>
                <w:szCs w:val="24"/>
              </w:rPr>
            </m:ctrlPr>
          </m:fPr>
          <m:num>
            <m:r>
              <w:rPr>
                <w:rFonts w:ascii="Cambria Math" w:hAnsi="Times New Roman" w:cs="Times New Roman"/>
                <w:sz w:val="24"/>
                <w:szCs w:val="24"/>
              </w:rPr>
              <m:t>4</m:t>
            </m:r>
          </m:num>
          <m:den>
            <m:r>
              <w:rPr>
                <w:rFonts w:ascii="Cambria Math" w:hAnsi="Times New Roman" w:cs="Times New Roman"/>
                <w:sz w:val="24"/>
                <w:szCs w:val="24"/>
              </w:rPr>
              <m:t>9</m:t>
            </m:r>
          </m:den>
        </m:f>
      </m:oMath>
      <w:r w:rsidRPr="00CD733C">
        <w:rPr>
          <w:rFonts w:ascii="Times New Roman" w:hAnsi="Times New Roman" w:cs="Times New Roman"/>
          <w:sz w:val="24"/>
          <w:szCs w:val="24"/>
        </w:rPr>
        <w:sym w:font="Symbol" w:char="F044"/>
      </w:r>
      <w:r w:rsidRPr="00F12EDC">
        <w:rPr>
          <w:rFonts w:ascii="Times New Roman" w:hAnsi="Times New Roman" w:cs="Times New Roman"/>
          <w:sz w:val="24"/>
          <w:szCs w:val="24"/>
          <w:vertAlign w:val="subscript"/>
        </w:rPr>
        <w:t>o</w:t>
      </w:r>
      <w:r w:rsidRPr="00F12EDC">
        <w:rPr>
          <w:rFonts w:ascii="Times New Roman" w:hAnsi="Times New Roman" w:cs="Times New Roman"/>
          <w:sz w:val="24"/>
          <w:szCs w:val="24"/>
        </w:rPr>
        <w:t xml:space="preserve"> because</w:t>
      </w:r>
    </w:p>
    <w:p w:rsidR="00BA6DC3" w:rsidRPr="00F12EDC" w:rsidRDefault="00BA6DC3" w:rsidP="00BA6DC3">
      <w:pPr>
        <w:pStyle w:val="ListParagraph"/>
        <w:numPr>
          <w:ilvl w:val="0"/>
          <w:numId w:val="39"/>
        </w:numPr>
        <w:spacing w:after="0" w:line="276" w:lineRule="auto"/>
        <w:rPr>
          <w:rFonts w:ascii="Times New Roman" w:hAnsi="Times New Roman" w:cs="Times New Roman"/>
          <w:b/>
          <w:sz w:val="24"/>
          <w:szCs w:val="24"/>
        </w:rPr>
      </w:pPr>
      <w:r w:rsidRPr="00F12EDC">
        <w:rPr>
          <w:sz w:val="24"/>
          <w:szCs w:val="24"/>
        </w:rPr>
        <w:t>None of the ligands does approach the metal orbitals directly.The number of ligands i.e, in octahedral has the more negative charge due to more electron, therefore more repulsion.</w:t>
      </w:r>
    </w:p>
    <w:p w:rsidR="00BA6DC3" w:rsidRPr="00CD733C" w:rsidRDefault="00BA6DC3" w:rsidP="00BA6DC3">
      <w:pPr>
        <w:rPr>
          <w:rFonts w:ascii="Times New Roman" w:hAnsi="Times New Roman" w:cs="Times New Roman"/>
          <w:b/>
          <w:sz w:val="24"/>
          <w:szCs w:val="24"/>
        </w:rPr>
      </w:pPr>
      <w:r w:rsidRPr="00CD733C">
        <w:rPr>
          <w:rFonts w:ascii="Times New Roman" w:hAnsi="Times New Roman" w:cs="Times New Roman"/>
          <w:b/>
          <w:sz w:val="24"/>
          <w:szCs w:val="24"/>
        </w:rPr>
        <w:t>Splittig of d–orbitals in square planar complexes:</w:t>
      </w:r>
    </w:p>
    <w:p w:rsidR="00BA6DC3" w:rsidRPr="00CD733C" w:rsidRDefault="00BA6DC3" w:rsidP="00BF34F1">
      <w:pPr>
        <w:pStyle w:val="ListParagraph"/>
        <w:numPr>
          <w:ilvl w:val="0"/>
          <w:numId w:val="36"/>
        </w:numPr>
        <w:spacing w:after="200" w:line="360" w:lineRule="auto"/>
        <w:rPr>
          <w:sz w:val="24"/>
          <w:szCs w:val="24"/>
        </w:rPr>
      </w:pPr>
      <w:r w:rsidRPr="00CD733C">
        <w:rPr>
          <w:sz w:val="24"/>
          <w:szCs w:val="24"/>
        </w:rPr>
        <w:t>In these complexes, the central metal ion is dsp</w:t>
      </w:r>
      <w:r w:rsidRPr="00CD733C">
        <w:rPr>
          <w:sz w:val="24"/>
          <w:szCs w:val="24"/>
          <w:vertAlign w:val="superscript"/>
        </w:rPr>
        <w:t>2</w:t>
      </w:r>
      <w:r w:rsidRPr="00CD733C">
        <w:rPr>
          <w:sz w:val="24"/>
          <w:szCs w:val="24"/>
        </w:rPr>
        <w:t xml:space="preserve"> hybridized.</w:t>
      </w:r>
    </w:p>
    <w:p w:rsidR="00BA6DC3" w:rsidRPr="00CD733C" w:rsidRDefault="00BA6DC3" w:rsidP="00BF34F1">
      <w:pPr>
        <w:pStyle w:val="ListParagraph"/>
        <w:numPr>
          <w:ilvl w:val="0"/>
          <w:numId w:val="36"/>
        </w:numPr>
        <w:spacing w:after="200" w:line="360" w:lineRule="auto"/>
        <w:rPr>
          <w:sz w:val="24"/>
          <w:szCs w:val="24"/>
        </w:rPr>
      </w:pPr>
      <w:r w:rsidRPr="00CD733C">
        <w:rPr>
          <w:sz w:val="24"/>
          <w:szCs w:val="24"/>
        </w:rPr>
        <w:t>Square planar co ordination can be imagined to result when two ligands on the z–axis an octahedron are removed from the complex,leaving only the ligands in the x–y plane.</w:t>
      </w:r>
    </w:p>
    <w:p w:rsidR="00BA6DC3" w:rsidRPr="00CD733C" w:rsidRDefault="00BA6DC3" w:rsidP="00BF34F1">
      <w:pPr>
        <w:pStyle w:val="ListParagraph"/>
        <w:numPr>
          <w:ilvl w:val="0"/>
          <w:numId w:val="36"/>
        </w:numPr>
        <w:spacing w:after="200" w:line="240" w:lineRule="auto"/>
        <w:rPr>
          <w:sz w:val="24"/>
          <w:szCs w:val="24"/>
        </w:rPr>
      </w:pPr>
      <w:r w:rsidRPr="00CD733C">
        <w:rPr>
          <w:sz w:val="24"/>
          <w:szCs w:val="24"/>
        </w:rPr>
        <w:t>As the z–ligands move away, the ligands in the square plane move a little closer to the metal.</w:t>
      </w:r>
    </w:p>
    <w:p w:rsidR="00BA6DC3" w:rsidRPr="00CD733C" w:rsidRDefault="00BA6DC3" w:rsidP="00BF34F1">
      <w:pPr>
        <w:pStyle w:val="ListParagraph"/>
        <w:numPr>
          <w:ilvl w:val="0"/>
          <w:numId w:val="36"/>
        </w:numPr>
        <w:spacing w:after="200" w:line="240" w:lineRule="auto"/>
        <w:rPr>
          <w:sz w:val="24"/>
          <w:szCs w:val="24"/>
        </w:rPr>
      </w:pPr>
      <w:r w:rsidRPr="00CD733C">
        <w:rPr>
          <w:sz w:val="24"/>
          <w:szCs w:val="24"/>
        </w:rPr>
        <w:t>The orbital splitting diagram for square planar co ordination can be derived from the octahedral diagram.</w:t>
      </w:r>
    </w:p>
    <w:p w:rsidR="00BA6DC3" w:rsidRPr="00CD733C" w:rsidRDefault="00BA6DC3" w:rsidP="00BF34F1">
      <w:pPr>
        <w:pStyle w:val="ListParagraph"/>
        <w:numPr>
          <w:ilvl w:val="0"/>
          <w:numId w:val="36"/>
        </w:numPr>
        <w:spacing w:after="200" w:line="240" w:lineRule="auto"/>
        <w:jc w:val="both"/>
        <w:rPr>
          <w:sz w:val="24"/>
          <w:szCs w:val="24"/>
        </w:rPr>
      </w:pPr>
      <w:r w:rsidRPr="00CD733C">
        <w:rPr>
          <w:sz w:val="24"/>
          <w:szCs w:val="24"/>
        </w:rPr>
        <w:t>As ligands move along the z–axis, d–orbitals with z–component will fall in energy.</w:t>
      </w:r>
    </w:p>
    <w:p w:rsidR="00BA6DC3" w:rsidRPr="00CD733C" w:rsidRDefault="00BA6DC3" w:rsidP="00BF34F1">
      <w:pPr>
        <w:pStyle w:val="ListParagraph"/>
        <w:numPr>
          <w:ilvl w:val="0"/>
          <w:numId w:val="36"/>
        </w:numPr>
        <w:spacing w:after="200" w:line="240" w:lineRule="auto"/>
        <w:rPr>
          <w:sz w:val="24"/>
          <w:szCs w:val="24"/>
        </w:rPr>
      </w:pPr>
      <w:r w:rsidRPr="00CD733C">
        <w:rPr>
          <w:sz w:val="24"/>
          <w:szCs w:val="24"/>
        </w:rPr>
        <w:t>The dz</w:t>
      </w:r>
      <w:r w:rsidRPr="00CD733C">
        <w:rPr>
          <w:sz w:val="24"/>
          <w:szCs w:val="24"/>
          <w:vertAlign w:val="superscript"/>
        </w:rPr>
        <w:t>2</w:t>
      </w:r>
      <w:r w:rsidRPr="00CD733C">
        <w:rPr>
          <w:sz w:val="24"/>
          <w:szCs w:val="24"/>
        </w:rPr>
        <w:t xml:space="preserve"> orbital falls the most, as its electrons are concentrated in lobes along the z–axis.</w:t>
      </w:r>
    </w:p>
    <w:p w:rsidR="00BA6DC3" w:rsidRPr="00CD733C" w:rsidRDefault="00BA6DC3" w:rsidP="00BF34F1">
      <w:pPr>
        <w:pStyle w:val="ListParagraph"/>
        <w:numPr>
          <w:ilvl w:val="0"/>
          <w:numId w:val="36"/>
        </w:numPr>
        <w:spacing w:after="200" w:line="240" w:lineRule="auto"/>
        <w:rPr>
          <w:sz w:val="24"/>
          <w:szCs w:val="24"/>
        </w:rPr>
      </w:pPr>
      <w:r w:rsidRPr="00CD733C">
        <w:rPr>
          <w:sz w:val="24"/>
          <w:szCs w:val="24"/>
        </w:rPr>
        <w:t>The dxz orbital also drop in energy, but not as much.</w:t>
      </w:r>
    </w:p>
    <w:p w:rsidR="00BA6DC3" w:rsidRPr="00CD733C" w:rsidRDefault="00BA6DC3" w:rsidP="00BF34F1">
      <w:pPr>
        <w:pStyle w:val="ListParagraph"/>
        <w:numPr>
          <w:ilvl w:val="0"/>
          <w:numId w:val="36"/>
        </w:numPr>
        <w:spacing w:after="200" w:line="240" w:lineRule="auto"/>
        <w:rPr>
          <w:sz w:val="24"/>
          <w:szCs w:val="24"/>
        </w:rPr>
      </w:pPr>
      <w:r w:rsidRPr="00CD733C">
        <w:rPr>
          <w:sz w:val="24"/>
          <w:szCs w:val="24"/>
        </w:rPr>
        <w:t>The dx</w:t>
      </w:r>
      <w:r w:rsidRPr="00CD733C">
        <w:rPr>
          <w:sz w:val="24"/>
          <w:szCs w:val="24"/>
          <w:vertAlign w:val="superscript"/>
        </w:rPr>
        <w:t>2</w:t>
      </w:r>
      <w:r w:rsidRPr="00CD733C">
        <w:rPr>
          <w:sz w:val="24"/>
          <w:szCs w:val="24"/>
        </w:rPr>
        <w:t>-y</w:t>
      </w:r>
      <w:r w:rsidRPr="00CD733C">
        <w:rPr>
          <w:sz w:val="24"/>
          <w:szCs w:val="24"/>
          <w:vertAlign w:val="superscript"/>
        </w:rPr>
        <w:t>2</w:t>
      </w:r>
      <w:r w:rsidRPr="00CD733C">
        <w:rPr>
          <w:sz w:val="24"/>
          <w:szCs w:val="24"/>
        </w:rPr>
        <w:t xml:space="preserve"> and the dxy orbitals increase in energy.</w:t>
      </w:r>
    </w:p>
    <w:p w:rsidR="00BA6DC3" w:rsidRPr="00CD733C" w:rsidRDefault="00BA6DC3" w:rsidP="00BF34F1">
      <w:pPr>
        <w:pStyle w:val="ListParagraph"/>
        <w:numPr>
          <w:ilvl w:val="0"/>
          <w:numId w:val="36"/>
        </w:numPr>
        <w:spacing w:after="200" w:line="240" w:lineRule="auto"/>
        <w:rPr>
          <w:sz w:val="24"/>
          <w:szCs w:val="24"/>
        </w:rPr>
      </w:pPr>
      <w:r w:rsidRPr="00CD733C">
        <w:rPr>
          <w:sz w:val="24"/>
          <w:szCs w:val="24"/>
        </w:rPr>
        <w:t>The splitting diagram for square planar complexes is more complex than for octahedral and tetrahedral complexes.</w:t>
      </w:r>
      <w:r w:rsidRPr="00CD733C">
        <w:rPr>
          <w:sz w:val="24"/>
          <w:szCs w:val="24"/>
        </w:rPr>
        <w:tab/>
      </w:r>
      <w:r w:rsidRPr="00CD733C">
        <w:rPr>
          <w:sz w:val="24"/>
          <w:szCs w:val="24"/>
        </w:rPr>
        <w:tab/>
      </w:r>
      <w:r w:rsidRPr="00CD733C">
        <w:rPr>
          <w:sz w:val="24"/>
          <w:szCs w:val="24"/>
        </w:rPr>
        <w:tab/>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sz w:val="24"/>
          <w:szCs w:val="24"/>
        </w:rPr>
        <w:t>In t</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g orbitals, dxy orbital energy increases and dxz &amp; dyz orbital energy decreases.</w:t>
      </w:r>
    </w:p>
    <w:p w:rsidR="00BA6DC3" w:rsidRPr="00CD733C" w:rsidRDefault="00BA6DC3" w:rsidP="00BF34F1">
      <w:pPr>
        <w:pStyle w:val="ListParagraph"/>
        <w:numPr>
          <w:ilvl w:val="0"/>
          <w:numId w:val="37"/>
        </w:numPr>
        <w:spacing w:after="200" w:line="360" w:lineRule="auto"/>
        <w:jc w:val="both"/>
        <w:rPr>
          <w:sz w:val="24"/>
          <w:szCs w:val="24"/>
        </w:rPr>
      </w:pPr>
      <w:r w:rsidRPr="00CD733C">
        <w:rPr>
          <w:sz w:val="24"/>
          <w:szCs w:val="24"/>
        </w:rPr>
        <w:t>In eg orbitals dz</w:t>
      </w:r>
      <w:r w:rsidRPr="00CD733C">
        <w:rPr>
          <w:sz w:val="24"/>
          <w:szCs w:val="24"/>
          <w:vertAlign w:val="superscript"/>
        </w:rPr>
        <w:t>2</w:t>
      </w:r>
      <w:r w:rsidRPr="00CD733C">
        <w:rPr>
          <w:sz w:val="24"/>
          <w:szCs w:val="24"/>
        </w:rPr>
        <w:t xml:space="preserve"> orbital energy decreases and dx2-y2 orbital energy increase.</w:t>
      </w:r>
    </w:p>
    <w:p w:rsidR="00BA6DC3" w:rsidRPr="00CD733C" w:rsidRDefault="00BA6DC3" w:rsidP="00BF34F1">
      <w:pPr>
        <w:pStyle w:val="ListParagraph"/>
        <w:numPr>
          <w:ilvl w:val="0"/>
          <w:numId w:val="37"/>
        </w:numPr>
        <w:spacing w:after="200" w:line="360" w:lineRule="auto"/>
        <w:jc w:val="both"/>
        <w:rPr>
          <w:sz w:val="24"/>
          <w:szCs w:val="24"/>
        </w:rPr>
      </w:pPr>
      <w:r w:rsidRPr="00CD733C">
        <w:rPr>
          <w:sz w:val="24"/>
          <w:szCs w:val="24"/>
        </w:rPr>
        <w:t>Splitting of square planer complexes is more compare to octahedral because the four ligands are strongly attracted by the central mutation due to presence of less e</w:t>
      </w:r>
      <w:r w:rsidRPr="00CD733C">
        <w:rPr>
          <w:sz w:val="24"/>
          <w:szCs w:val="24"/>
          <w:vertAlign w:val="superscript"/>
        </w:rPr>
        <w:t>-</w:t>
      </w:r>
      <w:r w:rsidRPr="00CD733C">
        <w:rPr>
          <w:sz w:val="24"/>
          <w:szCs w:val="24"/>
        </w:rPr>
        <w:t xml:space="preserve"> density along axis. This causes large splitting.</w:t>
      </w:r>
    </w:p>
    <w:p w:rsidR="00BA6DC3" w:rsidRPr="00CD733C" w:rsidRDefault="00BA6DC3" w:rsidP="00BA6DC3">
      <w:pPr>
        <w:spacing w:line="360" w:lineRule="auto"/>
        <w:contextualSpacing/>
        <w:jc w:val="center"/>
        <w:rPr>
          <w:rFonts w:ascii="Times New Roman" w:hAnsi="Times New Roman" w:cs="Times New Roman"/>
          <w:sz w:val="24"/>
          <w:szCs w:val="24"/>
        </w:rPr>
      </w:pPr>
      <w:r w:rsidRPr="00CD733C">
        <w:rPr>
          <w:rFonts w:ascii="Times New Roman" w:hAnsi="Times New Roman" w:cs="Times New Roman"/>
          <w:noProof/>
          <w:sz w:val="24"/>
          <w:szCs w:val="24"/>
        </w:rPr>
        <w:drawing>
          <wp:inline distT="0" distB="0" distL="0" distR="0">
            <wp:extent cx="3314700" cy="1419225"/>
            <wp:effectExtent l="19050" t="0" r="0" b="0"/>
            <wp:docPr id="289" name="Picture 24"/>
            <wp:cNvGraphicFramePr/>
            <a:graphic xmlns:a="http://schemas.openxmlformats.org/drawingml/2006/main">
              <a:graphicData uri="http://schemas.openxmlformats.org/drawingml/2006/picture">
                <pic:pic xmlns:pic="http://schemas.openxmlformats.org/drawingml/2006/picture">
                  <pic:nvPicPr>
                    <pic:cNvPr id="2" name="Google Shape;372;p56"/>
                    <pic:cNvPicPr preferRelativeResize="0"/>
                  </pic:nvPicPr>
                  <pic:blipFill>
                    <a:blip r:embed="rId45" cstate="print">
                      <a:alphaModFix/>
                    </a:blip>
                    <a:srcRect l="3455" t="33741" r="1597"/>
                    <a:stretch>
                      <a:fillRect/>
                    </a:stretch>
                  </pic:blipFill>
                  <pic:spPr>
                    <a:xfrm>
                      <a:off x="0" y="0"/>
                      <a:ext cx="3320572" cy="1421739"/>
                    </a:xfrm>
                    <a:prstGeom prst="rect">
                      <a:avLst/>
                    </a:prstGeom>
                    <a:noFill/>
                    <a:ln>
                      <a:noFill/>
                    </a:ln>
                  </pic:spPr>
                </pic:pic>
              </a:graphicData>
            </a:graphic>
          </wp:inline>
        </w:drawing>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rect id="Rectangle 525" o:spid="_x0000_s1133" style="position:absolute;margin-left:111.8pt;margin-top:5.85pt;width:79.1pt;height:26.75pt;z-index:252096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">
            <v:textbox>
              <w:txbxContent>
                <w:p w:rsidR="004D33EE" w:rsidRPr="00853775" w:rsidRDefault="004D33EE" w:rsidP="00BA6DC3">
                  <w:pPr>
                    <w:rPr>
                      <w:sz w:val="20"/>
                      <w:szCs w:val="20"/>
                    </w:rPr>
                  </w:pPr>
                  <w:r w:rsidRPr="00853775">
                    <w:rPr>
                      <w:sz w:val="20"/>
                      <w:szCs w:val="20"/>
                    </w:rPr>
                    <w:sym w:font="Symbol" w:char="F044"/>
                  </w:r>
                  <w:r w:rsidRPr="00853775">
                    <w:rPr>
                      <w:sz w:val="20"/>
                      <w:szCs w:val="20"/>
                    </w:rPr>
                    <w:t xml:space="preserve">sp  = 1.3 </w:t>
                  </w:r>
                  <w:r w:rsidRPr="00853775">
                    <w:rPr>
                      <w:sz w:val="20"/>
                      <w:szCs w:val="20"/>
                    </w:rPr>
                    <w:sym w:font="Symbol" w:char="F044"/>
                  </w:r>
                  <w:r w:rsidRPr="00853775">
                    <w:rPr>
                      <w:sz w:val="20"/>
                      <w:szCs w:val="20"/>
                    </w:rPr>
                    <w:t>o</w:t>
                  </w:r>
                </w:p>
              </w:txbxContent>
            </v:textbox>
          </v:rect>
        </w:pict>
      </w:r>
    </w:p>
    <w:p w:rsidR="00BA6DC3" w:rsidRPr="00CD733C" w:rsidRDefault="001C4F17" w:rsidP="00BA6DC3">
      <w:pPr>
        <w:rPr>
          <w:rFonts w:ascii="Times New Roman" w:hAnsi="Times New Roman" w:cs="Times New Roman"/>
          <w:sz w:val="24"/>
          <w:szCs w:val="24"/>
        </w:rPr>
      </w:pPr>
      <w:r w:rsidRPr="001C4F17">
        <w:rPr>
          <w:rFonts w:ascii="Times New Roman" w:hAnsi="Times New Roman" w:cs="Times New Roman"/>
          <w:noProof/>
          <w:sz w:val="24"/>
          <w:szCs w:val="24"/>
          <w:lang w:val="en-IN" w:eastAsia="en-IN"/>
        </w:rPr>
        <w:pict>
          <v:rect id="Rectangle 526" o:spid="_x0000_s1132" style="position:absolute;margin-left:111.8pt;margin-top:22.35pt;width:88.4pt;height:26.75pt;z-index:252097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">
            <v:textbox>
              <w:txbxContent>
                <w:p w:rsidR="004D33EE" w:rsidRPr="00853775" w:rsidRDefault="004D33EE" w:rsidP="00BA6DC3">
                  <w:pPr>
                    <w:rPr>
                      <w:sz w:val="20"/>
                      <w:szCs w:val="20"/>
                    </w:rPr>
                  </w:pPr>
                  <w:r w:rsidRPr="00853775">
                    <w:rPr>
                      <w:sz w:val="20"/>
                      <w:szCs w:val="20"/>
                    </w:rPr>
                    <w:sym w:font="Symbol" w:char="F044"/>
                  </w:r>
                  <w:r w:rsidRPr="00853775">
                    <w:rPr>
                      <w:sz w:val="20"/>
                      <w:szCs w:val="20"/>
                    </w:rPr>
                    <w:t>sp  &gt;</w:t>
                  </w:r>
                  <w:r w:rsidRPr="00853775">
                    <w:rPr>
                      <w:sz w:val="20"/>
                      <w:szCs w:val="20"/>
                    </w:rPr>
                    <w:sym w:font="Symbol" w:char="F044"/>
                  </w:r>
                  <w:r w:rsidRPr="00853775">
                    <w:rPr>
                      <w:sz w:val="20"/>
                      <w:szCs w:val="20"/>
                    </w:rPr>
                    <w:t>o  &gt;&gt;</w:t>
                  </w:r>
                  <w:r w:rsidRPr="00853775">
                    <w:rPr>
                      <w:sz w:val="20"/>
                      <w:szCs w:val="20"/>
                    </w:rPr>
                    <w:sym w:font="Symbol" w:char="F044"/>
                  </w:r>
                  <w:r w:rsidRPr="00853775">
                    <w:rPr>
                      <w:sz w:val="20"/>
                      <w:szCs w:val="20"/>
                    </w:rPr>
                    <w:t>t</w:t>
                  </w:r>
                </w:p>
              </w:txbxContent>
            </v:textbox>
          </v:rect>
        </w:pict>
      </w:r>
    </w:p>
    <w:p w:rsidR="00BA6DC3" w:rsidRPr="00CD733C" w:rsidRDefault="00BA6DC3" w:rsidP="00BA6DC3">
      <w:pPr>
        <w:rPr>
          <w:rFonts w:ascii="Times New Roman" w:hAnsi="Times New Roman" w:cs="Times New Roman"/>
          <w:sz w:val="24"/>
          <w:szCs w:val="24"/>
        </w:rPr>
      </w:pP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Sp means square planar structure.</w:t>
      </w:r>
    </w:p>
    <w:p w:rsidR="00BA6DC3" w:rsidRPr="00CD733C" w:rsidRDefault="00BA6DC3" w:rsidP="00BA6DC3">
      <w:pPr>
        <w:spacing w:line="360" w:lineRule="auto"/>
        <w:rPr>
          <w:rFonts w:ascii="Times New Roman" w:hAnsi="Times New Roman" w:cs="Times New Roman"/>
          <w:b/>
          <w:sz w:val="24"/>
          <w:szCs w:val="24"/>
          <w:u w:val="single"/>
        </w:rPr>
      </w:pPr>
      <w:r w:rsidRPr="00CD733C">
        <w:rPr>
          <w:rFonts w:ascii="Times New Roman" w:hAnsi="Times New Roman" w:cs="Times New Roman"/>
          <w:b/>
          <w:sz w:val="24"/>
          <w:szCs w:val="24"/>
          <w:u w:val="single"/>
        </w:rPr>
        <w:t>Distortion in octahedral complex: (John–Tellar–theorem)</w:t>
      </w:r>
    </w:p>
    <w:p w:rsidR="00BA6DC3" w:rsidRPr="00CD733C" w:rsidRDefault="00BA6DC3" w:rsidP="00BF34F1">
      <w:pPr>
        <w:pStyle w:val="ListParagraph"/>
        <w:numPr>
          <w:ilvl w:val="0"/>
          <w:numId w:val="38"/>
        </w:numPr>
        <w:spacing w:after="200" w:line="360" w:lineRule="auto"/>
        <w:jc w:val="both"/>
        <w:rPr>
          <w:sz w:val="24"/>
          <w:szCs w:val="24"/>
        </w:rPr>
      </w:pPr>
      <w:r w:rsidRPr="00CD733C">
        <w:rPr>
          <w:sz w:val="24"/>
          <w:szCs w:val="24"/>
        </w:rPr>
        <w:t>If all the metal ligand bonds are equal, it is called regular octahedral.</w:t>
      </w:r>
    </w:p>
    <w:p w:rsidR="00BA6DC3" w:rsidRPr="00CD733C" w:rsidRDefault="00BA6DC3" w:rsidP="00BF34F1">
      <w:pPr>
        <w:pStyle w:val="ListParagraph"/>
        <w:numPr>
          <w:ilvl w:val="0"/>
          <w:numId w:val="38"/>
        </w:numPr>
        <w:spacing w:after="200" w:line="360" w:lineRule="auto"/>
        <w:jc w:val="both"/>
        <w:rPr>
          <w:sz w:val="24"/>
          <w:szCs w:val="24"/>
        </w:rPr>
      </w:pPr>
      <w:r w:rsidRPr="00CD733C">
        <w:rPr>
          <w:sz w:val="24"/>
          <w:szCs w:val="24"/>
        </w:rPr>
        <w:lastRenderedPageBreak/>
        <w:t>If all the metal ligand bonds are not equal, it is called distorted octahedral complex.</w:t>
      </w:r>
    </w:p>
    <w:p w:rsidR="00BA6DC3" w:rsidRPr="00CD733C" w:rsidRDefault="00BA6DC3" w:rsidP="00BF34F1">
      <w:pPr>
        <w:pStyle w:val="ListParagraph"/>
        <w:numPr>
          <w:ilvl w:val="0"/>
          <w:numId w:val="38"/>
        </w:numPr>
        <w:spacing w:after="200" w:line="360" w:lineRule="auto"/>
        <w:rPr>
          <w:sz w:val="24"/>
          <w:szCs w:val="24"/>
        </w:rPr>
      </w:pPr>
      <w:r w:rsidRPr="00CD733C">
        <w:rPr>
          <w:sz w:val="24"/>
          <w:szCs w:val="24"/>
        </w:rPr>
        <w:t>The distortion is due to uneven or unsymmetrical filling of electrons.</w:t>
      </w:r>
    </w:p>
    <w:p w:rsidR="00BA6DC3" w:rsidRPr="00CD733C" w:rsidRDefault="00BA6DC3" w:rsidP="00BF34F1">
      <w:pPr>
        <w:pStyle w:val="ListParagraph"/>
        <w:numPr>
          <w:ilvl w:val="0"/>
          <w:numId w:val="38"/>
        </w:numPr>
        <w:spacing w:after="200" w:line="360" w:lineRule="auto"/>
        <w:jc w:val="both"/>
        <w:rPr>
          <w:sz w:val="24"/>
          <w:szCs w:val="24"/>
        </w:rPr>
      </w:pPr>
      <w:r w:rsidRPr="00CD733C">
        <w:rPr>
          <w:sz w:val="24"/>
          <w:szCs w:val="24"/>
        </w:rPr>
        <w:t>Unsymmetrical filling of t</w:t>
      </w:r>
      <w:r w:rsidRPr="00CD733C">
        <w:rPr>
          <w:sz w:val="24"/>
          <w:szCs w:val="24"/>
          <w:vertAlign w:val="subscript"/>
        </w:rPr>
        <w:t>2</w:t>
      </w:r>
      <w:r w:rsidRPr="00CD733C">
        <w:rPr>
          <w:sz w:val="24"/>
          <w:szCs w:val="24"/>
        </w:rPr>
        <w:t>g orbital causes less distortion because these orbitals are present along the path of ligands.</w:t>
      </w:r>
    </w:p>
    <w:p w:rsidR="00BA6DC3" w:rsidRPr="00CD733C" w:rsidRDefault="00BA6DC3" w:rsidP="00BA6DC3">
      <w:pPr>
        <w:rPr>
          <w:rFonts w:ascii="Times New Roman" w:hAnsi="Times New Roman" w:cs="Times New Roman"/>
          <w:b/>
          <w:sz w:val="24"/>
          <w:szCs w:val="24"/>
          <w:u w:val="single"/>
        </w:rPr>
      </w:pPr>
      <w:r w:rsidRPr="00CD733C">
        <w:rPr>
          <w:rFonts w:ascii="Times New Roman" w:hAnsi="Times New Roman" w:cs="Times New Roman"/>
          <w:b/>
          <w:sz w:val="24"/>
          <w:szCs w:val="24"/>
          <w:u w:val="single"/>
        </w:rPr>
        <w:t>Calculation of CFSE:</w:t>
      </w:r>
    </w:p>
    <w:p w:rsidR="00BA6DC3" w:rsidRPr="00CD733C" w:rsidRDefault="00BA6DC3" w:rsidP="00BA6DC3">
      <w:pPr>
        <w:spacing w:line="360" w:lineRule="auto"/>
        <w:rPr>
          <w:rFonts w:ascii="Times New Roman" w:hAnsi="Times New Roman" w:cs="Times New Roman"/>
          <w:sz w:val="24"/>
          <w:szCs w:val="24"/>
        </w:rPr>
      </w:pPr>
      <w:r w:rsidRPr="00CD733C">
        <w:rPr>
          <w:rFonts w:ascii="Times New Roman" w:hAnsi="Times New Roman" w:cs="Times New Roman"/>
          <w:sz w:val="24"/>
          <w:szCs w:val="24"/>
        </w:rPr>
        <w:t>CFSE is theoccurence of energy due to splitting of d–orbitals</w:t>
      </w:r>
    </w:p>
    <w:p w:rsidR="00BA6DC3" w:rsidRPr="00CD733C" w:rsidRDefault="00BA6DC3" w:rsidP="00BA6DC3">
      <w:pPr>
        <w:spacing w:line="360" w:lineRule="auto"/>
        <w:rPr>
          <w:rFonts w:ascii="Times New Roman" w:hAnsi="Times New Roman" w:cs="Times New Roman"/>
          <w:sz w:val="24"/>
          <w:szCs w:val="24"/>
        </w:rPr>
      </w:pPr>
      <w:r w:rsidRPr="00CD733C">
        <w:rPr>
          <w:rFonts w:ascii="Times New Roman" w:hAnsi="Times New Roman" w:cs="Times New Roman"/>
          <w:sz w:val="24"/>
          <w:szCs w:val="24"/>
        </w:rPr>
        <w:t xml:space="preserve">CFSE of octahedral complex = ( - 0.4 p + 0.6q) </w:t>
      </w:r>
      <w:r w:rsidRPr="00CD733C">
        <w:rPr>
          <w:rFonts w:ascii="Times New Roman" w:hAnsi="Times New Roman" w:cs="Times New Roman"/>
          <w:sz w:val="24"/>
          <w:szCs w:val="24"/>
        </w:rPr>
        <w:sym w:font="Symbol" w:char="F044"/>
      </w:r>
      <w:r w:rsidRPr="00CD733C">
        <w:rPr>
          <w:rFonts w:ascii="Times New Roman" w:hAnsi="Times New Roman" w:cs="Times New Roman"/>
          <w:sz w:val="24"/>
          <w:szCs w:val="24"/>
        </w:rPr>
        <w:t>o +mP</w:t>
      </w:r>
    </w:p>
    <w:p w:rsidR="00BA6DC3" w:rsidRPr="00CD733C" w:rsidRDefault="00BA6DC3" w:rsidP="00BA6DC3">
      <w:pPr>
        <w:spacing w:line="360" w:lineRule="auto"/>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t xml:space="preserve">P = no. of  </w:t>
      </w:r>
      <m:oMath>
        <m:bar>
          <m:barPr>
            <m:pos m:val="top"/>
            <m:ctrlPr>
              <w:rPr>
                <w:rFonts w:ascii="Cambria Math" w:hAnsi="Times New Roman" w:cs="Times New Roman"/>
                <w:i/>
                <w:sz w:val="24"/>
                <w:szCs w:val="24"/>
              </w:rPr>
            </m:ctrlPr>
          </m:barPr>
          <m:e>
            <m:r>
              <w:rPr>
                <w:rFonts w:ascii="Cambria Math" w:hAnsi="Cambria Math" w:cs="Times New Roman"/>
                <w:sz w:val="24"/>
                <w:szCs w:val="24"/>
              </w:rPr>
              <m:t>e</m:t>
            </m:r>
          </m:e>
        </m:bar>
      </m:oMath>
      <w:r w:rsidRPr="00CD733C">
        <w:rPr>
          <w:rFonts w:ascii="Times New Roman" w:hAnsi="Times New Roman" w:cs="Times New Roman"/>
          <w:sz w:val="24"/>
          <w:szCs w:val="24"/>
        </w:rPr>
        <w:t>s in t</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g orbitals</w:t>
      </w:r>
    </w:p>
    <w:p w:rsidR="00BA6DC3" w:rsidRPr="00CD733C" w:rsidRDefault="00BA6DC3" w:rsidP="00BA6DC3">
      <w:pPr>
        <w:spacing w:line="360" w:lineRule="auto"/>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t xml:space="preserve">q = no. of </w:t>
      </w:r>
      <m:oMath>
        <m:bar>
          <m:barPr>
            <m:pos m:val="top"/>
            <m:ctrlPr>
              <w:rPr>
                <w:rFonts w:ascii="Cambria Math" w:hAnsi="Times New Roman" w:cs="Times New Roman"/>
                <w:i/>
                <w:sz w:val="24"/>
                <w:szCs w:val="24"/>
              </w:rPr>
            </m:ctrlPr>
          </m:barPr>
          <m:e>
            <m:r>
              <w:rPr>
                <w:rFonts w:ascii="Cambria Math" w:hAnsi="Cambria Math" w:cs="Times New Roman"/>
                <w:sz w:val="24"/>
                <w:szCs w:val="24"/>
              </w:rPr>
              <m:t>e</m:t>
            </m:r>
          </m:e>
        </m:bar>
      </m:oMath>
      <w:r w:rsidRPr="00CD733C">
        <w:rPr>
          <w:rFonts w:ascii="Times New Roman" w:hAnsi="Times New Roman" w:cs="Times New Roman"/>
          <w:sz w:val="24"/>
          <w:szCs w:val="24"/>
        </w:rPr>
        <w:t>s in eg orbitals</w:t>
      </w:r>
    </w:p>
    <w:p w:rsidR="00BA6DC3" w:rsidRPr="00CD733C" w:rsidRDefault="00BA6DC3" w:rsidP="00BA6DC3">
      <w:pPr>
        <w:spacing w:line="360" w:lineRule="auto"/>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t xml:space="preserve">m = no. of </w:t>
      </w:r>
      <m:oMath>
        <m:bar>
          <m:barPr>
            <m:pos m:val="top"/>
            <m:ctrlPr>
              <w:rPr>
                <w:rFonts w:ascii="Cambria Math" w:hAnsi="Times New Roman" w:cs="Times New Roman"/>
                <w:i/>
                <w:sz w:val="24"/>
                <w:szCs w:val="24"/>
              </w:rPr>
            </m:ctrlPr>
          </m:barPr>
          <m:e>
            <m:r>
              <w:rPr>
                <w:rFonts w:ascii="Cambria Math" w:hAnsi="Cambria Math" w:cs="Times New Roman"/>
                <w:sz w:val="24"/>
                <w:szCs w:val="24"/>
              </w:rPr>
              <m:t>e</m:t>
            </m:r>
          </m:e>
        </m:bar>
      </m:oMath>
      <w:r w:rsidRPr="00CD733C">
        <w:rPr>
          <w:rFonts w:ascii="Times New Roman" w:hAnsi="Times New Roman" w:cs="Times New Roman"/>
          <w:sz w:val="24"/>
          <w:szCs w:val="24"/>
        </w:rPr>
        <w:t>s</w:t>
      </w:r>
    </w:p>
    <w:p w:rsidR="00BA6DC3" w:rsidRPr="00CD733C" w:rsidRDefault="00BA6DC3" w:rsidP="00BA6DC3">
      <w:pPr>
        <w:spacing w:line="360" w:lineRule="auto"/>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t>P = pairing energy</w:t>
      </w:r>
    </w:p>
    <w:p w:rsidR="00BA6DC3" w:rsidRPr="00CD733C" w:rsidRDefault="00BA6DC3" w:rsidP="00BA6DC3">
      <w:pPr>
        <w:spacing w:line="360" w:lineRule="auto"/>
        <w:rPr>
          <w:rFonts w:ascii="Times New Roman" w:hAnsi="Times New Roman" w:cs="Times New Roman"/>
          <w:sz w:val="24"/>
          <w:szCs w:val="24"/>
        </w:rPr>
      </w:pPr>
      <w:r w:rsidRPr="00CD733C">
        <w:rPr>
          <w:rFonts w:ascii="Times New Roman" w:hAnsi="Times New Roman" w:cs="Times New Roman"/>
          <w:sz w:val="24"/>
          <w:szCs w:val="24"/>
        </w:rPr>
        <w:t xml:space="preserve">CFSE of tetrahedral complex = ( -0.6 p + 0.4q) </w:t>
      </w:r>
      <w:r w:rsidRPr="00CD733C">
        <w:rPr>
          <w:rFonts w:ascii="Times New Roman" w:hAnsi="Times New Roman" w:cs="Times New Roman"/>
          <w:sz w:val="24"/>
          <w:szCs w:val="24"/>
        </w:rPr>
        <w:sym w:font="Symbol" w:char="F044"/>
      </w:r>
      <w:r w:rsidRPr="00CD733C">
        <w:rPr>
          <w:rFonts w:ascii="Times New Roman" w:hAnsi="Times New Roman" w:cs="Times New Roman"/>
          <w:sz w:val="24"/>
          <w:szCs w:val="24"/>
        </w:rPr>
        <w:t>t + mP</w:t>
      </w:r>
    </w:p>
    <w:p w:rsidR="00BA6DC3" w:rsidRPr="00CD733C" w:rsidRDefault="00BA6DC3" w:rsidP="00BA6DC3">
      <w:pPr>
        <w:spacing w:line="360" w:lineRule="auto"/>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t xml:space="preserve">  P = no. of </w:t>
      </w:r>
      <m:oMath>
        <m:bar>
          <m:barPr>
            <m:pos m:val="top"/>
            <m:ctrlPr>
              <w:rPr>
                <w:rFonts w:ascii="Cambria Math" w:hAnsi="Times New Roman" w:cs="Times New Roman"/>
                <w:i/>
                <w:sz w:val="24"/>
                <w:szCs w:val="24"/>
              </w:rPr>
            </m:ctrlPr>
          </m:barPr>
          <m:e>
            <m:r>
              <w:rPr>
                <w:rFonts w:ascii="Cambria Math" w:hAnsi="Cambria Math" w:cs="Times New Roman"/>
                <w:sz w:val="24"/>
                <w:szCs w:val="24"/>
              </w:rPr>
              <m:t>e</m:t>
            </m:r>
          </m:e>
        </m:bar>
      </m:oMath>
      <w:r w:rsidRPr="00CD733C">
        <w:rPr>
          <w:rFonts w:ascii="Times New Roman" w:hAnsi="Times New Roman" w:cs="Times New Roman"/>
          <w:sz w:val="24"/>
          <w:szCs w:val="24"/>
        </w:rPr>
        <w:t>s in ‘e’ orbital</w:t>
      </w:r>
    </w:p>
    <w:p w:rsidR="00BA6DC3" w:rsidRPr="00CD733C" w:rsidRDefault="00BA6DC3" w:rsidP="00BA6DC3">
      <w:pPr>
        <w:spacing w:line="360" w:lineRule="auto"/>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t xml:space="preserve"> q = no. of </w:t>
      </w:r>
      <m:oMath>
        <m:bar>
          <m:barPr>
            <m:pos m:val="top"/>
            <m:ctrlPr>
              <w:rPr>
                <w:rFonts w:ascii="Cambria Math" w:hAnsi="Times New Roman" w:cs="Times New Roman"/>
                <w:i/>
                <w:sz w:val="24"/>
                <w:szCs w:val="24"/>
              </w:rPr>
            </m:ctrlPr>
          </m:barPr>
          <m:e>
            <m:r>
              <w:rPr>
                <w:rFonts w:ascii="Cambria Math" w:hAnsi="Cambria Math" w:cs="Times New Roman"/>
                <w:sz w:val="24"/>
                <w:szCs w:val="24"/>
              </w:rPr>
              <m:t>e</m:t>
            </m:r>
          </m:e>
        </m:bar>
      </m:oMath>
      <w:r w:rsidRPr="00CD733C">
        <w:rPr>
          <w:rFonts w:ascii="Times New Roman" w:hAnsi="Times New Roman" w:cs="Times New Roman"/>
          <w:sz w:val="24"/>
          <w:szCs w:val="24"/>
        </w:rPr>
        <w:t>s in ‘t</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 orbital</w:t>
      </w:r>
    </w:p>
    <w:p w:rsidR="00BA6DC3" w:rsidRPr="00CD733C" w:rsidRDefault="00BA6DC3" w:rsidP="00BA6DC3">
      <w:pPr>
        <w:spacing w:line="360" w:lineRule="auto"/>
        <w:rPr>
          <w:rFonts w:ascii="Times New Roman" w:hAnsi="Times New Roman" w:cs="Times New Roman"/>
          <w:sz w:val="24"/>
          <w:szCs w:val="24"/>
        </w:rPr>
      </w:pPr>
    </w:p>
    <w:p w:rsidR="00BA6DC3" w:rsidRPr="00CD733C" w:rsidRDefault="00BA6DC3" w:rsidP="00BA6DC3">
      <w:pPr>
        <w:spacing w:line="360" w:lineRule="auto"/>
        <w:rPr>
          <w:rFonts w:ascii="Times New Roman" w:hAnsi="Times New Roman" w:cs="Times New Roman"/>
          <w:sz w:val="24"/>
          <w:szCs w:val="24"/>
        </w:rPr>
      </w:pPr>
    </w:p>
    <w:p w:rsidR="00BA6DC3" w:rsidRPr="00CD733C" w:rsidRDefault="00BA6DC3" w:rsidP="00BA6DC3">
      <w:pPr>
        <w:rPr>
          <w:rFonts w:ascii="Times New Roman" w:hAnsi="Times New Roman" w:cs="Times New Roman"/>
          <w:b/>
          <w:sz w:val="28"/>
          <w:szCs w:val="28"/>
        </w:rPr>
      </w:pPr>
    </w:p>
    <w:p w:rsidR="00BA6DC3" w:rsidRPr="00CD733C" w:rsidRDefault="00BA6DC3" w:rsidP="00BA6DC3">
      <w:pPr>
        <w:rPr>
          <w:rFonts w:ascii="Times New Roman" w:hAnsi="Times New Roman" w:cs="Times New Roman"/>
          <w:b/>
          <w:sz w:val="28"/>
          <w:szCs w:val="28"/>
        </w:rPr>
      </w:pPr>
    </w:p>
    <w:p w:rsidR="00BA6DC3" w:rsidRPr="00CD733C" w:rsidRDefault="00BA6DC3" w:rsidP="00BA6DC3">
      <w:pPr>
        <w:rPr>
          <w:rFonts w:ascii="Times New Roman" w:hAnsi="Times New Roman" w:cs="Times New Roman"/>
          <w:b/>
          <w:sz w:val="28"/>
          <w:szCs w:val="28"/>
        </w:rPr>
      </w:pPr>
    </w:p>
    <w:p w:rsidR="00BA6DC3" w:rsidRPr="00CD733C" w:rsidRDefault="00BA6DC3" w:rsidP="00BA6DC3">
      <w:pPr>
        <w:rPr>
          <w:rFonts w:ascii="Times New Roman" w:hAnsi="Times New Roman" w:cs="Times New Roman"/>
          <w:b/>
          <w:sz w:val="28"/>
          <w:szCs w:val="28"/>
        </w:rPr>
      </w:pPr>
    </w:p>
    <w:p w:rsidR="00BA6DC3" w:rsidRPr="00CD733C" w:rsidRDefault="00BA6DC3" w:rsidP="00BA6DC3">
      <w:pPr>
        <w:rPr>
          <w:rFonts w:ascii="Times New Roman" w:hAnsi="Times New Roman" w:cs="Times New Roman"/>
          <w:b/>
          <w:sz w:val="28"/>
          <w:szCs w:val="28"/>
        </w:rPr>
      </w:pPr>
    </w:p>
    <w:p w:rsidR="00BA6DC3" w:rsidRPr="00CD733C" w:rsidRDefault="00BA6DC3" w:rsidP="00BA6DC3">
      <w:pPr>
        <w:rPr>
          <w:rFonts w:ascii="Times New Roman" w:hAnsi="Times New Roman" w:cs="Times New Roman"/>
          <w:b/>
          <w:sz w:val="28"/>
          <w:szCs w:val="28"/>
        </w:rPr>
      </w:pPr>
    </w:p>
    <w:p w:rsidR="00BA6DC3" w:rsidRPr="00CD733C" w:rsidRDefault="00BA6DC3" w:rsidP="00BA6DC3">
      <w:pPr>
        <w:rPr>
          <w:rFonts w:ascii="Times New Roman" w:hAnsi="Times New Roman" w:cs="Times New Roman"/>
          <w:b/>
          <w:sz w:val="28"/>
          <w:szCs w:val="28"/>
        </w:rPr>
      </w:pPr>
    </w:p>
    <w:p w:rsidR="00BA6DC3" w:rsidRPr="00CD733C" w:rsidRDefault="00BA6DC3" w:rsidP="00BA6DC3">
      <w:pPr>
        <w:rPr>
          <w:rFonts w:ascii="Times New Roman" w:hAnsi="Times New Roman" w:cs="Times New Roman"/>
          <w:b/>
          <w:sz w:val="28"/>
          <w:szCs w:val="28"/>
        </w:rPr>
      </w:pPr>
    </w:p>
    <w:p w:rsidR="00BA6DC3" w:rsidRPr="00F12EDC" w:rsidRDefault="00BA6DC3" w:rsidP="00BA6DC3">
      <w:pPr>
        <w:autoSpaceDE w:val="0"/>
        <w:autoSpaceDN w:val="0"/>
        <w:adjustRightInd w:val="0"/>
        <w:spacing w:after="0" w:line="240" w:lineRule="auto"/>
        <w:jc w:val="center"/>
        <w:rPr>
          <w:rFonts w:ascii="Times New Roman" w:hAnsi="Times New Roman" w:cs="Times New Roman"/>
          <w:b/>
          <w:bCs/>
          <w:color w:val="FF0000"/>
          <w:sz w:val="36"/>
          <w:szCs w:val="36"/>
        </w:rPr>
      </w:pPr>
      <w:r w:rsidRPr="00F12EDC">
        <w:rPr>
          <w:rFonts w:ascii="Times New Roman" w:hAnsi="Times New Roman" w:cs="Times New Roman"/>
          <w:b/>
          <w:bCs/>
          <w:color w:val="FF0000"/>
          <w:sz w:val="36"/>
          <w:szCs w:val="36"/>
        </w:rPr>
        <w:t>UNIT-II:</w:t>
      </w:r>
    </w:p>
    <w:p w:rsidR="00BA6DC3" w:rsidRPr="00237995" w:rsidRDefault="00BA6DC3" w:rsidP="00F12EDC">
      <w:pPr>
        <w:pStyle w:val="Default"/>
        <w:jc w:val="center"/>
        <w:rPr>
          <w:sz w:val="48"/>
          <w:szCs w:val="32"/>
        </w:rPr>
      </w:pPr>
      <w:r w:rsidRPr="00F12EDC">
        <w:rPr>
          <w:b/>
          <w:bCs/>
          <w:sz w:val="36"/>
          <w:szCs w:val="36"/>
        </w:rPr>
        <w:t>ELECTROCHEMISTRY &amp; BATTERIES</w:t>
      </w:r>
    </w:p>
    <w:p w:rsidR="00BA6DC3" w:rsidRPr="00CD733C" w:rsidRDefault="00BA6DC3" w:rsidP="00BA6DC3">
      <w:pPr>
        <w:tabs>
          <w:tab w:val="left" w:pos="360"/>
          <w:tab w:val="left" w:pos="1170"/>
          <w:tab w:val="left" w:pos="4320"/>
          <w:tab w:val="left" w:pos="8100"/>
          <w:tab w:val="left" w:pos="8190"/>
        </w:tabs>
        <w:adjustRightInd w:val="0"/>
        <w:jc w:val="both"/>
        <w:rPr>
          <w:rFonts w:ascii="Times New Roman" w:hAnsi="Times New Roman" w:cs="Times New Roman"/>
          <w:color w:val="000000"/>
          <w:sz w:val="24"/>
          <w:szCs w:val="24"/>
        </w:rPr>
      </w:pPr>
      <w:r w:rsidRPr="00CD733C">
        <w:rPr>
          <w:rFonts w:ascii="Times New Roman" w:hAnsi="Times New Roman" w:cs="Times New Roman"/>
          <w:b/>
          <w:color w:val="000000"/>
          <w:sz w:val="24"/>
          <w:szCs w:val="24"/>
          <w:u w:val="single"/>
        </w:rPr>
        <w:lastRenderedPageBreak/>
        <w:t>INTRODUCTION</w:t>
      </w:r>
      <w:r w:rsidRPr="00CD733C">
        <w:rPr>
          <w:rFonts w:ascii="Times New Roman" w:hAnsi="Times New Roman" w:cs="Times New Roman"/>
          <w:color w:val="000000"/>
          <w:sz w:val="24"/>
          <w:szCs w:val="24"/>
        </w:rPr>
        <w:t>: Electrochemistry is the branch of physical chemistry which deals with the transformation of electrical energy into chemical energy and vice versa. Electrolysis, electroplating etc. use electrical energy to drive chemical reaction. While chemical energy is transformed into electricity in galvanic cell, batteries and fuel cells.</w:t>
      </w:r>
    </w:p>
    <w:p w:rsidR="00BA6DC3" w:rsidRPr="00CD733C" w:rsidRDefault="00BA6DC3" w:rsidP="00BA6DC3">
      <w:pPr>
        <w:jc w:val="both"/>
        <w:rPr>
          <w:rFonts w:ascii="Times New Roman" w:hAnsi="Times New Roman" w:cs="Times New Roman"/>
          <w:b/>
          <w:u w:val="single"/>
        </w:rPr>
      </w:pPr>
      <w:r w:rsidRPr="00CD733C">
        <w:rPr>
          <w:rFonts w:ascii="Times New Roman" w:hAnsi="Times New Roman" w:cs="Times New Roman"/>
          <w:b/>
          <w:u w:val="single"/>
        </w:rPr>
        <w:t>Electrochemical Cell :    [Galvanic Cell or Voltaic Cell]</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An electrochemical cell is a device in which a redox reaction is utilized for the conversion of chemical energy into electric energy.</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Ex : Dry Cell, and Lead storage battery</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ab/>
        <w:t>The electrode where oxidation occurs is called anode; while the electrode where reduction occurs, is called cathode.</w:t>
      </w:r>
    </w:p>
    <w:p w:rsidR="00BA6DC3" w:rsidRPr="00CD733C" w:rsidRDefault="00BA6DC3" w:rsidP="00BA6DC3">
      <w:pPr>
        <w:jc w:val="both"/>
        <w:rPr>
          <w:rFonts w:ascii="Times New Roman" w:hAnsi="Times New Roman" w:cs="Times New Roman"/>
          <w:b/>
        </w:rPr>
      </w:pPr>
      <w:r w:rsidRPr="00CD733C">
        <w:rPr>
          <w:rFonts w:ascii="Times New Roman" w:hAnsi="Times New Roman" w:cs="Times New Roman"/>
          <w:b/>
        </w:rPr>
        <w:t>CONSTRUCTION OF DANIEL CELL:</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ab/>
        <w:t>The practical application of an electrochemical or galvanic cell is Daniel Cell. Its consists of zinc electrode, dipping in ZnSO</w:t>
      </w:r>
      <w:r w:rsidRPr="00CD733C">
        <w:rPr>
          <w:rFonts w:ascii="Times New Roman" w:hAnsi="Times New Roman" w:cs="Times New Roman"/>
          <w:vertAlign w:val="subscript"/>
        </w:rPr>
        <w:t>4</w:t>
      </w:r>
      <w:r w:rsidRPr="00CD733C">
        <w:rPr>
          <w:rFonts w:ascii="Times New Roman" w:hAnsi="Times New Roman" w:cs="Times New Roman"/>
        </w:rPr>
        <w:t xml:space="preserve"> solution (1M) and a copper electrode, dipping in CuSO</w:t>
      </w:r>
      <w:r w:rsidRPr="00CD733C">
        <w:rPr>
          <w:rFonts w:ascii="Times New Roman" w:hAnsi="Times New Roman" w:cs="Times New Roman"/>
          <w:vertAlign w:val="subscript"/>
        </w:rPr>
        <w:t xml:space="preserve">4 </w:t>
      </w:r>
      <w:r w:rsidRPr="00CD733C">
        <w:rPr>
          <w:rFonts w:ascii="Times New Roman" w:hAnsi="Times New Roman" w:cs="Times New Roman"/>
        </w:rPr>
        <w:t>solution (1M) taken in two different beakers.</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ab/>
        <w:t>The two solutions are connected by means of a salt bridge. Salt bridge is an inverted U – tube containing an aqueous solution of electrolyte such as KCl, KNO</w:t>
      </w:r>
      <w:r w:rsidRPr="00CD733C">
        <w:rPr>
          <w:rFonts w:ascii="Times New Roman" w:hAnsi="Times New Roman" w:cs="Times New Roman"/>
          <w:vertAlign w:val="subscript"/>
        </w:rPr>
        <w:t>3</w:t>
      </w:r>
      <w:r w:rsidRPr="00CD733C">
        <w:rPr>
          <w:rFonts w:ascii="Times New Roman" w:hAnsi="Times New Roman" w:cs="Times New Roman"/>
        </w:rPr>
        <w:t>, or K</w:t>
      </w:r>
      <w:r w:rsidRPr="00CD733C">
        <w:rPr>
          <w:rFonts w:ascii="Times New Roman" w:hAnsi="Times New Roman" w:cs="Times New Roman"/>
          <w:vertAlign w:val="subscript"/>
        </w:rPr>
        <w:t>2</w:t>
      </w:r>
      <w:r w:rsidRPr="00CD733C">
        <w:rPr>
          <w:rFonts w:ascii="Times New Roman" w:hAnsi="Times New Roman" w:cs="Times New Roman"/>
        </w:rPr>
        <w:t>SO</w:t>
      </w:r>
      <w:r w:rsidRPr="00CD733C">
        <w:rPr>
          <w:rFonts w:ascii="Times New Roman" w:hAnsi="Times New Roman" w:cs="Times New Roman"/>
          <w:vertAlign w:val="subscript"/>
        </w:rPr>
        <w:t>4</w:t>
      </w:r>
      <w:r w:rsidRPr="00CD733C">
        <w:rPr>
          <w:rFonts w:ascii="Times New Roman" w:hAnsi="Times New Roman" w:cs="Times New Roman"/>
        </w:rPr>
        <w:t xml:space="preserve"> (which does not react chemically during the process). Some gelatin (or) agar – agar is added to this aqueous solution of electrolyte to converted it into semi solid paste. </w:t>
      </w:r>
    </w:p>
    <w:p w:rsidR="00BA6DC3" w:rsidRPr="00CD733C" w:rsidRDefault="00BA6DC3" w:rsidP="00BA6DC3">
      <w:pPr>
        <w:spacing w:line="360" w:lineRule="auto"/>
        <w:rPr>
          <w:rFonts w:ascii="Times New Roman" w:hAnsi="Times New Roman" w:cs="Times New Roman"/>
        </w:rPr>
      </w:pPr>
      <w:r w:rsidRPr="00CD733C">
        <w:rPr>
          <w:rFonts w:ascii="Times New Roman" w:hAnsi="Times New Roman" w:cs="Times New Roman"/>
          <w:b/>
          <w:noProof/>
          <w:color w:val="FF6600"/>
        </w:rPr>
        <w:drawing>
          <wp:anchor distT="0" distB="0" distL="114300" distR="114300" simplePos="0" relativeHeight="252104704" behindDoc="0" locked="0" layoutInCell="1" allowOverlap="1">
            <wp:simplePos x="0" y="0"/>
            <wp:positionH relativeFrom="column">
              <wp:posOffset>933450</wp:posOffset>
            </wp:positionH>
            <wp:positionV relativeFrom="paragraph">
              <wp:align>top</wp:align>
            </wp:positionV>
            <wp:extent cx="2181225" cy="790575"/>
            <wp:effectExtent l="19050" t="0" r="85725" b="66675"/>
            <wp:wrapSquare wrapText="bothSides"/>
            <wp:docPr id="12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rrowheads="1"/>
                    </pic:cNvPicPr>
                  </pic:nvPicPr>
                  <pic:blipFill>
                    <a:blip r:embed="rId46" cstate="print"/>
                    <a:srcRect/>
                    <a:stretch>
                      <a:fillRect/>
                    </a:stretch>
                  </pic:blipFill>
                  <pic:spPr bwMode="auto">
                    <a:xfrm>
                      <a:off x="0" y="0"/>
                      <a:ext cx="2181225" cy="790575"/>
                    </a:xfrm>
                    <a:prstGeom prst="rect">
                      <a:avLst/>
                    </a:prstGeom>
                    <a:solidFill>
                      <a:srgbClr val="FFFFFF"/>
                    </a:solidFill>
                    <a:ln w="12700">
                      <a:noFill/>
                      <a:miter lim="800000"/>
                      <a:headEnd/>
                      <a:tailEnd/>
                    </a:ln>
                    <a:effectLst>
                      <a:outerShdw dist="107763" dir="2700000" algn="ctr" rotWithShape="0">
                        <a:schemeClr val="bg2"/>
                      </a:outerShdw>
                    </a:effectLst>
                  </pic:spPr>
                </pic:pic>
              </a:graphicData>
            </a:graphic>
          </wp:anchor>
        </w:drawing>
      </w:r>
      <w:r w:rsidRPr="00CD733C">
        <w:rPr>
          <w:rFonts w:ascii="Times New Roman" w:hAnsi="Times New Roman" w:cs="Times New Roman"/>
          <w:b/>
          <w:color w:val="FF6600"/>
        </w:rPr>
        <w:br w:type="textWrapping" w:clear="all"/>
      </w:r>
    </w:p>
    <w:p w:rsidR="00BA6DC3" w:rsidRPr="00CD733C" w:rsidRDefault="00BA6DC3" w:rsidP="00BA6DC3">
      <w:pPr>
        <w:spacing w:line="360" w:lineRule="auto"/>
        <w:rPr>
          <w:rFonts w:ascii="Times New Roman" w:hAnsi="Times New Roman" w:cs="Times New Roman"/>
        </w:rPr>
      </w:pPr>
      <w:r w:rsidRPr="00CD733C">
        <w:rPr>
          <w:rFonts w:ascii="Times New Roman" w:hAnsi="Times New Roman" w:cs="Times New Roman"/>
        </w:rPr>
        <w:t>The moment the two electrodes are connected by a wire, the following reactions occur at different electrodes.</w:t>
      </w:r>
    </w:p>
    <w:p w:rsidR="00BA6DC3" w:rsidRPr="00CD733C" w:rsidRDefault="001C4F17" w:rsidP="00BA6DC3">
      <w:pPr>
        <w:spacing w:line="360" w:lineRule="auto"/>
        <w:jc w:val="both"/>
        <w:rPr>
          <w:rFonts w:ascii="Times New Roman" w:hAnsi="Times New Roman" w:cs="Times New Roman"/>
        </w:rPr>
      </w:pPr>
      <w:r w:rsidRPr="001C4F17">
        <w:rPr>
          <w:rFonts w:ascii="Times New Roman" w:hAnsi="Times New Roman" w:cs="Times New Roman"/>
          <w:noProof/>
          <w:lang w:val="en-IN" w:eastAsia="en-IN"/>
        </w:rPr>
        <w:pict>
          <v:line id="Line 527" o:spid="_x0000_s1131" style="position:absolute;left:0;text-align:left;z-index:252098560;visibility:visible;mso-wrap-distance-top:-3e-5mm;mso-wrap-distance-bottom:-3e-5mm" from="126pt,6.3pt" to="17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">
            <v:stroke endarrow="block"/>
          </v:line>
        </w:pict>
      </w:r>
      <w:r w:rsidR="00BA6DC3" w:rsidRPr="00CD733C">
        <w:rPr>
          <w:rFonts w:ascii="Times New Roman" w:hAnsi="Times New Roman" w:cs="Times New Roman"/>
        </w:rPr>
        <w:t xml:space="preserve">At anode </w:t>
      </w:r>
      <w:r w:rsidR="00BA6DC3" w:rsidRPr="00CD733C">
        <w:rPr>
          <w:rFonts w:ascii="Times New Roman" w:hAnsi="Times New Roman" w:cs="Times New Roman"/>
        </w:rPr>
        <w:tab/>
      </w:r>
      <w:r w:rsidR="00BA6DC3" w:rsidRPr="00CD733C">
        <w:rPr>
          <w:rFonts w:ascii="Times New Roman" w:hAnsi="Times New Roman" w:cs="Times New Roman"/>
          <w:position w:val="-14"/>
        </w:rPr>
        <w:object w:dxaOrig="480" w:dyaOrig="360">
          <v:shape id="_x0000_i1027" type="#_x0000_t75" style="width:25.4pt;height:19.5pt" o:ole="">
            <v:imagedata r:id="rId47" o:title=""/>
          </v:shape>
          <o:OLEObject Type="Embed" ProgID="Equation.DSMT4" ShapeID="_x0000_i1027" DrawAspect="Content" ObjectID="_1729151137" r:id="rId48"/>
        </w:object>
      </w:r>
      <w:r w:rsidR="00BA6DC3" w:rsidRPr="00CD733C">
        <w:rPr>
          <w:rFonts w:ascii="Times New Roman" w:hAnsi="Times New Roman" w:cs="Times New Roman"/>
        </w:rPr>
        <w:tab/>
      </w:r>
      <w:r w:rsidR="00BA6DC3" w:rsidRPr="00CD733C">
        <w:rPr>
          <w:rFonts w:ascii="Times New Roman" w:hAnsi="Times New Roman" w:cs="Times New Roman"/>
        </w:rPr>
        <w:tab/>
      </w:r>
      <w:r w:rsidR="00BA6DC3" w:rsidRPr="00CD733C">
        <w:rPr>
          <w:rFonts w:ascii="Times New Roman" w:hAnsi="Times New Roman" w:cs="Times New Roman"/>
        </w:rPr>
        <w:tab/>
        <w:t xml:space="preserve">Zn </w:t>
      </w:r>
      <w:r w:rsidR="00BA6DC3" w:rsidRPr="00CD733C">
        <w:rPr>
          <w:rFonts w:ascii="Times New Roman" w:hAnsi="Times New Roman" w:cs="Times New Roman"/>
          <w:vertAlign w:val="superscript"/>
        </w:rPr>
        <w:t>2+</w:t>
      </w:r>
      <w:r w:rsidR="00BA6DC3" w:rsidRPr="00CD733C">
        <w:rPr>
          <w:rFonts w:ascii="Times New Roman" w:hAnsi="Times New Roman" w:cs="Times New Roman"/>
          <w:vertAlign w:val="subscript"/>
        </w:rPr>
        <w:t>(aq)</w:t>
      </w:r>
      <w:r w:rsidR="00BA6DC3" w:rsidRPr="00CD733C">
        <w:rPr>
          <w:rFonts w:ascii="Times New Roman" w:hAnsi="Times New Roman" w:cs="Times New Roman"/>
        </w:rPr>
        <w:t xml:space="preserve">  + 2e</w:t>
      </w:r>
      <w:r w:rsidR="00BA6DC3" w:rsidRPr="00CD733C">
        <w:rPr>
          <w:rFonts w:ascii="Times New Roman" w:hAnsi="Times New Roman" w:cs="Times New Roman"/>
          <w:vertAlign w:val="superscript"/>
        </w:rPr>
        <w:t>-</w:t>
      </w:r>
      <w:r w:rsidR="00BA6DC3" w:rsidRPr="00CD733C">
        <w:rPr>
          <w:rFonts w:ascii="Times New Roman" w:hAnsi="Times New Roman" w:cs="Times New Roman"/>
        </w:rPr>
        <w:t xml:space="preserve"> [oxidation half reaction]</w:t>
      </w:r>
    </w:p>
    <w:p w:rsidR="00BA6DC3" w:rsidRPr="00CD733C" w:rsidRDefault="001C4F17" w:rsidP="00BA6DC3">
      <w:pPr>
        <w:spacing w:line="360" w:lineRule="auto"/>
        <w:jc w:val="both"/>
        <w:rPr>
          <w:rFonts w:ascii="Times New Roman" w:hAnsi="Times New Roman" w:cs="Times New Roman"/>
        </w:rPr>
      </w:pPr>
      <w:r w:rsidRPr="001C4F17">
        <w:rPr>
          <w:rFonts w:ascii="Times New Roman" w:hAnsi="Times New Roman" w:cs="Times New Roman"/>
          <w:noProof/>
          <w:lang w:val="en-IN" w:eastAsia="en-IN"/>
        </w:rPr>
        <w:pict>
          <v:line id="Line 530" o:spid="_x0000_s1129" style="position:absolute;left:0;text-align:left;z-index:252101632;visibility:visible;mso-wrap-distance-top:-3e-5mm;mso-wrap-distance-bottom:-3e-5mm" from="0,18.35pt" to="450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"/>
        </w:pict>
      </w:r>
      <w:r w:rsidRPr="001C4F17">
        <w:rPr>
          <w:rFonts w:ascii="Times New Roman" w:hAnsi="Times New Roman" w:cs="Times New Roman"/>
          <w:noProof/>
          <w:lang w:val="en-IN" w:eastAsia="en-IN"/>
        </w:rPr>
        <w:pict>
          <v:line id="Line 528" o:spid="_x0000_s1128" style="position:absolute;left:0;text-align:left;z-index:252099584;visibility:visible;mso-wrap-distance-top:-3e-5mm;mso-wrap-distance-bottom:-3e-5mm" from="135pt,3.6pt" to="180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">
            <v:stroke endarrow="block"/>
          </v:line>
        </w:pict>
      </w:r>
      <w:r w:rsidR="00BA6DC3" w:rsidRPr="00CD733C">
        <w:rPr>
          <w:rFonts w:ascii="Times New Roman" w:hAnsi="Times New Roman" w:cs="Times New Roman"/>
        </w:rPr>
        <w:t xml:space="preserve"> At anode </w:t>
      </w:r>
      <w:r w:rsidR="00BA6DC3" w:rsidRPr="00CD733C">
        <w:rPr>
          <w:rFonts w:ascii="Times New Roman" w:hAnsi="Times New Roman" w:cs="Times New Roman"/>
        </w:rPr>
        <w:tab/>
        <w:t>Cu</w:t>
      </w:r>
      <w:r w:rsidR="00BA6DC3" w:rsidRPr="00CD733C">
        <w:rPr>
          <w:rFonts w:ascii="Times New Roman" w:hAnsi="Times New Roman" w:cs="Times New Roman"/>
          <w:vertAlign w:val="superscript"/>
        </w:rPr>
        <w:t>2+</w:t>
      </w:r>
      <w:r w:rsidR="00BA6DC3" w:rsidRPr="00CD733C">
        <w:rPr>
          <w:rFonts w:ascii="Times New Roman" w:hAnsi="Times New Roman" w:cs="Times New Roman"/>
          <w:vertAlign w:val="subscript"/>
        </w:rPr>
        <w:t>(aq)</w:t>
      </w:r>
      <w:r w:rsidR="00BA6DC3" w:rsidRPr="00CD733C">
        <w:rPr>
          <w:rFonts w:ascii="Times New Roman" w:hAnsi="Times New Roman" w:cs="Times New Roman"/>
        </w:rPr>
        <w:t>+2e</w:t>
      </w:r>
      <w:r w:rsidR="00BA6DC3" w:rsidRPr="00CD733C">
        <w:rPr>
          <w:rFonts w:ascii="Times New Roman" w:hAnsi="Times New Roman" w:cs="Times New Roman"/>
          <w:vertAlign w:val="superscript"/>
        </w:rPr>
        <w:t>-</w:t>
      </w:r>
      <w:r w:rsidR="00BA6DC3" w:rsidRPr="00CD733C">
        <w:rPr>
          <w:rFonts w:ascii="Times New Roman" w:hAnsi="Times New Roman" w:cs="Times New Roman"/>
        </w:rPr>
        <w:tab/>
      </w:r>
      <w:r w:rsidR="00BA6DC3" w:rsidRPr="00CD733C">
        <w:rPr>
          <w:rFonts w:ascii="Times New Roman" w:hAnsi="Times New Roman" w:cs="Times New Roman"/>
        </w:rPr>
        <w:tab/>
        <w:t xml:space="preserve"> Cu</w:t>
      </w:r>
      <w:r w:rsidR="00BA6DC3" w:rsidRPr="00CD733C">
        <w:rPr>
          <w:rFonts w:ascii="Times New Roman" w:hAnsi="Times New Roman" w:cs="Times New Roman"/>
          <w:vertAlign w:val="subscript"/>
        </w:rPr>
        <w:t>(s)</w:t>
      </w:r>
      <w:r w:rsidR="00BA6DC3" w:rsidRPr="00CD733C">
        <w:rPr>
          <w:rFonts w:ascii="Times New Roman" w:hAnsi="Times New Roman" w:cs="Times New Roman"/>
        </w:rPr>
        <w:t xml:space="preserve"> [reduction half reaction]</w:t>
      </w:r>
    </w:p>
    <w:p w:rsidR="00BA6DC3" w:rsidRPr="00CD733C" w:rsidRDefault="001C4F17" w:rsidP="00BA6DC3">
      <w:pPr>
        <w:spacing w:before="40" w:line="360" w:lineRule="auto"/>
        <w:ind w:left="720" w:firstLine="720"/>
        <w:jc w:val="both"/>
        <w:rPr>
          <w:rFonts w:ascii="Times New Roman" w:hAnsi="Times New Roman" w:cs="Times New Roman"/>
        </w:rPr>
      </w:pPr>
      <w:r w:rsidRPr="001C4F17">
        <w:rPr>
          <w:rFonts w:ascii="Times New Roman" w:hAnsi="Times New Roman" w:cs="Times New Roman"/>
          <w:noProof/>
          <w:lang w:val="en-IN" w:eastAsia="en-IN"/>
        </w:rPr>
        <w:pict>
          <v:line id="Line 531" o:spid="_x0000_s1127" style="position:absolute;left:0;text-align:left;z-index:252102656;visibility:visible;mso-wrap-distance-top:-3e-5mm;mso-wrap-distance-bottom:-3e-5mm" from="0,25.2pt" to="450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"/>
        </w:pict>
      </w:r>
      <w:r w:rsidRPr="001C4F17">
        <w:rPr>
          <w:rFonts w:ascii="Times New Roman" w:hAnsi="Times New Roman" w:cs="Times New Roman"/>
          <w:noProof/>
          <w:lang w:val="en-IN" w:eastAsia="en-IN"/>
        </w:rPr>
        <w:pict>
          <v:line id="Line 529" o:spid="_x0000_s1126" style="position:absolute;left:0;text-align:left;z-index:252100608;visibility:visible;mso-wrap-distance-top:-3e-5mm;mso-wrap-distance-bottom:-3e-5mm" from="153pt,7.2pt" to="198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">
            <v:stroke endarrow="block"/>
          </v:line>
        </w:pict>
      </w:r>
      <w:r w:rsidR="00BA6DC3" w:rsidRPr="00CD733C">
        <w:rPr>
          <w:rFonts w:ascii="Times New Roman" w:hAnsi="Times New Roman" w:cs="Times New Roman"/>
          <w:position w:val="-14"/>
        </w:rPr>
        <w:object w:dxaOrig="480" w:dyaOrig="360">
          <v:shape id="_x0000_i1028" type="#_x0000_t75" style="width:25.4pt;height:19.5pt" o:ole="">
            <v:imagedata r:id="rId49" o:title=""/>
          </v:shape>
          <o:OLEObject Type="Embed" ProgID="Equation.DSMT4" ShapeID="_x0000_i1028" DrawAspect="Content" ObjectID="_1729151138" r:id="rId50"/>
        </w:object>
      </w:r>
      <w:r w:rsidR="00BA6DC3" w:rsidRPr="00CD733C">
        <w:rPr>
          <w:rFonts w:ascii="Times New Roman" w:hAnsi="Times New Roman" w:cs="Times New Roman"/>
        </w:rPr>
        <w:t>+ Cu</w:t>
      </w:r>
      <w:r w:rsidR="00BA6DC3" w:rsidRPr="00CD733C">
        <w:rPr>
          <w:rFonts w:ascii="Times New Roman" w:hAnsi="Times New Roman" w:cs="Times New Roman"/>
          <w:vertAlign w:val="superscript"/>
        </w:rPr>
        <w:t>2+</w:t>
      </w:r>
      <w:r w:rsidR="00BA6DC3" w:rsidRPr="00CD733C">
        <w:rPr>
          <w:rFonts w:ascii="Times New Roman" w:hAnsi="Times New Roman" w:cs="Times New Roman"/>
          <w:vertAlign w:val="subscript"/>
        </w:rPr>
        <w:t>(aq)</w:t>
      </w:r>
      <w:r w:rsidR="00BA6DC3" w:rsidRPr="00CD733C">
        <w:rPr>
          <w:rFonts w:ascii="Times New Roman" w:hAnsi="Times New Roman" w:cs="Times New Roman"/>
          <w:vertAlign w:val="subscript"/>
        </w:rPr>
        <w:tab/>
      </w:r>
      <w:r w:rsidR="00BA6DC3" w:rsidRPr="00CD733C">
        <w:rPr>
          <w:rFonts w:ascii="Times New Roman" w:hAnsi="Times New Roman" w:cs="Times New Roman"/>
          <w:vertAlign w:val="subscript"/>
        </w:rPr>
        <w:tab/>
      </w:r>
      <w:r w:rsidR="00BA6DC3" w:rsidRPr="00CD733C">
        <w:rPr>
          <w:rFonts w:ascii="Times New Roman" w:hAnsi="Times New Roman" w:cs="Times New Roman"/>
          <w:vertAlign w:val="subscript"/>
        </w:rPr>
        <w:tab/>
      </w:r>
      <w:r w:rsidR="00BA6DC3" w:rsidRPr="00CD733C">
        <w:rPr>
          <w:rFonts w:ascii="Times New Roman" w:hAnsi="Times New Roman" w:cs="Times New Roman"/>
        </w:rPr>
        <w:t>Zn</w:t>
      </w:r>
      <w:r w:rsidR="00BA6DC3" w:rsidRPr="00CD733C">
        <w:rPr>
          <w:rFonts w:ascii="Times New Roman" w:hAnsi="Times New Roman" w:cs="Times New Roman"/>
          <w:vertAlign w:val="superscript"/>
        </w:rPr>
        <w:t>2+</w:t>
      </w:r>
      <w:r w:rsidR="00BA6DC3" w:rsidRPr="00CD733C">
        <w:rPr>
          <w:rFonts w:ascii="Times New Roman" w:hAnsi="Times New Roman" w:cs="Times New Roman"/>
          <w:vertAlign w:val="subscript"/>
        </w:rPr>
        <w:t>(aq)</w:t>
      </w:r>
      <w:r w:rsidR="00BA6DC3" w:rsidRPr="00CD733C">
        <w:rPr>
          <w:rFonts w:ascii="Times New Roman" w:hAnsi="Times New Roman" w:cs="Times New Roman"/>
        </w:rPr>
        <w:t xml:space="preserve"> Cu</w:t>
      </w:r>
      <w:r w:rsidR="00BA6DC3" w:rsidRPr="00CD733C">
        <w:rPr>
          <w:rFonts w:ascii="Times New Roman" w:hAnsi="Times New Roman" w:cs="Times New Roman"/>
          <w:vertAlign w:val="subscript"/>
        </w:rPr>
        <w:t xml:space="preserve">(s) </w:t>
      </w:r>
      <w:r w:rsidR="00BA6DC3" w:rsidRPr="00CD733C">
        <w:rPr>
          <w:rFonts w:ascii="Times New Roman" w:hAnsi="Times New Roman" w:cs="Times New Roman"/>
        </w:rPr>
        <w:t>[ complete cell reaction]</w:t>
      </w:r>
    </w:p>
    <w:p w:rsidR="00BA6DC3" w:rsidRPr="00CD733C" w:rsidRDefault="00BA6DC3" w:rsidP="00BA6DC3">
      <w:pPr>
        <w:spacing w:line="360" w:lineRule="auto"/>
        <w:ind w:firstLine="720"/>
        <w:jc w:val="both"/>
        <w:rPr>
          <w:rFonts w:ascii="Times New Roman" w:hAnsi="Times New Roman" w:cs="Times New Roman"/>
        </w:rPr>
      </w:pPr>
      <w:r w:rsidRPr="00CD733C">
        <w:rPr>
          <w:rFonts w:ascii="Times New Roman" w:hAnsi="Times New Roman" w:cs="Times New Roman"/>
        </w:rPr>
        <w:t>Oxidation, takes place at the anode and reduction taken place at the cathode. The electrons flow from anode to cathode. The transference of electrons from Zn anode to Cu cathode leads to the accumulation of positive charge around the anode due to the formation of Zn</w:t>
      </w:r>
      <w:r w:rsidRPr="00CD733C">
        <w:rPr>
          <w:rFonts w:ascii="Times New Roman" w:hAnsi="Times New Roman" w:cs="Times New Roman"/>
          <w:vertAlign w:val="superscript"/>
        </w:rPr>
        <w:t>2+</w:t>
      </w:r>
      <w:r w:rsidRPr="00CD733C">
        <w:rPr>
          <w:rFonts w:ascii="Times New Roman" w:hAnsi="Times New Roman" w:cs="Times New Roman"/>
        </w:rPr>
        <w:t xml:space="preserve"> ions and the accumulation of negative charge around cathode due to deposition of Cu</w:t>
      </w:r>
      <w:r w:rsidRPr="00CD733C">
        <w:rPr>
          <w:rFonts w:ascii="Times New Roman" w:hAnsi="Times New Roman" w:cs="Times New Roman"/>
          <w:vertAlign w:val="superscript"/>
        </w:rPr>
        <w:t>2+</w:t>
      </w:r>
      <w:r w:rsidRPr="00CD733C">
        <w:rPr>
          <w:rFonts w:ascii="Times New Roman" w:hAnsi="Times New Roman" w:cs="Times New Roman"/>
        </w:rPr>
        <w:t xml:space="preserve"> ions as copper on the cathode. The positive charge so accumulated around the anode will prevent the flow of electrons from it. Similarly, accumulation of negative charge around the cathode will prevent the acceptance of electrons from the anode. As the transference of electrons stops, the current in the electrical circuit also stops.</w:t>
      </w:r>
    </w:p>
    <w:p w:rsidR="00BA6DC3" w:rsidRPr="00CD733C" w:rsidRDefault="00BA6DC3" w:rsidP="00BA6DC3">
      <w:pPr>
        <w:spacing w:line="360" w:lineRule="auto"/>
        <w:jc w:val="both"/>
        <w:rPr>
          <w:rFonts w:ascii="Times New Roman" w:hAnsi="Times New Roman" w:cs="Times New Roman"/>
        </w:rPr>
      </w:pPr>
      <w:r w:rsidRPr="00CD733C">
        <w:rPr>
          <w:rFonts w:ascii="Times New Roman" w:hAnsi="Times New Roman" w:cs="Times New Roman"/>
        </w:rPr>
        <w:lastRenderedPageBreak/>
        <w:t>All this stage, the salt bridge comes to the aid and restores the electrical neutrality of the solution in the two half cells (electrodes). When the concentration of Zn</w:t>
      </w:r>
      <w:r w:rsidRPr="00CD733C">
        <w:rPr>
          <w:rFonts w:ascii="Times New Roman" w:hAnsi="Times New Roman" w:cs="Times New Roman"/>
          <w:vertAlign w:val="superscript"/>
        </w:rPr>
        <w:t>2+</w:t>
      </w:r>
      <w:r w:rsidRPr="00CD733C">
        <w:rPr>
          <w:rFonts w:ascii="Times New Roman" w:hAnsi="Times New Roman" w:cs="Times New Roman"/>
        </w:rPr>
        <w:t xml:space="preserve"> ions around the anode increases, sufficient numbers of C1- ions migrate from the salt bridge to the anode half cell. Similarly, sufficient numbers of K+ ions migrate from the salt bridge to cathode half cell for neutralizing excess negative charge due to the additional </w:t>
      </w:r>
      <w:r w:rsidRPr="00CD733C">
        <w:rPr>
          <w:rFonts w:ascii="Times New Roman" w:hAnsi="Times New Roman" w:cs="Times New Roman"/>
          <w:position w:val="-10"/>
        </w:rPr>
        <w:object w:dxaOrig="540" w:dyaOrig="360">
          <v:shape id="_x0000_i1029" type="#_x0000_t75" style="width:25.4pt;height:19.5pt" o:ole="">
            <v:imagedata r:id="rId51" o:title=""/>
          </v:shape>
          <o:OLEObject Type="Embed" ProgID="Equation.3" ShapeID="_x0000_i1029" DrawAspect="Content" ObjectID="_1729151139" r:id="rId52"/>
        </w:object>
      </w:r>
      <w:r w:rsidRPr="00CD733C">
        <w:rPr>
          <w:rFonts w:ascii="Times New Roman" w:hAnsi="Times New Roman" w:cs="Times New Roman"/>
        </w:rPr>
        <w:t>ions in the cathode half cell. Thus, salt bridge provides cations and anions to replace the ions lost or produced in the two half cells. It maintains electrical neutrality of the two solutions in the two half cells. It allows the flow of current by completing the electrical circuit. It prevents intermixing a solution as well as ions in the two half cells, which may lead to a precipitation reactions.</w:t>
      </w:r>
    </w:p>
    <w:p w:rsidR="00BA6DC3" w:rsidRPr="00CD733C" w:rsidRDefault="00BA6DC3" w:rsidP="00BA6DC3">
      <w:pPr>
        <w:spacing w:line="360" w:lineRule="auto"/>
        <w:jc w:val="both"/>
        <w:rPr>
          <w:rFonts w:ascii="Times New Roman" w:hAnsi="Times New Roman" w:cs="Times New Roman"/>
          <w:b/>
          <w:u w:val="single"/>
        </w:rPr>
      </w:pPr>
      <w:r w:rsidRPr="00CD733C">
        <w:rPr>
          <w:rFonts w:ascii="Times New Roman" w:hAnsi="Times New Roman" w:cs="Times New Roman"/>
          <w:b/>
          <w:u w:val="single"/>
        </w:rPr>
        <w:t>Representation of Galvanic cell:</w:t>
      </w:r>
    </w:p>
    <w:p w:rsidR="00BA6DC3" w:rsidRPr="00CD733C" w:rsidRDefault="00BA6DC3" w:rsidP="00F12EDC">
      <w:pPr>
        <w:spacing w:line="360" w:lineRule="auto"/>
        <w:jc w:val="center"/>
        <w:rPr>
          <w:rFonts w:ascii="Times New Roman" w:hAnsi="Times New Roman" w:cs="Times New Roman"/>
          <w:sz w:val="26"/>
        </w:rPr>
      </w:pPr>
      <w:r w:rsidRPr="00CD733C">
        <w:rPr>
          <w:rFonts w:ascii="Times New Roman" w:hAnsi="Times New Roman" w:cs="Times New Roman"/>
          <w:sz w:val="26"/>
        </w:rPr>
        <w:t>Zn / Zn SO</w:t>
      </w:r>
      <w:r w:rsidRPr="00CD733C">
        <w:rPr>
          <w:rFonts w:ascii="Times New Roman" w:hAnsi="Times New Roman" w:cs="Times New Roman"/>
          <w:sz w:val="26"/>
          <w:vertAlign w:val="subscript"/>
        </w:rPr>
        <w:t xml:space="preserve">4(aq) </w:t>
      </w:r>
      <w:r w:rsidRPr="00CD733C">
        <w:rPr>
          <w:rFonts w:ascii="Times New Roman" w:hAnsi="Times New Roman" w:cs="Times New Roman"/>
          <w:sz w:val="26"/>
        </w:rPr>
        <w:t>|| CuSO</w:t>
      </w:r>
      <w:r w:rsidRPr="00CD733C">
        <w:rPr>
          <w:rFonts w:ascii="Times New Roman" w:hAnsi="Times New Roman" w:cs="Times New Roman"/>
          <w:sz w:val="26"/>
          <w:vertAlign w:val="subscript"/>
        </w:rPr>
        <w:t>4(aq)</w:t>
      </w:r>
      <w:r w:rsidRPr="00CD733C">
        <w:rPr>
          <w:rFonts w:ascii="Times New Roman" w:hAnsi="Times New Roman" w:cs="Times New Roman"/>
          <w:sz w:val="26"/>
        </w:rPr>
        <w:t xml:space="preserve"> / Cu</w:t>
      </w:r>
    </w:p>
    <w:p w:rsidR="00BA6DC3" w:rsidRPr="00CD733C" w:rsidRDefault="00BA6DC3" w:rsidP="00F12EDC">
      <w:pPr>
        <w:spacing w:line="360" w:lineRule="auto"/>
        <w:jc w:val="center"/>
        <w:rPr>
          <w:rFonts w:ascii="Times New Roman" w:hAnsi="Times New Roman" w:cs="Times New Roman"/>
          <w:sz w:val="26"/>
        </w:rPr>
      </w:pPr>
      <w:r w:rsidRPr="00CD733C">
        <w:rPr>
          <w:rFonts w:ascii="Times New Roman" w:hAnsi="Times New Roman" w:cs="Times New Roman"/>
          <w:sz w:val="26"/>
        </w:rPr>
        <w:t>Zn ; Zn</w:t>
      </w:r>
      <w:r w:rsidRPr="00CD733C">
        <w:rPr>
          <w:rFonts w:ascii="Times New Roman" w:hAnsi="Times New Roman" w:cs="Times New Roman"/>
          <w:sz w:val="26"/>
          <w:vertAlign w:val="superscript"/>
        </w:rPr>
        <w:t>+2</w:t>
      </w:r>
      <w:r w:rsidRPr="00CD733C">
        <w:rPr>
          <w:rFonts w:ascii="Times New Roman" w:hAnsi="Times New Roman" w:cs="Times New Roman"/>
          <w:sz w:val="26"/>
        </w:rPr>
        <w:t xml:space="preserve"> (1M)|| Cu</w:t>
      </w:r>
      <w:r w:rsidRPr="00CD733C">
        <w:rPr>
          <w:rFonts w:ascii="Times New Roman" w:hAnsi="Times New Roman" w:cs="Times New Roman"/>
          <w:sz w:val="26"/>
          <w:vertAlign w:val="superscript"/>
        </w:rPr>
        <w:t>2+</w:t>
      </w:r>
      <w:r w:rsidRPr="00CD733C">
        <w:rPr>
          <w:rFonts w:ascii="Times New Roman" w:hAnsi="Times New Roman" w:cs="Times New Roman"/>
          <w:sz w:val="26"/>
        </w:rPr>
        <w:t xml:space="preserve"> (1M); Cu</w:t>
      </w:r>
    </w:p>
    <w:p w:rsidR="00BA6DC3" w:rsidRPr="00CD733C" w:rsidRDefault="00BA6DC3" w:rsidP="00BF34F1">
      <w:pPr>
        <w:numPr>
          <w:ilvl w:val="0"/>
          <w:numId w:val="40"/>
        </w:numPr>
        <w:spacing w:after="0" w:line="360" w:lineRule="auto"/>
        <w:jc w:val="both"/>
        <w:rPr>
          <w:rFonts w:ascii="Times New Roman" w:hAnsi="Times New Roman" w:cs="Times New Roman"/>
        </w:rPr>
      </w:pPr>
      <w:r w:rsidRPr="00CD733C">
        <w:rPr>
          <w:rFonts w:ascii="Times New Roman" w:hAnsi="Times New Roman" w:cs="Times New Roman"/>
        </w:rPr>
        <w:t>on the left hand side anode is written and on the right hand side cathode is written.</w:t>
      </w:r>
    </w:p>
    <w:p w:rsidR="00BA6DC3" w:rsidRPr="00CD733C" w:rsidRDefault="00BA6DC3" w:rsidP="00BF34F1">
      <w:pPr>
        <w:numPr>
          <w:ilvl w:val="0"/>
          <w:numId w:val="40"/>
        </w:numPr>
        <w:spacing w:after="0" w:line="360" w:lineRule="auto"/>
        <w:jc w:val="both"/>
        <w:rPr>
          <w:rFonts w:ascii="Times New Roman" w:hAnsi="Times New Roman" w:cs="Times New Roman"/>
        </w:rPr>
      </w:pPr>
      <w:r w:rsidRPr="00CD733C">
        <w:rPr>
          <w:rFonts w:ascii="Times New Roman" w:hAnsi="Times New Roman" w:cs="Times New Roman"/>
        </w:rPr>
        <w:t>Anode is written by writing the metal first and then the electrolyte. The two are separated by vertical line or semicolon.</w:t>
      </w:r>
    </w:p>
    <w:p w:rsidR="00BA6DC3" w:rsidRPr="00CD733C" w:rsidRDefault="00BA6DC3" w:rsidP="00BF34F1">
      <w:pPr>
        <w:numPr>
          <w:ilvl w:val="0"/>
          <w:numId w:val="40"/>
        </w:numPr>
        <w:spacing w:after="0" w:line="360" w:lineRule="auto"/>
        <w:jc w:val="both"/>
        <w:rPr>
          <w:rFonts w:ascii="Times New Roman" w:hAnsi="Times New Roman" w:cs="Times New Roman"/>
        </w:rPr>
      </w:pPr>
      <w:r w:rsidRPr="00CD733C">
        <w:rPr>
          <w:rFonts w:ascii="Times New Roman" w:hAnsi="Times New Roman" w:cs="Times New Roman"/>
        </w:rPr>
        <w:t>Cathode is written by first writing the electrolyte and the metal thereafter. These two are separated by vertical line (or) semicolon.</w:t>
      </w:r>
    </w:p>
    <w:p w:rsidR="00BA6DC3" w:rsidRPr="00CD733C" w:rsidRDefault="00BA6DC3" w:rsidP="00BF34F1">
      <w:pPr>
        <w:numPr>
          <w:ilvl w:val="0"/>
          <w:numId w:val="40"/>
        </w:numPr>
        <w:spacing w:after="0" w:line="360" w:lineRule="auto"/>
        <w:jc w:val="both"/>
        <w:rPr>
          <w:rFonts w:ascii="Times New Roman" w:hAnsi="Times New Roman" w:cs="Times New Roman"/>
        </w:rPr>
      </w:pPr>
      <w:r w:rsidRPr="00CD733C">
        <w:rPr>
          <w:rFonts w:ascii="Times New Roman" w:hAnsi="Times New Roman" w:cs="Times New Roman"/>
        </w:rPr>
        <w:t xml:space="preserve">The electrolyte may be represented as complete formula of the whole compound (or) by ionic species. </w:t>
      </w:r>
    </w:p>
    <w:p w:rsidR="00BA6DC3" w:rsidRPr="00CD733C" w:rsidRDefault="00BA6DC3" w:rsidP="00BF34F1">
      <w:pPr>
        <w:numPr>
          <w:ilvl w:val="0"/>
          <w:numId w:val="40"/>
        </w:numPr>
        <w:spacing w:after="0" w:line="360" w:lineRule="auto"/>
        <w:jc w:val="both"/>
        <w:rPr>
          <w:rFonts w:ascii="Times New Roman" w:hAnsi="Times New Roman" w:cs="Times New Roman"/>
        </w:rPr>
      </w:pPr>
      <w:r w:rsidRPr="00CD733C">
        <w:rPr>
          <w:rFonts w:ascii="Times New Roman" w:hAnsi="Times New Roman" w:cs="Times New Roman"/>
        </w:rPr>
        <w:t>The two half cells, anode and cathode, are separated by double vertical lines which indicate “salt bridge”.</w:t>
      </w:r>
    </w:p>
    <w:p w:rsidR="00BA6DC3" w:rsidRPr="00CD733C" w:rsidRDefault="00BA6DC3" w:rsidP="00BF34F1">
      <w:pPr>
        <w:pStyle w:val="ListParagraph"/>
        <w:widowControl w:val="0"/>
        <w:numPr>
          <w:ilvl w:val="0"/>
          <w:numId w:val="40"/>
        </w:numPr>
        <w:autoSpaceDE w:val="0"/>
        <w:autoSpaceDN w:val="0"/>
        <w:spacing w:before="200" w:after="0" w:line="360" w:lineRule="auto"/>
        <w:contextualSpacing w:val="0"/>
        <w:rPr>
          <w:b/>
          <w:sz w:val="28"/>
          <w:u w:val="single"/>
        </w:rPr>
      </w:pPr>
      <w:r w:rsidRPr="00CD733C">
        <w:rPr>
          <w:b/>
          <w:sz w:val="28"/>
          <w:u w:val="single"/>
        </w:rPr>
        <w:t>Electromotive Force (OR) Cell potential (EMF)</w:t>
      </w:r>
    </w:p>
    <w:p w:rsidR="00BA6DC3" w:rsidRPr="00CD733C" w:rsidRDefault="00BA6DC3" w:rsidP="00BA6DC3">
      <w:pPr>
        <w:pStyle w:val="ListParagraph"/>
        <w:spacing w:line="360" w:lineRule="auto"/>
        <w:ind w:left="1080"/>
        <w:jc w:val="both"/>
      </w:pPr>
      <w:r w:rsidRPr="00CD733C">
        <w:t>The flow of electricity from one electrode to another electrode in a galvanic cell indicates that the two electrodes have different potentials. This difference of potentials between the electrodes of a cell which causes flow of current from an electrode at higher potential to another at lower potential is known as electromotive force (or) cell potential.</w:t>
      </w:r>
    </w:p>
    <w:p w:rsidR="00BA6DC3" w:rsidRPr="00CD733C" w:rsidRDefault="00BA6DC3" w:rsidP="00BA6DC3">
      <w:pPr>
        <w:pStyle w:val="ListParagraph"/>
        <w:spacing w:line="360" w:lineRule="auto"/>
        <w:ind w:left="1080"/>
        <w:jc w:val="both"/>
      </w:pPr>
      <w:r w:rsidRPr="00CD733C">
        <w:tab/>
        <w:t>The EMF of a cell is a qualitative measurement of the tendency of a net reaction to occur within the cell. Since the net cell reaction is a redox reaction, the EMF of a cell in a way measures relatively the tendency of oxidation reaction to occur at the anode and the tendency of reduction reaction to take place at the cathode of the cell:</w:t>
      </w:r>
    </w:p>
    <w:p w:rsidR="00BA6DC3" w:rsidRPr="00CD733C" w:rsidRDefault="00BA6DC3" w:rsidP="00BA6DC3">
      <w:pPr>
        <w:pStyle w:val="ListParagraph"/>
        <w:spacing w:line="360" w:lineRule="auto"/>
        <w:ind w:left="1080"/>
        <w:jc w:val="both"/>
        <w:rPr>
          <w:b/>
        </w:rPr>
      </w:pPr>
      <w:r w:rsidRPr="00CD733C">
        <w:rPr>
          <w:b/>
        </w:rPr>
        <w:t xml:space="preserve">Mathematically : </w:t>
      </w:r>
    </w:p>
    <w:p w:rsidR="00BA6DC3" w:rsidRPr="00CD733C" w:rsidRDefault="00BA6DC3" w:rsidP="00BA6DC3">
      <w:pPr>
        <w:pStyle w:val="ListParagraph"/>
        <w:spacing w:line="360" w:lineRule="auto"/>
        <w:ind w:left="1080"/>
        <w:jc w:val="both"/>
      </w:pPr>
      <w:r w:rsidRPr="00CD733C">
        <w:tab/>
        <w:t xml:space="preserve">EMF or E </w:t>
      </w:r>
      <w:r w:rsidRPr="00CD733C">
        <w:rPr>
          <w:vertAlign w:val="subscript"/>
        </w:rPr>
        <w:t>Cell</w:t>
      </w:r>
      <w:r w:rsidRPr="00CD733C">
        <w:t xml:space="preserve"> = oxidation potential of the anode + Redunction potential of the cathode</w:t>
      </w:r>
    </w:p>
    <w:p w:rsidR="00BA6DC3" w:rsidRPr="00CD733C" w:rsidRDefault="00BA6DC3" w:rsidP="00BA6DC3">
      <w:pPr>
        <w:pStyle w:val="ListParagraph"/>
        <w:spacing w:line="360" w:lineRule="auto"/>
        <w:ind w:left="1080"/>
        <w:jc w:val="both"/>
      </w:pPr>
      <w:r w:rsidRPr="00CD733C">
        <w:tab/>
        <w:t>Since oxidation takes place at anode and reduction takes place of cathode.</w:t>
      </w:r>
    </w:p>
    <w:p w:rsidR="00BA6DC3" w:rsidRPr="00CD733C" w:rsidRDefault="00BA6DC3" w:rsidP="00BA6DC3">
      <w:pPr>
        <w:pStyle w:val="ListParagraph"/>
        <w:spacing w:line="360" w:lineRule="auto"/>
        <w:ind w:left="1080"/>
        <w:jc w:val="both"/>
      </w:pPr>
      <w:r w:rsidRPr="00CD733C">
        <w:tab/>
      </w:r>
      <w:r w:rsidRPr="00CD733C">
        <w:tab/>
        <w:t xml:space="preserve">E </w:t>
      </w:r>
      <w:r w:rsidRPr="00CD733C">
        <w:rPr>
          <w:vertAlign w:val="subscript"/>
        </w:rPr>
        <w:t>Cell</w:t>
      </w:r>
      <w:r w:rsidRPr="00CD733C">
        <w:tab/>
        <w:t xml:space="preserve">= E </w:t>
      </w:r>
      <w:r w:rsidRPr="00CD733C">
        <w:rPr>
          <w:vertAlign w:val="subscript"/>
        </w:rPr>
        <w:t xml:space="preserve">anode </w:t>
      </w:r>
      <w:r w:rsidRPr="00CD733C">
        <w:t xml:space="preserve">(oxidation) + E </w:t>
      </w:r>
      <w:r w:rsidRPr="00CD733C">
        <w:rPr>
          <w:vertAlign w:val="subscript"/>
        </w:rPr>
        <w:t xml:space="preserve">cathode </w:t>
      </w:r>
      <w:r w:rsidRPr="00CD733C">
        <w:t>(Reduction)</w:t>
      </w:r>
    </w:p>
    <w:p w:rsidR="00BA6DC3" w:rsidRPr="00CD733C" w:rsidRDefault="00BA6DC3" w:rsidP="00BA6DC3">
      <w:pPr>
        <w:pStyle w:val="ListParagraph"/>
        <w:spacing w:line="360" w:lineRule="auto"/>
        <w:ind w:left="1080"/>
        <w:jc w:val="both"/>
      </w:pPr>
      <w:r w:rsidRPr="00CD733C">
        <w:tab/>
        <w:t xml:space="preserve">   and E </w:t>
      </w:r>
      <w:r w:rsidRPr="00CD733C">
        <w:rPr>
          <w:vertAlign w:val="subscript"/>
        </w:rPr>
        <w:t xml:space="preserve">Cell </w:t>
      </w:r>
      <w:r w:rsidRPr="00CD733C">
        <w:t xml:space="preserve">=E </w:t>
      </w:r>
      <w:r w:rsidRPr="00CD733C">
        <w:rPr>
          <w:vertAlign w:val="subscript"/>
        </w:rPr>
        <w:t xml:space="preserve">cathode </w:t>
      </w:r>
      <w:r w:rsidRPr="00CD733C">
        <w:t xml:space="preserve">(Reduction) - E </w:t>
      </w:r>
      <w:r w:rsidRPr="00CD733C">
        <w:rPr>
          <w:vertAlign w:val="subscript"/>
        </w:rPr>
        <w:t xml:space="preserve">anode </w:t>
      </w:r>
      <w:r w:rsidRPr="00CD733C">
        <w:t>(Reduction)</w:t>
      </w:r>
    </w:p>
    <w:p w:rsidR="00BA6DC3" w:rsidRPr="00CD733C" w:rsidRDefault="00BA6DC3" w:rsidP="00BA6DC3">
      <w:pPr>
        <w:pStyle w:val="ListParagraph"/>
        <w:spacing w:line="360" w:lineRule="auto"/>
        <w:ind w:left="1080"/>
        <w:jc w:val="both"/>
      </w:pPr>
      <w:r w:rsidRPr="00CD733C">
        <w:tab/>
      </w:r>
      <w:r w:rsidRPr="00CD733C">
        <w:tab/>
        <w:t xml:space="preserve">E </w:t>
      </w:r>
      <w:r w:rsidRPr="00CD733C">
        <w:rPr>
          <w:vertAlign w:val="subscript"/>
        </w:rPr>
        <w:t xml:space="preserve">Cell  </w:t>
      </w:r>
      <w:r w:rsidRPr="00CD733C">
        <w:t>= oxd</w:t>
      </w:r>
      <w:r w:rsidRPr="00CD733C">
        <w:rPr>
          <w:vertAlign w:val="superscript"/>
        </w:rPr>
        <w:t>n</w:t>
      </w:r>
      <w:r w:rsidRPr="00CD733C">
        <w:t xml:space="preserve"> potential of anode – oxd</w:t>
      </w:r>
      <w:r w:rsidRPr="00CD733C">
        <w:rPr>
          <w:vertAlign w:val="superscript"/>
        </w:rPr>
        <w:t>n</w:t>
      </w:r>
      <w:r w:rsidRPr="00CD733C">
        <w:t xml:space="preserve"> potential of cathode</w:t>
      </w:r>
    </w:p>
    <w:p w:rsidR="00BA6DC3" w:rsidRPr="00CD733C" w:rsidRDefault="00BA6DC3" w:rsidP="00BA6DC3">
      <w:pPr>
        <w:pStyle w:val="ListParagraph"/>
        <w:spacing w:line="360" w:lineRule="auto"/>
        <w:ind w:left="90"/>
        <w:jc w:val="both"/>
      </w:pPr>
      <w:r w:rsidRPr="00CD733C">
        <w:lastRenderedPageBreak/>
        <w:tab/>
        <w:t>Always remember that when potential is not specified (i,e) as oxd</w:t>
      </w:r>
      <w:r w:rsidRPr="00CD733C">
        <w:rPr>
          <w:vertAlign w:val="superscript"/>
        </w:rPr>
        <w:t>n</w:t>
      </w:r>
      <w:r w:rsidRPr="00CD733C">
        <w:t xml:space="preserve"> or red</w:t>
      </w:r>
      <w:r w:rsidRPr="00CD733C">
        <w:rPr>
          <w:vertAlign w:val="superscript"/>
        </w:rPr>
        <w:t>n</w:t>
      </w:r>
      <w:r w:rsidRPr="00CD733C">
        <w:t xml:space="preserve"> potential; it means the given value is for reduction potential. While solving numerical problem, sign should be given importance. If Cell potential (EMF) is positive, the reaction is spontaneous. Further, the more +ve value of the E </w:t>
      </w:r>
      <w:r w:rsidRPr="00CD733C">
        <w:rPr>
          <w:vertAlign w:val="subscript"/>
        </w:rPr>
        <w:t>cell</w:t>
      </w:r>
      <w:r w:rsidRPr="00CD733C">
        <w:t>, the more faster is the reaction.</w:t>
      </w:r>
    </w:p>
    <w:p w:rsidR="00BA6DC3" w:rsidRPr="00CD733C" w:rsidRDefault="00BA6DC3" w:rsidP="00BA6DC3">
      <w:pPr>
        <w:spacing w:after="0" w:line="360" w:lineRule="auto"/>
        <w:jc w:val="both"/>
        <w:rPr>
          <w:rFonts w:ascii="Times New Roman" w:hAnsi="Times New Roman" w:cs="Times New Roman"/>
        </w:rPr>
      </w:pPr>
      <w:r w:rsidRPr="00CD733C">
        <w:rPr>
          <w:rFonts w:ascii="Times New Roman" w:hAnsi="Times New Roman" w:cs="Times New Roman"/>
        </w:rPr>
        <w:t>Numerical problemson emf</w:t>
      </w:r>
    </w:p>
    <w:p w:rsidR="00BA6DC3" w:rsidRPr="00CD733C" w:rsidRDefault="00BA6DC3" w:rsidP="00BA6DC3">
      <w:pPr>
        <w:pStyle w:val="NoSpacing"/>
        <w:rPr>
          <w:rFonts w:ascii="Times New Roman" w:hAnsi="Times New Roman" w:cs="Times New Roman"/>
        </w:rPr>
      </w:pPr>
      <w:r w:rsidRPr="00CD733C">
        <w:rPr>
          <w:rFonts w:ascii="Times New Roman" w:hAnsi="Times New Roman" w:cs="Times New Roman"/>
          <w:b/>
          <w:sz w:val="28"/>
        </w:rPr>
        <w:t>Electro chemical series</w:t>
      </w:r>
      <w:r w:rsidRPr="00CD733C">
        <w:rPr>
          <w:rFonts w:ascii="Times New Roman" w:hAnsi="Times New Roman" w:cs="Times New Roman"/>
          <w:b/>
        </w:rPr>
        <w:t xml:space="preserve">: </w:t>
      </w:r>
      <w:r w:rsidRPr="00CD733C">
        <w:rPr>
          <w:rFonts w:ascii="Times New Roman" w:hAnsi="Times New Roman" w:cs="Times New Roman"/>
        </w:rPr>
        <w:t>When all single electrodes are arranged in increasing order of their standard reduction electrode potentials, a series is obtained called electro chemical series.</w:t>
      </w:r>
    </w:p>
    <w:p w:rsidR="00BA6DC3" w:rsidRPr="00CD733C" w:rsidRDefault="00BA6DC3" w:rsidP="00BA6DC3">
      <w:pPr>
        <w:pStyle w:val="BodyText"/>
        <w:ind w:left="2679"/>
        <w:rPr>
          <w:rFonts w:ascii="Times New Roman" w:hAnsi="Times New Roman" w:cs="Times New Roman"/>
          <w:sz w:val="20"/>
        </w:rPr>
      </w:pPr>
      <w:r w:rsidRPr="00CD733C">
        <w:rPr>
          <w:rFonts w:ascii="Times New Roman" w:hAnsi="Times New Roman" w:cs="Times New Roman"/>
          <w:noProof/>
          <w:sz w:val="20"/>
        </w:rPr>
        <w:drawing>
          <wp:inline distT="0" distB="0" distL="0" distR="0">
            <wp:extent cx="2503293" cy="5215508"/>
            <wp:effectExtent l="0" t="0" r="0" b="0"/>
            <wp:docPr id="65" name="image111.png" descr="848_electrochemical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111.png"/>
                    <pic:cNvPicPr/>
                  </pic:nvPicPr>
                  <pic:blipFill>
                    <a:blip r:embed="rId53" cstate="print"/>
                    <a:stretch>
                      <a:fillRect/>
                    </a:stretch>
                  </pic:blipFill>
                  <pic:spPr>
                    <a:xfrm>
                      <a:off x="0" y="0"/>
                      <a:ext cx="2505075" cy="5219700"/>
                    </a:xfrm>
                    <a:prstGeom prst="rect">
                      <a:avLst/>
                    </a:prstGeom>
                  </pic:spPr>
                </pic:pic>
              </a:graphicData>
            </a:graphic>
          </wp:inline>
        </w:drawing>
      </w:r>
    </w:p>
    <w:p w:rsidR="00BA6DC3" w:rsidRPr="00CD733C" w:rsidRDefault="00BA6DC3" w:rsidP="00BA6DC3">
      <w:pPr>
        <w:pStyle w:val="BodyText"/>
        <w:spacing w:before="1" w:line="291" w:lineRule="exact"/>
        <w:ind w:left="400"/>
        <w:rPr>
          <w:rFonts w:ascii="Times New Roman" w:eastAsiaTheme="minorEastAsia" w:hAnsi="Times New Roman" w:cs="Times New Roman"/>
        </w:rPr>
      </w:pPr>
      <w:r w:rsidRPr="00CD733C">
        <w:rPr>
          <w:rFonts w:ascii="Times New Roman" w:eastAsiaTheme="minorEastAsia" w:hAnsi="Times New Roman" w:cs="Times New Roman"/>
        </w:rPr>
        <w:t>Applications of electro chemical series:</w:t>
      </w:r>
    </w:p>
    <w:p w:rsidR="00BA6DC3" w:rsidRPr="00CD733C" w:rsidRDefault="00BA6DC3" w:rsidP="00BF34F1">
      <w:pPr>
        <w:pStyle w:val="Heading8"/>
        <w:numPr>
          <w:ilvl w:val="0"/>
          <w:numId w:val="41"/>
        </w:numPr>
        <w:tabs>
          <w:tab w:val="left" w:pos="1120"/>
          <w:tab w:val="left" w:pos="1121"/>
        </w:tabs>
        <w:spacing w:line="304" w:lineRule="exact"/>
        <w:rPr>
          <w:rFonts w:eastAsiaTheme="minorEastAsia"/>
          <w:b w:val="0"/>
          <w:bCs w:val="0"/>
        </w:rPr>
      </w:pPr>
      <w:r w:rsidRPr="00CD733C">
        <w:rPr>
          <w:rFonts w:eastAsiaTheme="minorEastAsia"/>
          <w:b w:val="0"/>
          <w:bCs w:val="0"/>
        </w:rPr>
        <w:t>Relative strength of oxidizing and reducingstrength:</w:t>
      </w:r>
    </w:p>
    <w:p w:rsidR="00BA6DC3" w:rsidRPr="00CD733C" w:rsidRDefault="00BA6DC3" w:rsidP="00BA6DC3">
      <w:pPr>
        <w:pStyle w:val="BodyText"/>
        <w:spacing w:before="4"/>
        <w:ind w:left="400" w:right="787" w:firstLine="595"/>
        <w:rPr>
          <w:rFonts w:ascii="Times New Roman" w:eastAsiaTheme="minorEastAsia" w:hAnsi="Times New Roman" w:cs="Times New Roman"/>
        </w:rPr>
      </w:pPr>
      <w:r w:rsidRPr="00CD733C">
        <w:rPr>
          <w:rFonts w:ascii="Times New Roman" w:eastAsiaTheme="minorEastAsia" w:hAnsi="Times New Roman" w:cs="Times New Roman"/>
        </w:rPr>
        <w:t>The electro chemical series helps in predicting the oxidizing and reducing ability of a substance. In electro chemical series the elements are arranged in the order of their increasingreduction potential, hence the elements situated at the bottom of the series have a greater tendency to get reduced—they are good oxidizing agents. On the other hand, elements at the top of the series have low reduction potential and tendency to get oxidized—they are good reduction agents.</w:t>
      </w:r>
    </w:p>
    <w:p w:rsidR="00BA6DC3" w:rsidRPr="00CD733C" w:rsidRDefault="00BA6DC3" w:rsidP="00BF34F1">
      <w:pPr>
        <w:pStyle w:val="Heading8"/>
        <w:numPr>
          <w:ilvl w:val="0"/>
          <w:numId w:val="41"/>
        </w:numPr>
        <w:tabs>
          <w:tab w:val="left" w:pos="1120"/>
          <w:tab w:val="left" w:pos="1121"/>
        </w:tabs>
        <w:spacing w:line="302" w:lineRule="exact"/>
        <w:rPr>
          <w:rFonts w:eastAsiaTheme="minorEastAsia"/>
          <w:b w:val="0"/>
          <w:bCs w:val="0"/>
        </w:rPr>
      </w:pPr>
      <w:r w:rsidRPr="00CD733C">
        <w:rPr>
          <w:rFonts w:eastAsiaTheme="minorEastAsia"/>
          <w:b w:val="0"/>
          <w:bCs w:val="0"/>
        </w:rPr>
        <w:t>Predicting spontaneity or feasibility of areaction:</w:t>
      </w:r>
    </w:p>
    <w:p w:rsidR="00BA6DC3" w:rsidRPr="00CD733C" w:rsidRDefault="00BA6DC3" w:rsidP="00BA6DC3">
      <w:pPr>
        <w:pStyle w:val="BodyText"/>
        <w:spacing w:before="20" w:line="223" w:lineRule="auto"/>
        <w:ind w:left="400" w:right="781" w:firstLine="720"/>
        <w:jc w:val="both"/>
        <w:rPr>
          <w:rFonts w:ascii="Times New Roman" w:eastAsiaTheme="minorEastAsia" w:hAnsi="Times New Roman" w:cs="Times New Roman"/>
        </w:rPr>
      </w:pPr>
      <w:r w:rsidRPr="00CD733C">
        <w:rPr>
          <w:rFonts w:ascii="Times New Roman" w:eastAsiaTheme="minorEastAsia" w:hAnsi="Times New Roman" w:cs="Times New Roman"/>
        </w:rPr>
        <w:t>For a cell reaction to be spontaneity, the EMF of the cell should be positive. If E0cell is negative then the cell reaction with not be feasible.</w:t>
      </w:r>
    </w:p>
    <w:p w:rsidR="00BA6DC3" w:rsidRPr="00CD733C" w:rsidRDefault="00BA6DC3" w:rsidP="00BF34F1">
      <w:pPr>
        <w:pStyle w:val="Heading8"/>
        <w:numPr>
          <w:ilvl w:val="0"/>
          <w:numId w:val="41"/>
        </w:numPr>
        <w:tabs>
          <w:tab w:val="left" w:pos="1120"/>
          <w:tab w:val="left" w:pos="1121"/>
        </w:tabs>
        <w:spacing w:before="1"/>
        <w:rPr>
          <w:rFonts w:eastAsiaTheme="minorEastAsia"/>
          <w:b w:val="0"/>
          <w:bCs w:val="0"/>
        </w:rPr>
      </w:pPr>
      <w:r w:rsidRPr="00CD733C">
        <w:rPr>
          <w:rFonts w:eastAsiaTheme="minorEastAsia"/>
          <w:b w:val="0"/>
          <w:bCs w:val="0"/>
        </w:rPr>
        <w:t>To predict whether a metal will react with acids to give H2gas:</w:t>
      </w:r>
    </w:p>
    <w:p w:rsidR="00BA6DC3" w:rsidRPr="00CD733C" w:rsidRDefault="00BA6DC3" w:rsidP="00BA6DC3">
      <w:pPr>
        <w:pStyle w:val="BodyText"/>
        <w:spacing w:before="6" w:line="276" w:lineRule="auto"/>
        <w:ind w:left="400" w:right="786" w:firstLine="720"/>
        <w:jc w:val="both"/>
        <w:rPr>
          <w:rFonts w:ascii="Times New Roman" w:eastAsiaTheme="minorEastAsia" w:hAnsi="Times New Roman" w:cs="Times New Roman"/>
        </w:rPr>
      </w:pPr>
      <w:r w:rsidRPr="00CD733C">
        <w:rPr>
          <w:rFonts w:ascii="Times New Roman" w:eastAsiaTheme="minorEastAsia" w:hAnsi="Times New Roman" w:cs="Times New Roman"/>
        </w:rPr>
        <w:t xml:space="preserve">Those metals whose reduction potential is less than the reduction potential of hydrogen can liberate H2 gas. Such metals are placed above hydrogen in the </w:t>
      </w:r>
      <w:r w:rsidRPr="00CD733C">
        <w:rPr>
          <w:rFonts w:ascii="Times New Roman" w:eastAsiaTheme="minorEastAsia" w:hAnsi="Times New Roman" w:cs="Times New Roman"/>
        </w:rPr>
        <w:lastRenderedPageBreak/>
        <w:t>electrochemical series. Metals placed below hydrogen in the electrochemical series have a higher value of reduction potential than hydrogen. Such metal do not liberate hydrogen on reacting with acids.</w:t>
      </w:r>
    </w:p>
    <w:p w:rsidR="00BA6DC3" w:rsidRPr="00CD733C" w:rsidRDefault="00BA6DC3" w:rsidP="00BF34F1">
      <w:pPr>
        <w:pStyle w:val="Heading8"/>
        <w:numPr>
          <w:ilvl w:val="0"/>
          <w:numId w:val="41"/>
        </w:numPr>
        <w:tabs>
          <w:tab w:val="left" w:pos="1120"/>
          <w:tab w:val="left" w:pos="1121"/>
        </w:tabs>
        <w:spacing w:line="299" w:lineRule="exact"/>
        <w:rPr>
          <w:rFonts w:eastAsiaTheme="minorEastAsia"/>
          <w:b w:val="0"/>
          <w:bCs w:val="0"/>
        </w:rPr>
      </w:pPr>
      <w:r w:rsidRPr="00CD733C">
        <w:rPr>
          <w:rFonts w:eastAsiaTheme="minorEastAsia"/>
          <w:b w:val="0"/>
          <w:bCs w:val="0"/>
        </w:rPr>
        <w:t>Replacement tendency:</w:t>
      </w:r>
    </w:p>
    <w:p w:rsidR="00BA6DC3" w:rsidRPr="00CD733C" w:rsidRDefault="00BA6DC3" w:rsidP="00BA6DC3">
      <w:pPr>
        <w:pStyle w:val="BodyText"/>
        <w:spacing w:before="47" w:line="278" w:lineRule="auto"/>
        <w:ind w:left="1121" w:right="781"/>
        <w:jc w:val="both"/>
        <w:rPr>
          <w:rFonts w:ascii="Times New Roman" w:eastAsiaTheme="minorEastAsia" w:hAnsi="Times New Roman" w:cs="Times New Roman"/>
        </w:rPr>
      </w:pPr>
      <w:r w:rsidRPr="00CD733C">
        <w:rPr>
          <w:rFonts w:ascii="Times New Roman" w:eastAsiaTheme="minorEastAsia" w:hAnsi="Times New Roman" w:cs="Times New Roman"/>
        </w:rPr>
        <w:t>The metal at the top of the electrochemical series has the tendency to replace the one below it from its solution. This is because the metal placed at top has a lower reduction potential and hence a greater tendency to donate electrons.</w:t>
      </w:r>
    </w:p>
    <w:p w:rsidR="00BA6DC3" w:rsidRPr="00CD733C" w:rsidRDefault="00BA6DC3" w:rsidP="00BA6DC3">
      <w:pPr>
        <w:pStyle w:val="BodyText"/>
        <w:spacing w:before="2"/>
        <w:rPr>
          <w:rFonts w:ascii="Times New Roman" w:eastAsiaTheme="minorEastAsia" w:hAnsi="Times New Roman" w:cs="Times New Roman"/>
        </w:rPr>
      </w:pPr>
    </w:p>
    <w:p w:rsidR="00BA6DC3" w:rsidRPr="00CD733C" w:rsidRDefault="00BA6DC3" w:rsidP="00BA6DC3">
      <w:pPr>
        <w:tabs>
          <w:tab w:val="left" w:pos="360"/>
          <w:tab w:val="left" w:pos="1170"/>
          <w:tab w:val="left" w:pos="1800"/>
          <w:tab w:val="left" w:pos="4320"/>
          <w:tab w:val="left" w:pos="8100"/>
          <w:tab w:val="left" w:pos="8190"/>
        </w:tabs>
        <w:adjustRightInd w:val="0"/>
        <w:spacing w:before="240"/>
        <w:ind w:right="360"/>
        <w:jc w:val="both"/>
        <w:rPr>
          <w:rFonts w:ascii="Times New Roman" w:hAnsi="Times New Roman" w:cs="Times New Roman"/>
          <w:color w:val="3366FF"/>
          <w:sz w:val="24"/>
          <w:szCs w:val="24"/>
        </w:rPr>
      </w:pPr>
      <w:r w:rsidRPr="00CD733C">
        <w:rPr>
          <w:rFonts w:ascii="Times New Roman" w:hAnsi="Times New Roman" w:cs="Times New Roman"/>
          <w:b/>
          <w:bCs/>
          <w:sz w:val="24"/>
          <w:szCs w:val="24"/>
          <w:u w:val="single"/>
        </w:rPr>
        <w:t>NERNST EQUATION</w:t>
      </w:r>
      <w:r w:rsidRPr="00CD733C">
        <w:rPr>
          <w:rFonts w:ascii="Times New Roman" w:hAnsi="Times New Roman" w:cs="Times New Roman"/>
          <w:color w:val="3366FF"/>
          <w:sz w:val="24"/>
          <w:szCs w:val="24"/>
          <w:u w:val="single"/>
        </w:rPr>
        <w:t xml:space="preserve">: -  </w:t>
      </w:r>
    </w:p>
    <w:p w:rsidR="00BA6DC3" w:rsidRPr="00CD733C" w:rsidRDefault="00BA6DC3" w:rsidP="00BA6DC3">
      <w:pPr>
        <w:tabs>
          <w:tab w:val="left" w:pos="360"/>
          <w:tab w:val="left" w:pos="1170"/>
          <w:tab w:val="left" w:pos="1800"/>
          <w:tab w:val="left" w:pos="4320"/>
          <w:tab w:val="left" w:pos="8100"/>
          <w:tab w:val="left" w:pos="8190"/>
        </w:tabs>
        <w:adjustRightInd w:val="0"/>
        <w:spacing w:before="240"/>
        <w:ind w:right="360"/>
        <w:jc w:val="both"/>
        <w:rPr>
          <w:rFonts w:ascii="Times New Roman" w:hAnsi="Times New Roman" w:cs="Times New Roman"/>
          <w:sz w:val="24"/>
          <w:szCs w:val="24"/>
        </w:rPr>
      </w:pPr>
      <w:r w:rsidRPr="00CD733C">
        <w:rPr>
          <w:rFonts w:ascii="Times New Roman" w:hAnsi="Times New Roman" w:cs="Times New Roman"/>
          <w:sz w:val="24"/>
          <w:szCs w:val="24"/>
        </w:rPr>
        <w:t>The equation which gives relation between electrode potential and its ionic solution concentration is called Nernst equation.</w:t>
      </w:r>
    </w:p>
    <w:p w:rsidR="00BA6DC3" w:rsidRPr="00CD733C" w:rsidRDefault="00BA6DC3" w:rsidP="00BA6DC3">
      <w:pPr>
        <w:adjustRightInd w:val="0"/>
        <w:jc w:val="both"/>
        <w:rPr>
          <w:rFonts w:ascii="Times New Roman" w:hAnsi="Times New Roman" w:cs="Times New Roman"/>
          <w:sz w:val="24"/>
          <w:szCs w:val="24"/>
        </w:rPr>
      </w:pPr>
      <w:r w:rsidRPr="00CD733C">
        <w:rPr>
          <w:rFonts w:ascii="Times New Roman" w:hAnsi="Times New Roman" w:cs="Times New Roman"/>
          <w:sz w:val="24"/>
          <w:szCs w:val="24"/>
        </w:rPr>
        <w:t>Consider the following redox reaction</w:t>
      </w:r>
    </w:p>
    <w:p w:rsidR="00BA6DC3" w:rsidRPr="00CD733C" w:rsidRDefault="00BA6DC3" w:rsidP="00BA6DC3">
      <w:pPr>
        <w:adjustRightInd w:val="0"/>
        <w:ind w:left="1440" w:firstLine="720"/>
        <w:jc w:val="both"/>
        <w:rPr>
          <w:rFonts w:ascii="Times New Roman" w:hAnsi="Times New Roman" w:cs="Times New Roman"/>
          <w:sz w:val="24"/>
          <w:szCs w:val="24"/>
        </w:rPr>
      </w:pPr>
      <w:r w:rsidRPr="00CD733C">
        <w:rPr>
          <w:rFonts w:ascii="Times New Roman" w:hAnsi="Times New Roman" w:cs="Times New Roman"/>
          <w:sz w:val="24"/>
          <w:szCs w:val="24"/>
        </w:rPr>
        <w:t>M  ↔ M</w:t>
      </w:r>
      <w:r w:rsidRPr="00CD733C">
        <w:rPr>
          <w:rFonts w:ascii="Times New Roman" w:hAnsi="Times New Roman" w:cs="Times New Roman"/>
          <w:sz w:val="24"/>
          <w:szCs w:val="24"/>
          <w:vertAlign w:val="superscript"/>
        </w:rPr>
        <w:t>n+</w:t>
      </w:r>
      <w:r w:rsidRPr="00CD733C">
        <w:rPr>
          <w:rFonts w:ascii="Times New Roman" w:hAnsi="Times New Roman" w:cs="Times New Roman"/>
          <w:sz w:val="24"/>
          <w:szCs w:val="24"/>
        </w:rPr>
        <w:t xml:space="preserve"> + ne-</w:t>
      </w:r>
    </w:p>
    <w:p w:rsidR="00BA6DC3" w:rsidRPr="00CD733C" w:rsidRDefault="00BA6DC3" w:rsidP="00BA6DC3">
      <w:pPr>
        <w:adjustRightInd w:val="0"/>
        <w:jc w:val="both"/>
        <w:rPr>
          <w:rFonts w:ascii="Times New Roman" w:hAnsi="Times New Roman" w:cs="Times New Roman"/>
          <w:sz w:val="24"/>
          <w:szCs w:val="24"/>
        </w:rPr>
      </w:pPr>
      <w:r w:rsidRPr="00CD733C">
        <w:rPr>
          <w:rFonts w:ascii="Times New Roman" w:hAnsi="Times New Roman" w:cs="Times New Roman"/>
          <w:sz w:val="24"/>
          <w:szCs w:val="24"/>
        </w:rPr>
        <w:t xml:space="preserve">For such a redox reversible reaction, the free energy change (ΔG) and its equilibrium </w:t>
      </w:r>
    </w:p>
    <w:p w:rsidR="00BA6DC3" w:rsidRPr="00CD733C" w:rsidRDefault="00BA6DC3" w:rsidP="00BA6DC3">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ΔG = ΔG</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 RT ln [product]/[Reactant]……………Eq- (1)</w:t>
      </w:r>
    </w:p>
    <w:p w:rsidR="00BA6DC3" w:rsidRPr="00CD733C" w:rsidRDefault="00BA6DC3" w:rsidP="00BA6DC3">
      <w:pPr>
        <w:adjustRightInd w:val="0"/>
        <w:ind w:firstLine="720"/>
        <w:jc w:val="both"/>
        <w:rPr>
          <w:rFonts w:ascii="Times New Roman" w:hAnsi="Times New Roman" w:cs="Times New Roman"/>
          <w:sz w:val="24"/>
          <w:szCs w:val="24"/>
        </w:rPr>
      </w:pPr>
      <w:r w:rsidRPr="00CD733C">
        <w:rPr>
          <w:rFonts w:ascii="Times New Roman" w:hAnsi="Times New Roman" w:cs="Times New Roman"/>
          <w:sz w:val="24"/>
          <w:szCs w:val="24"/>
        </w:rPr>
        <w:t>Where ΔG= free energy change</w:t>
      </w:r>
    </w:p>
    <w:p w:rsidR="00BA6DC3" w:rsidRPr="00CD733C" w:rsidRDefault="00BA6DC3" w:rsidP="00BA6DC3">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ΔG</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 xml:space="preserve"> = standard free energy change</w:t>
      </w:r>
    </w:p>
    <w:p w:rsidR="00BA6DC3" w:rsidRPr="00CD733C" w:rsidRDefault="00BA6DC3" w:rsidP="00BA6DC3">
      <w:pPr>
        <w:adjustRightInd w:val="0"/>
        <w:ind w:firstLine="720"/>
        <w:jc w:val="both"/>
        <w:rPr>
          <w:rFonts w:ascii="Times New Roman" w:hAnsi="Times New Roman" w:cs="Times New Roman"/>
          <w:sz w:val="24"/>
          <w:szCs w:val="24"/>
        </w:rPr>
      </w:pPr>
      <w:r w:rsidRPr="00CD733C">
        <w:rPr>
          <w:rFonts w:ascii="Times New Roman" w:hAnsi="Times New Roman" w:cs="Times New Roman"/>
          <w:sz w:val="24"/>
          <w:szCs w:val="24"/>
        </w:rPr>
        <w:t>The above equation is known as Van’t Hoff Isotherm. The decrease in free energy in the reversible reaction will produce electrical energy i.e.</w:t>
      </w:r>
    </w:p>
    <w:p w:rsidR="00BA6DC3" w:rsidRPr="00CD733C" w:rsidRDefault="00BA6DC3" w:rsidP="00BA6DC3">
      <w:pPr>
        <w:adjustRightInd w:val="0"/>
        <w:ind w:left="1440" w:firstLine="720"/>
        <w:jc w:val="both"/>
        <w:rPr>
          <w:rFonts w:ascii="Times New Roman" w:hAnsi="Times New Roman" w:cs="Times New Roman"/>
          <w:sz w:val="24"/>
          <w:szCs w:val="24"/>
        </w:rPr>
      </w:pPr>
      <w:r w:rsidRPr="00CD733C">
        <w:rPr>
          <w:rFonts w:ascii="Times New Roman" w:hAnsi="Times New Roman" w:cs="Times New Roman"/>
          <w:sz w:val="24"/>
          <w:szCs w:val="24"/>
        </w:rPr>
        <w:t>-ΔG = nEF and</w:t>
      </w:r>
    </w:p>
    <w:p w:rsidR="00BA6DC3" w:rsidRPr="00CD733C" w:rsidRDefault="00BA6DC3" w:rsidP="00BA6DC3">
      <w:pPr>
        <w:adjustRightInd w:val="0"/>
        <w:ind w:left="1440" w:firstLine="720"/>
        <w:jc w:val="both"/>
        <w:rPr>
          <w:rFonts w:ascii="Times New Roman" w:hAnsi="Times New Roman" w:cs="Times New Roman"/>
          <w:sz w:val="24"/>
          <w:szCs w:val="24"/>
        </w:rPr>
      </w:pPr>
      <w:r w:rsidRPr="00CD733C">
        <w:rPr>
          <w:rFonts w:ascii="Times New Roman" w:hAnsi="Times New Roman" w:cs="Times New Roman"/>
          <w:sz w:val="24"/>
          <w:szCs w:val="24"/>
        </w:rPr>
        <w:t>-ΔG</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 xml:space="preserve"> = nE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F ……………Eq-(2)</w:t>
      </w:r>
    </w:p>
    <w:p w:rsidR="00BA6DC3" w:rsidRPr="00CD733C" w:rsidRDefault="00BA6DC3" w:rsidP="00BA6DC3">
      <w:pPr>
        <w:adjustRightInd w:val="0"/>
        <w:ind w:left="1440"/>
        <w:jc w:val="both"/>
        <w:rPr>
          <w:rFonts w:ascii="Times New Roman" w:hAnsi="Times New Roman" w:cs="Times New Roman"/>
          <w:sz w:val="24"/>
          <w:szCs w:val="24"/>
        </w:rPr>
      </w:pPr>
      <w:r w:rsidRPr="00CD733C">
        <w:rPr>
          <w:rFonts w:ascii="Times New Roman" w:hAnsi="Times New Roman" w:cs="Times New Roman"/>
          <w:sz w:val="24"/>
          <w:szCs w:val="24"/>
        </w:rPr>
        <w:t>Where E = Electrode potential</w:t>
      </w:r>
    </w:p>
    <w:p w:rsidR="00BA6DC3" w:rsidRPr="00CD733C" w:rsidRDefault="00BA6DC3" w:rsidP="00BA6DC3">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 xml:space="preserve"> = Standard electrode potential</w:t>
      </w:r>
    </w:p>
    <w:p w:rsidR="00BA6DC3" w:rsidRPr="00CD733C" w:rsidRDefault="00BA6DC3" w:rsidP="00BA6DC3">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F = Faraday (96,500 coulombs)</w:t>
      </w:r>
    </w:p>
    <w:p w:rsidR="00BA6DC3" w:rsidRPr="00CD733C" w:rsidRDefault="00BA6DC3" w:rsidP="00BA6DC3">
      <w:pPr>
        <w:adjustRightInd w:val="0"/>
        <w:ind w:left="720" w:firstLine="720"/>
        <w:jc w:val="both"/>
        <w:rPr>
          <w:rFonts w:ascii="Times New Roman" w:hAnsi="Times New Roman" w:cs="Times New Roman"/>
          <w:sz w:val="24"/>
          <w:szCs w:val="24"/>
        </w:rPr>
      </w:pPr>
    </w:p>
    <w:p w:rsidR="00BA6DC3" w:rsidRPr="00CD733C" w:rsidRDefault="00BA6DC3" w:rsidP="00BA6DC3">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Comparing equation 1 &amp; 2</w:t>
      </w:r>
    </w:p>
    <w:p w:rsidR="00BA6DC3" w:rsidRPr="00CD733C" w:rsidRDefault="00BA6DC3" w:rsidP="00BA6DC3">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-nEF = -nE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F + RT ln [M]/[M</w:t>
      </w:r>
      <w:r w:rsidRPr="00CD733C">
        <w:rPr>
          <w:rFonts w:ascii="Times New Roman" w:hAnsi="Times New Roman" w:cs="Times New Roman"/>
          <w:sz w:val="24"/>
          <w:szCs w:val="24"/>
          <w:vertAlign w:val="superscript"/>
        </w:rPr>
        <w:t>n+</w:t>
      </w:r>
      <w:r w:rsidRPr="00CD733C">
        <w:rPr>
          <w:rFonts w:ascii="Times New Roman" w:hAnsi="Times New Roman" w:cs="Times New Roman"/>
          <w:sz w:val="24"/>
          <w:szCs w:val="24"/>
        </w:rPr>
        <w:t>]</w:t>
      </w:r>
    </w:p>
    <w:p w:rsidR="00BA6DC3" w:rsidRPr="00CD733C" w:rsidRDefault="00BA6DC3" w:rsidP="00BA6DC3">
      <w:pPr>
        <w:adjustRightInd w:val="0"/>
        <w:ind w:left="1440" w:firstLine="720"/>
        <w:jc w:val="both"/>
        <w:rPr>
          <w:rFonts w:ascii="Times New Roman" w:hAnsi="Times New Roman" w:cs="Times New Roman"/>
          <w:sz w:val="24"/>
          <w:szCs w:val="24"/>
        </w:rPr>
      </w:pPr>
      <w:r w:rsidRPr="00CD733C">
        <w:rPr>
          <w:rFonts w:ascii="Times New Roman" w:hAnsi="Times New Roman" w:cs="Times New Roman"/>
          <w:sz w:val="24"/>
          <w:szCs w:val="24"/>
        </w:rPr>
        <w:t>= -nE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F + RT ln 1/[M</w:t>
      </w:r>
      <w:r w:rsidRPr="00CD733C">
        <w:rPr>
          <w:rFonts w:ascii="Times New Roman" w:hAnsi="Times New Roman" w:cs="Times New Roman"/>
          <w:sz w:val="24"/>
          <w:szCs w:val="24"/>
          <w:vertAlign w:val="superscript"/>
        </w:rPr>
        <w:t>n+</w:t>
      </w:r>
      <w:r w:rsidRPr="00CD733C">
        <w:rPr>
          <w:rFonts w:ascii="Times New Roman" w:hAnsi="Times New Roman" w:cs="Times New Roman"/>
          <w:sz w:val="24"/>
          <w:szCs w:val="24"/>
        </w:rPr>
        <w:t>]</w:t>
      </w:r>
    </w:p>
    <w:p w:rsidR="00BA6DC3" w:rsidRPr="00CD733C" w:rsidRDefault="00BA6DC3" w:rsidP="00BA6DC3">
      <w:pPr>
        <w:adjustRightInd w:val="0"/>
        <w:ind w:firstLine="720"/>
        <w:jc w:val="both"/>
        <w:rPr>
          <w:rFonts w:ascii="Times New Roman" w:hAnsi="Times New Roman" w:cs="Times New Roman"/>
          <w:sz w:val="24"/>
          <w:szCs w:val="24"/>
        </w:rPr>
      </w:pPr>
      <w:r w:rsidRPr="00CD733C">
        <w:rPr>
          <w:rFonts w:ascii="Times New Roman" w:hAnsi="Times New Roman" w:cs="Times New Roman"/>
          <w:sz w:val="24"/>
          <w:szCs w:val="24"/>
        </w:rPr>
        <w:t>Where, concentration of the metal is unity or</w:t>
      </w:r>
    </w:p>
    <w:p w:rsidR="00BA6DC3" w:rsidRPr="00CD733C" w:rsidRDefault="00BA6DC3" w:rsidP="00BA6DC3">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-nEF = -nE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F - RT ln [M</w:t>
      </w:r>
      <w:r w:rsidRPr="00CD733C">
        <w:rPr>
          <w:rFonts w:ascii="Times New Roman" w:hAnsi="Times New Roman" w:cs="Times New Roman"/>
          <w:sz w:val="24"/>
          <w:szCs w:val="24"/>
          <w:vertAlign w:val="superscript"/>
        </w:rPr>
        <w:t>n+</w:t>
      </w:r>
      <w:r w:rsidRPr="00CD733C">
        <w:rPr>
          <w:rFonts w:ascii="Times New Roman" w:hAnsi="Times New Roman" w:cs="Times New Roman"/>
          <w:sz w:val="24"/>
          <w:szCs w:val="24"/>
        </w:rPr>
        <w:t>]</w:t>
      </w:r>
    </w:p>
    <w:p w:rsidR="00BA6DC3" w:rsidRPr="00CD733C" w:rsidRDefault="00BA6DC3" w:rsidP="00BA6DC3">
      <w:pPr>
        <w:adjustRightInd w:val="0"/>
        <w:ind w:firstLine="720"/>
        <w:jc w:val="both"/>
        <w:rPr>
          <w:rFonts w:ascii="Times New Roman" w:hAnsi="Times New Roman" w:cs="Times New Roman"/>
          <w:sz w:val="24"/>
          <w:szCs w:val="24"/>
        </w:rPr>
      </w:pPr>
      <w:r w:rsidRPr="00CD733C">
        <w:rPr>
          <w:rFonts w:ascii="Times New Roman" w:hAnsi="Times New Roman" w:cs="Times New Roman"/>
          <w:sz w:val="24"/>
          <w:szCs w:val="24"/>
        </w:rPr>
        <w:t>Dividing the equation by –nF</w:t>
      </w:r>
    </w:p>
    <w:p w:rsidR="00BA6DC3" w:rsidRPr="00CD733C" w:rsidRDefault="00BA6DC3" w:rsidP="00BA6DC3">
      <w:pPr>
        <w:adjustRightInd w:val="0"/>
        <w:ind w:left="1440" w:firstLine="720"/>
        <w:jc w:val="both"/>
        <w:rPr>
          <w:rFonts w:ascii="Times New Roman" w:hAnsi="Times New Roman" w:cs="Times New Roman"/>
          <w:sz w:val="24"/>
          <w:szCs w:val="24"/>
        </w:rPr>
      </w:pPr>
      <w:r w:rsidRPr="00CD733C">
        <w:rPr>
          <w:rFonts w:ascii="Times New Roman" w:hAnsi="Times New Roman" w:cs="Times New Roman"/>
          <w:sz w:val="24"/>
          <w:szCs w:val="24"/>
        </w:rPr>
        <w:t>E= 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 xml:space="preserve"> + </w:t>
      </w:r>
      <w:r w:rsidRPr="00CD733C">
        <w:rPr>
          <w:rFonts w:ascii="Times New Roman" w:hAnsi="Times New Roman" w:cs="Times New Roman"/>
          <w:sz w:val="24"/>
          <w:szCs w:val="24"/>
          <w:u w:val="single"/>
        </w:rPr>
        <w:t>RT</w:t>
      </w:r>
      <w:r w:rsidRPr="00CD733C">
        <w:rPr>
          <w:rFonts w:ascii="Times New Roman" w:hAnsi="Times New Roman" w:cs="Times New Roman"/>
          <w:sz w:val="24"/>
          <w:szCs w:val="24"/>
        </w:rPr>
        <w:t xml:space="preserve"> ln [Mn+]</w:t>
      </w:r>
    </w:p>
    <w:p w:rsidR="00BA6DC3" w:rsidRPr="00CD733C" w:rsidRDefault="00BA6DC3" w:rsidP="00BA6DC3">
      <w:pPr>
        <w:adjustRightInd w:val="0"/>
        <w:ind w:left="2160" w:firstLine="720"/>
        <w:jc w:val="both"/>
        <w:rPr>
          <w:rFonts w:ascii="Times New Roman" w:hAnsi="Times New Roman" w:cs="Times New Roman"/>
          <w:sz w:val="24"/>
          <w:szCs w:val="24"/>
        </w:rPr>
      </w:pPr>
      <w:r w:rsidRPr="00CD733C">
        <w:rPr>
          <w:rFonts w:ascii="Times New Roman" w:hAnsi="Times New Roman" w:cs="Times New Roman"/>
          <w:sz w:val="24"/>
          <w:szCs w:val="24"/>
        </w:rPr>
        <w:t xml:space="preserve">  nF</w:t>
      </w:r>
    </w:p>
    <w:p w:rsidR="00BA6DC3" w:rsidRPr="00CD733C" w:rsidRDefault="00BA6DC3" w:rsidP="00F12EDC">
      <w:pPr>
        <w:adjustRightInd w:val="0"/>
        <w:jc w:val="both"/>
        <w:rPr>
          <w:rFonts w:ascii="Times New Roman" w:hAnsi="Times New Roman" w:cs="Times New Roman"/>
          <w:sz w:val="24"/>
          <w:szCs w:val="24"/>
        </w:rPr>
      </w:pPr>
      <w:r w:rsidRPr="00CD733C">
        <w:rPr>
          <w:rFonts w:ascii="Times New Roman" w:hAnsi="Times New Roman" w:cs="Times New Roman"/>
          <w:sz w:val="24"/>
          <w:szCs w:val="24"/>
        </w:rPr>
        <w:lastRenderedPageBreak/>
        <w:t>E= 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 xml:space="preserve"> + 2.303</w:t>
      </w:r>
      <w:r w:rsidRPr="00CD733C">
        <w:rPr>
          <w:rFonts w:ascii="Times New Roman" w:hAnsi="Times New Roman" w:cs="Times New Roman"/>
          <w:sz w:val="24"/>
          <w:szCs w:val="24"/>
          <w:u w:val="single"/>
        </w:rPr>
        <w:t>RT</w:t>
      </w:r>
      <w:r w:rsidRPr="00CD733C">
        <w:rPr>
          <w:rFonts w:ascii="Times New Roman" w:hAnsi="Times New Roman" w:cs="Times New Roman"/>
          <w:sz w:val="24"/>
          <w:szCs w:val="24"/>
        </w:rPr>
        <w:t xml:space="preserve"> log [Mn+]nF</w:t>
      </w:r>
    </w:p>
    <w:p w:rsidR="00BA6DC3" w:rsidRPr="00CD733C" w:rsidRDefault="00BA6DC3" w:rsidP="00BA6DC3">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E= 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 xml:space="preserve"> + </w:t>
      </w:r>
      <w:r w:rsidRPr="00CD733C">
        <w:rPr>
          <w:rFonts w:ascii="Times New Roman" w:hAnsi="Times New Roman" w:cs="Times New Roman"/>
          <w:sz w:val="24"/>
          <w:szCs w:val="24"/>
          <w:u w:val="single"/>
        </w:rPr>
        <w:t>0.0591</w:t>
      </w:r>
      <w:r w:rsidRPr="00CD733C">
        <w:rPr>
          <w:rFonts w:ascii="Times New Roman" w:hAnsi="Times New Roman" w:cs="Times New Roman"/>
          <w:sz w:val="24"/>
          <w:szCs w:val="24"/>
        </w:rPr>
        <w:t xml:space="preserve"> log [M</w:t>
      </w:r>
      <w:r w:rsidRPr="00CD733C">
        <w:rPr>
          <w:rFonts w:ascii="Times New Roman" w:hAnsi="Times New Roman" w:cs="Times New Roman"/>
          <w:sz w:val="24"/>
          <w:szCs w:val="24"/>
          <w:vertAlign w:val="superscript"/>
        </w:rPr>
        <w:t>n+</w:t>
      </w:r>
      <w:r w:rsidRPr="00CD733C">
        <w:rPr>
          <w:rFonts w:ascii="Times New Roman" w:hAnsi="Times New Roman" w:cs="Times New Roman"/>
          <w:sz w:val="24"/>
          <w:szCs w:val="24"/>
        </w:rPr>
        <w:t>] ……………Eq-(3)</w:t>
      </w:r>
    </w:p>
    <w:p w:rsidR="00BA6DC3" w:rsidRPr="00CD733C" w:rsidRDefault="00BA6DC3" w:rsidP="00BA6DC3">
      <w:pPr>
        <w:adjustRightInd w:val="0"/>
        <w:ind w:left="2160"/>
        <w:jc w:val="both"/>
        <w:rPr>
          <w:rFonts w:ascii="Times New Roman" w:hAnsi="Times New Roman" w:cs="Times New Roman"/>
          <w:sz w:val="24"/>
          <w:szCs w:val="24"/>
        </w:rPr>
      </w:pPr>
      <w:r w:rsidRPr="00CD733C">
        <w:rPr>
          <w:rFonts w:ascii="Times New Roman" w:hAnsi="Times New Roman" w:cs="Times New Roman"/>
          <w:sz w:val="24"/>
          <w:szCs w:val="24"/>
        </w:rPr>
        <w:t xml:space="preserve">     n</w:t>
      </w:r>
    </w:p>
    <w:p w:rsidR="00BA6DC3" w:rsidRPr="00CD733C" w:rsidRDefault="00BA6DC3" w:rsidP="00BA6DC3">
      <w:pPr>
        <w:spacing w:after="0" w:line="360" w:lineRule="auto"/>
        <w:jc w:val="both"/>
        <w:rPr>
          <w:rFonts w:ascii="Times New Roman" w:hAnsi="Times New Roman" w:cs="Times New Roman"/>
          <w:sz w:val="24"/>
          <w:szCs w:val="24"/>
        </w:rPr>
      </w:pPr>
      <w:r w:rsidRPr="00CD733C">
        <w:rPr>
          <w:rFonts w:ascii="Times New Roman" w:hAnsi="Times New Roman" w:cs="Times New Roman"/>
          <w:sz w:val="24"/>
          <w:szCs w:val="24"/>
        </w:rPr>
        <w:t>This equation is known as “Nernst Equation” for electrode potential</w:t>
      </w:r>
    </w:p>
    <w:p w:rsidR="00BA6DC3" w:rsidRPr="00CD733C" w:rsidRDefault="00BA6DC3" w:rsidP="00BA6DC3">
      <w:pPr>
        <w:tabs>
          <w:tab w:val="left" w:pos="360"/>
          <w:tab w:val="left" w:pos="1170"/>
          <w:tab w:val="left" w:pos="1800"/>
          <w:tab w:val="left" w:pos="4320"/>
          <w:tab w:val="left" w:pos="8100"/>
          <w:tab w:val="left" w:pos="8190"/>
        </w:tabs>
        <w:adjustRightInd w:val="0"/>
        <w:ind w:right="360"/>
        <w:jc w:val="both"/>
        <w:rPr>
          <w:rFonts w:ascii="Times New Roman" w:hAnsi="Times New Roman" w:cs="Times New Roman"/>
          <w:sz w:val="24"/>
          <w:szCs w:val="24"/>
        </w:rPr>
      </w:pPr>
      <w:r w:rsidRPr="00CD733C">
        <w:rPr>
          <w:rFonts w:ascii="Times New Roman" w:hAnsi="Times New Roman" w:cs="Times New Roman"/>
          <w:b/>
          <w:bCs/>
          <w:sz w:val="24"/>
          <w:szCs w:val="24"/>
          <w:u w:val="single"/>
        </w:rPr>
        <w:t>TYPES OF ELECTRODES</w:t>
      </w:r>
    </w:p>
    <w:p w:rsidR="00BA6DC3" w:rsidRPr="00CD733C" w:rsidRDefault="00BA6DC3" w:rsidP="00BA6DC3">
      <w:pPr>
        <w:tabs>
          <w:tab w:val="left" w:pos="360"/>
          <w:tab w:val="left" w:pos="1170"/>
          <w:tab w:val="left" w:pos="1800"/>
          <w:tab w:val="left" w:pos="4320"/>
          <w:tab w:val="left" w:pos="8100"/>
          <w:tab w:val="left" w:pos="8190"/>
        </w:tabs>
        <w:adjustRightInd w:val="0"/>
        <w:ind w:right="360"/>
        <w:jc w:val="both"/>
        <w:rPr>
          <w:rFonts w:ascii="Times New Roman" w:hAnsi="Times New Roman" w:cs="Times New Roman"/>
          <w:sz w:val="24"/>
          <w:szCs w:val="24"/>
        </w:rPr>
      </w:pPr>
      <w:r w:rsidRPr="00CD733C">
        <w:rPr>
          <w:rFonts w:ascii="Times New Roman" w:hAnsi="Times New Roman" w:cs="Times New Roman"/>
          <w:sz w:val="24"/>
          <w:szCs w:val="24"/>
        </w:rPr>
        <w:tab/>
        <w:t>The electrodes which are used to calculate the other electrode potential values are called reference electrodes. The best reference electrode used is standard hydrogen electrode where electrode potential at all temperatures is taken as zero.  However in view of the difficulties in setting up of a hydrogen electrode other electrodes are also used as reference electrodes.</w:t>
      </w:r>
    </w:p>
    <w:p w:rsidR="00BA6DC3" w:rsidRPr="00CD733C" w:rsidRDefault="00BA6DC3" w:rsidP="00BA6DC3">
      <w:pPr>
        <w:tabs>
          <w:tab w:val="left" w:pos="360"/>
          <w:tab w:val="left" w:pos="1170"/>
          <w:tab w:val="left" w:pos="1800"/>
          <w:tab w:val="left" w:pos="4320"/>
          <w:tab w:val="left" w:pos="8100"/>
          <w:tab w:val="left" w:pos="8190"/>
        </w:tabs>
        <w:adjustRightInd w:val="0"/>
        <w:ind w:left="420" w:right="360"/>
        <w:jc w:val="both"/>
        <w:rPr>
          <w:rFonts w:ascii="Times New Roman" w:hAnsi="Times New Roman" w:cs="Times New Roman"/>
          <w:sz w:val="24"/>
          <w:szCs w:val="24"/>
          <w:u w:val="single"/>
        </w:rPr>
      </w:pPr>
      <w:r w:rsidRPr="00CD733C">
        <w:rPr>
          <w:rFonts w:ascii="Times New Roman" w:hAnsi="Times New Roman" w:cs="Times New Roman"/>
          <w:b/>
          <w:bCs/>
          <w:sz w:val="24"/>
          <w:szCs w:val="24"/>
          <w:u w:val="single"/>
        </w:rPr>
        <w:t>(1) . CALOMEL ELECTRODE</w:t>
      </w:r>
      <w:r w:rsidRPr="00CD733C">
        <w:rPr>
          <w:rFonts w:ascii="Times New Roman" w:hAnsi="Times New Roman" w:cs="Times New Roman"/>
          <w:color w:val="3366FF"/>
          <w:sz w:val="24"/>
          <w:szCs w:val="24"/>
          <w:u w:val="single"/>
        </w:rPr>
        <w:t>:</w:t>
      </w:r>
      <w:r w:rsidRPr="00CD733C">
        <w:rPr>
          <w:rFonts w:ascii="Times New Roman" w:hAnsi="Times New Roman" w:cs="Times New Roman"/>
          <w:sz w:val="24"/>
          <w:szCs w:val="24"/>
          <w:u w:val="single"/>
        </w:rPr>
        <w:t xml:space="preserve"> -</w:t>
      </w:r>
    </w:p>
    <w:p w:rsidR="00BA6DC3" w:rsidRPr="00CD733C" w:rsidRDefault="00BA6DC3" w:rsidP="00BA6DC3">
      <w:pPr>
        <w:tabs>
          <w:tab w:val="left" w:pos="360"/>
          <w:tab w:val="left" w:pos="1170"/>
          <w:tab w:val="left" w:pos="1800"/>
          <w:tab w:val="left" w:pos="2880"/>
          <w:tab w:val="left" w:pos="4320"/>
          <w:tab w:val="left" w:pos="8100"/>
          <w:tab w:val="left" w:pos="8190"/>
        </w:tabs>
        <w:adjustRightInd w:val="0"/>
        <w:ind w:left="360" w:right="360"/>
        <w:jc w:val="both"/>
        <w:rPr>
          <w:rFonts w:ascii="Times New Roman" w:hAnsi="Times New Roman" w:cs="Times New Roman"/>
          <w:sz w:val="24"/>
          <w:szCs w:val="24"/>
        </w:rPr>
      </w:pPr>
      <w:r w:rsidRPr="00CD733C">
        <w:rPr>
          <w:rFonts w:ascii="Times New Roman" w:hAnsi="Times New Roman" w:cs="Times New Roman"/>
          <w:sz w:val="24"/>
          <w:szCs w:val="24"/>
        </w:rPr>
        <w:tab/>
        <w:t>This is commonly used as a secondary reference electrode for potential measurements in place of a hydrogen electrode. The calomel electrode consists of mercury in contact with mercurous chloride and a solution of soluble chloride ions such as KCl of known concentration. It is represented as.</w:t>
      </w:r>
    </w:p>
    <w:p w:rsidR="00BA6DC3" w:rsidRPr="00CD733C" w:rsidRDefault="00BA6DC3" w:rsidP="00BA6DC3">
      <w:pPr>
        <w:tabs>
          <w:tab w:val="left" w:pos="360"/>
          <w:tab w:val="left" w:pos="1170"/>
          <w:tab w:val="left" w:pos="1800"/>
          <w:tab w:val="left" w:pos="2880"/>
          <w:tab w:val="left" w:pos="4320"/>
          <w:tab w:val="left" w:pos="8100"/>
          <w:tab w:val="left" w:pos="8190"/>
        </w:tabs>
        <w:adjustRightInd w:val="0"/>
        <w:ind w:left="360" w:right="360"/>
        <w:jc w:val="both"/>
        <w:rPr>
          <w:rFonts w:ascii="Times New Roman" w:hAnsi="Times New Roman" w:cs="Times New Roman"/>
          <w:b/>
          <w:sz w:val="24"/>
          <w:szCs w:val="24"/>
        </w:rPr>
      </w:pPr>
      <w:r w:rsidRPr="00CD733C">
        <w:rPr>
          <w:rFonts w:ascii="Times New Roman" w:hAnsi="Times New Roman" w:cs="Times New Roman"/>
          <w:sz w:val="24"/>
          <w:szCs w:val="24"/>
        </w:rPr>
        <w:tab/>
      </w:r>
      <w:r w:rsidRPr="00CD733C">
        <w:rPr>
          <w:rFonts w:ascii="Times New Roman" w:hAnsi="Times New Roman" w:cs="Times New Roman"/>
          <w:sz w:val="24"/>
          <w:szCs w:val="24"/>
        </w:rPr>
        <w:tab/>
        <w:t>Pt, Hg / Hg</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Cl</w:t>
      </w:r>
      <w:r w:rsidRPr="00CD733C">
        <w:rPr>
          <w:rFonts w:ascii="Times New Roman" w:hAnsi="Times New Roman" w:cs="Times New Roman"/>
          <w:sz w:val="24"/>
          <w:szCs w:val="24"/>
          <w:vertAlign w:val="subscript"/>
        </w:rPr>
        <w:t>2(s)</w:t>
      </w:r>
      <w:r w:rsidRPr="00CD733C">
        <w:rPr>
          <w:rFonts w:ascii="Times New Roman" w:hAnsi="Times New Roman" w:cs="Times New Roman"/>
          <w:sz w:val="24"/>
          <w:szCs w:val="24"/>
        </w:rPr>
        <w:t>, KCl</w:t>
      </w:r>
      <w:r w:rsidRPr="00CD733C">
        <w:rPr>
          <w:rFonts w:ascii="Times New Roman" w:hAnsi="Times New Roman" w:cs="Times New Roman"/>
          <w:sz w:val="24"/>
          <w:szCs w:val="24"/>
          <w:vertAlign w:val="subscript"/>
        </w:rPr>
        <w:t xml:space="preserve"> (solution)</w:t>
      </w:r>
    </w:p>
    <w:p w:rsidR="00BA6DC3" w:rsidRPr="00CD733C" w:rsidRDefault="00BA6DC3" w:rsidP="00BA6DC3">
      <w:pPr>
        <w:tabs>
          <w:tab w:val="left" w:pos="360"/>
          <w:tab w:val="left" w:pos="1170"/>
          <w:tab w:val="left" w:pos="1800"/>
          <w:tab w:val="left" w:pos="2880"/>
          <w:tab w:val="left" w:pos="4320"/>
          <w:tab w:val="left" w:pos="8100"/>
          <w:tab w:val="left" w:pos="8190"/>
        </w:tabs>
        <w:adjustRightInd w:val="0"/>
        <w:ind w:left="360" w:right="360"/>
        <w:jc w:val="both"/>
        <w:rPr>
          <w:rFonts w:ascii="Times New Roman" w:hAnsi="Times New Roman" w:cs="Times New Roman"/>
          <w:b/>
          <w:sz w:val="24"/>
          <w:szCs w:val="24"/>
        </w:rPr>
      </w:pPr>
      <w:r w:rsidRPr="00CD733C">
        <w:rPr>
          <w:rFonts w:ascii="Times New Roman" w:hAnsi="Times New Roman" w:cs="Times New Roman"/>
          <w:b/>
          <w:sz w:val="24"/>
          <w:szCs w:val="24"/>
        </w:rPr>
        <w:t>CONSTRUCTION</w:t>
      </w:r>
    </w:p>
    <w:p w:rsidR="00BA6DC3" w:rsidRPr="00CD733C" w:rsidRDefault="00BA6DC3" w:rsidP="00BA6DC3">
      <w:pPr>
        <w:ind w:firstLine="360"/>
        <w:jc w:val="both"/>
        <w:rPr>
          <w:rFonts w:ascii="Times New Roman" w:hAnsi="Times New Roman" w:cs="Times New Roman"/>
          <w:sz w:val="24"/>
          <w:szCs w:val="24"/>
        </w:rPr>
      </w:pPr>
      <w:r w:rsidRPr="00CD733C">
        <w:rPr>
          <w:rFonts w:ascii="Times New Roman" w:hAnsi="Times New Roman" w:cs="Times New Roman"/>
          <w:sz w:val="24"/>
          <w:szCs w:val="24"/>
        </w:rPr>
        <w:t>Mercury is placed at the bottom of a glass tube having two side tubes on each side. Mercury is covered by a paste of Hg</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Cl</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Asolution and KCl (decinormal or saturated) solution is introduced above the Hg</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Cl</w:t>
      </w:r>
      <w:r w:rsidRPr="00CD733C">
        <w:rPr>
          <w:rFonts w:ascii="Times New Roman" w:hAnsi="Times New Roman" w:cs="Times New Roman"/>
          <w:sz w:val="24"/>
          <w:szCs w:val="24"/>
          <w:vertAlign w:val="subscript"/>
        </w:rPr>
        <w:t xml:space="preserve">2 </w:t>
      </w:r>
      <w:r w:rsidRPr="00CD733C">
        <w:rPr>
          <w:rFonts w:ascii="Times New Roman" w:hAnsi="Times New Roman" w:cs="Times New Roman"/>
          <w:sz w:val="24"/>
          <w:szCs w:val="24"/>
        </w:rPr>
        <w:t>through the side tube. A Pt wire sealed into a glass tube serves to make electrical contact of the electrode with the circuit.</w:t>
      </w:r>
    </w:p>
    <w:p w:rsidR="00BA6DC3" w:rsidRPr="00CD733C" w:rsidRDefault="00BA6DC3" w:rsidP="00BA6DC3">
      <w:pPr>
        <w:ind w:left="720" w:firstLine="720"/>
        <w:jc w:val="both"/>
        <w:rPr>
          <w:rFonts w:ascii="Times New Roman" w:hAnsi="Times New Roman" w:cs="Times New Roman"/>
          <w:sz w:val="24"/>
          <w:szCs w:val="24"/>
        </w:rPr>
      </w:pPr>
      <w:r w:rsidRPr="00CD733C">
        <w:rPr>
          <w:rFonts w:ascii="Times New Roman" w:hAnsi="Times New Roman" w:cs="Times New Roman"/>
          <w:noProof/>
          <w:sz w:val="24"/>
          <w:szCs w:val="24"/>
        </w:rPr>
        <w:drawing>
          <wp:inline distT="0" distB="0" distL="0" distR="0">
            <wp:extent cx="2009775" cy="1907606"/>
            <wp:effectExtent l="19050" t="0" r="9525" b="0"/>
            <wp:docPr id="24" name="Picture 13" descr="C:\Users\dell\Desktop\Calom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Calomel.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1129" cy="1908891"/>
                    </a:xfrm>
                    <a:prstGeom prst="rect">
                      <a:avLst/>
                    </a:prstGeom>
                    <a:noFill/>
                    <a:ln>
                      <a:noFill/>
                    </a:ln>
                  </pic:spPr>
                </pic:pic>
              </a:graphicData>
            </a:graphic>
          </wp:inline>
        </w:drawing>
      </w:r>
    </w:p>
    <w:p w:rsidR="00BA6DC3" w:rsidRPr="00CD733C" w:rsidRDefault="00BA6DC3" w:rsidP="00BA6DC3">
      <w:pPr>
        <w:ind w:left="720" w:firstLine="720"/>
        <w:jc w:val="both"/>
        <w:rPr>
          <w:rFonts w:ascii="Times New Roman" w:hAnsi="Times New Roman" w:cs="Times New Roman"/>
          <w:sz w:val="24"/>
          <w:szCs w:val="24"/>
        </w:rPr>
      </w:pPr>
    </w:p>
    <w:p w:rsidR="00BA6DC3" w:rsidRPr="00CD733C" w:rsidRDefault="00BA6DC3" w:rsidP="00BA6DC3">
      <w:pPr>
        <w:ind w:left="720" w:firstLine="720"/>
        <w:jc w:val="both"/>
        <w:rPr>
          <w:rFonts w:ascii="Times New Roman" w:hAnsi="Times New Roman" w:cs="Times New Roman"/>
          <w:sz w:val="24"/>
          <w:szCs w:val="24"/>
        </w:rPr>
      </w:pPr>
      <w:r w:rsidRPr="00CD733C">
        <w:rPr>
          <w:rFonts w:ascii="Times New Roman" w:hAnsi="Times New Roman" w:cs="Times New Roman"/>
          <w:sz w:val="24"/>
          <w:szCs w:val="24"/>
        </w:rPr>
        <w:t>Net cell reaction is</w:t>
      </w:r>
    </w:p>
    <w:p w:rsidR="00BA6DC3" w:rsidRPr="00CD733C" w:rsidRDefault="00BA6DC3" w:rsidP="00BA6DC3">
      <w:pPr>
        <w:ind w:left="720" w:firstLine="720"/>
        <w:jc w:val="both"/>
        <w:rPr>
          <w:rFonts w:ascii="Times New Roman" w:hAnsi="Times New Roman" w:cs="Times New Roman"/>
          <w:sz w:val="24"/>
          <w:szCs w:val="24"/>
          <w:vertAlign w:val="superscript"/>
        </w:rPr>
      </w:pPr>
      <w:r w:rsidRPr="00CD733C">
        <w:rPr>
          <w:rFonts w:ascii="Times New Roman" w:hAnsi="Times New Roman" w:cs="Times New Roman"/>
          <w:sz w:val="24"/>
          <w:szCs w:val="24"/>
        </w:rPr>
        <w:t>Hg</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Cl</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 xml:space="preserve"> + 2e</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 xml:space="preserve">  -----------------</w:t>
      </w:r>
      <w:r w:rsidRPr="00CD733C">
        <w:rPr>
          <w:rFonts w:ascii="Times New Roman" w:hAnsi="Times New Roman" w:cs="Times New Roman"/>
          <w:sz w:val="24"/>
          <w:szCs w:val="24"/>
        </w:rPr>
        <w:sym w:font="Wingdings" w:char="F0E0"/>
      </w:r>
      <w:r w:rsidRPr="00CD733C">
        <w:rPr>
          <w:rFonts w:ascii="Times New Roman" w:hAnsi="Times New Roman" w:cs="Times New Roman"/>
          <w:sz w:val="24"/>
          <w:szCs w:val="24"/>
        </w:rPr>
        <w:t xml:space="preserve"> 2Hg + 2Cl</w:t>
      </w:r>
      <w:r w:rsidRPr="00CD733C">
        <w:rPr>
          <w:rFonts w:ascii="Times New Roman" w:hAnsi="Times New Roman" w:cs="Times New Roman"/>
          <w:sz w:val="24"/>
          <w:szCs w:val="24"/>
          <w:vertAlign w:val="superscript"/>
        </w:rPr>
        <w:t>-</w:t>
      </w:r>
    </w:p>
    <w:p w:rsidR="00BA6DC3" w:rsidRPr="00CD733C" w:rsidRDefault="00BA6DC3" w:rsidP="00BA6DC3">
      <w:pPr>
        <w:ind w:left="720" w:firstLine="720"/>
        <w:jc w:val="both"/>
        <w:rPr>
          <w:rFonts w:ascii="Times New Roman" w:hAnsi="Times New Roman" w:cs="Times New Roman"/>
          <w:sz w:val="24"/>
          <w:szCs w:val="24"/>
        </w:rPr>
      </w:pPr>
      <w:r w:rsidRPr="00CD733C">
        <w:rPr>
          <w:rFonts w:ascii="Times New Roman" w:hAnsi="Times New Roman" w:cs="Times New Roman"/>
          <w:sz w:val="24"/>
          <w:szCs w:val="24"/>
        </w:rPr>
        <w:t>The electrode potential is given by</w:t>
      </w:r>
    </w:p>
    <w:p w:rsidR="00BA6DC3" w:rsidRPr="00CD733C" w:rsidRDefault="00BA6DC3" w:rsidP="00F12EDC">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ab/>
        <w:t>E= 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rPr>
        <w:t xml:space="preserve"> + </w:t>
      </w:r>
      <w:r w:rsidRPr="00CD733C">
        <w:rPr>
          <w:rFonts w:ascii="Times New Roman" w:hAnsi="Times New Roman" w:cs="Times New Roman"/>
          <w:sz w:val="24"/>
          <w:szCs w:val="24"/>
          <w:u w:val="single"/>
        </w:rPr>
        <w:t>0.0591</w:t>
      </w:r>
      <w:r w:rsidRPr="00CD733C">
        <w:rPr>
          <w:rFonts w:ascii="Times New Roman" w:hAnsi="Times New Roman" w:cs="Times New Roman"/>
          <w:sz w:val="24"/>
          <w:szCs w:val="24"/>
        </w:rPr>
        <w:t xml:space="preserve"> log [Cl</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ab/>
        <w:t xml:space="preserve">       2                                                  </w:t>
      </w:r>
    </w:p>
    <w:p w:rsidR="00BA6DC3" w:rsidRPr="00CD733C" w:rsidRDefault="00BA6DC3" w:rsidP="00BA6DC3">
      <w:pPr>
        <w:adjustRightInd w:val="0"/>
        <w:ind w:left="2160"/>
        <w:jc w:val="both"/>
        <w:rPr>
          <w:rFonts w:ascii="Times New Roman" w:hAnsi="Times New Roman" w:cs="Times New Roman"/>
          <w:sz w:val="24"/>
          <w:szCs w:val="24"/>
        </w:rPr>
      </w:pPr>
      <w:r w:rsidRPr="00CD733C">
        <w:rPr>
          <w:rFonts w:ascii="Times New Roman" w:hAnsi="Times New Roman" w:cs="Times New Roman"/>
          <w:sz w:val="24"/>
          <w:szCs w:val="24"/>
        </w:rPr>
        <w:t xml:space="preserve">    or</w:t>
      </w:r>
    </w:p>
    <w:p w:rsidR="00F12EDC" w:rsidRDefault="00BA6DC3" w:rsidP="00F12EDC">
      <w:pPr>
        <w:pStyle w:val="Title"/>
        <w:jc w:val="left"/>
      </w:pPr>
      <w:r w:rsidRPr="00CD733C">
        <w:lastRenderedPageBreak/>
        <w:t>E= E</w:t>
      </w:r>
      <w:r w:rsidRPr="00CD733C">
        <w:rPr>
          <w:vertAlign w:val="superscript"/>
        </w:rPr>
        <w:t>0</w:t>
      </w:r>
      <w:r w:rsidRPr="00CD733C">
        <w:t xml:space="preserve"> + </w:t>
      </w:r>
      <w:r w:rsidRPr="00CD733C">
        <w:rPr>
          <w:u w:val="single"/>
        </w:rPr>
        <w:t>0.0591</w:t>
      </w:r>
      <w:r w:rsidRPr="00CD733C">
        <w:t xml:space="preserve"> log [Cl</w:t>
      </w:r>
      <w:r w:rsidRPr="00CD733C">
        <w:rPr>
          <w:vertAlign w:val="superscript"/>
        </w:rPr>
        <w:t>-</w:t>
      </w:r>
      <w:r w:rsidRPr="00CD733C">
        <w:t>]</w:t>
      </w:r>
    </w:p>
    <w:p w:rsidR="00BA6DC3" w:rsidRPr="00CD733C" w:rsidRDefault="00BA6DC3" w:rsidP="00F12EDC">
      <w:pPr>
        <w:pStyle w:val="Title"/>
      </w:pPr>
      <w:r w:rsidRPr="00CD733C">
        <w:t xml:space="preserve">                2</w:t>
      </w:r>
      <w:r w:rsidRPr="00CD733C">
        <w:tab/>
      </w:r>
    </w:p>
    <w:p w:rsidR="00BA6DC3" w:rsidRPr="00CD733C" w:rsidRDefault="00BA6DC3" w:rsidP="00BA6DC3">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The standard reduction potential of calomel electrode at 25</w:t>
      </w:r>
      <w:r w:rsidRPr="00CD733C">
        <w:rPr>
          <w:rFonts w:ascii="Times New Roman" w:hAnsi="Times New Roman" w:cs="Times New Roman"/>
          <w:sz w:val="24"/>
          <w:szCs w:val="24"/>
          <w:vertAlign w:val="superscript"/>
        </w:rPr>
        <w:t>o</w:t>
      </w:r>
      <w:r w:rsidRPr="00CD733C">
        <w:rPr>
          <w:rFonts w:ascii="Times New Roman" w:hAnsi="Times New Roman" w:cs="Times New Roman"/>
          <w:sz w:val="24"/>
          <w:szCs w:val="24"/>
        </w:rPr>
        <w:t>c is</w:t>
      </w:r>
    </w:p>
    <w:p w:rsidR="00BA6DC3" w:rsidRPr="00CD733C" w:rsidRDefault="00BA6DC3" w:rsidP="00BA6DC3">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For saturated KCl solutions potential is 0.2415 V</w:t>
      </w:r>
    </w:p>
    <w:p w:rsidR="00BA6DC3" w:rsidRPr="00CD733C" w:rsidRDefault="00BA6DC3" w:rsidP="00BA6DC3">
      <w:pPr>
        <w:adjustRightInd w:val="0"/>
        <w:ind w:left="720" w:firstLine="720"/>
        <w:jc w:val="both"/>
        <w:rPr>
          <w:rFonts w:ascii="Times New Roman" w:hAnsi="Times New Roman" w:cs="Times New Roman"/>
          <w:sz w:val="24"/>
          <w:szCs w:val="24"/>
        </w:rPr>
      </w:pPr>
      <w:r w:rsidRPr="00CD733C">
        <w:rPr>
          <w:rFonts w:ascii="Times New Roman" w:hAnsi="Times New Roman" w:cs="Times New Roman"/>
          <w:sz w:val="24"/>
          <w:szCs w:val="24"/>
        </w:rPr>
        <w:t>For 1N solutions potential is 0.28 V</w:t>
      </w:r>
    </w:p>
    <w:p w:rsidR="00BA6DC3" w:rsidRPr="00CD733C" w:rsidRDefault="00BA6DC3" w:rsidP="00F12EDC">
      <w:pPr>
        <w:adjustRightInd w:val="0"/>
        <w:ind w:left="720" w:firstLine="720"/>
        <w:jc w:val="both"/>
        <w:rPr>
          <w:rFonts w:ascii="Times New Roman" w:hAnsi="Times New Roman" w:cs="Times New Roman"/>
          <w:b/>
          <w:bCs/>
          <w:sz w:val="24"/>
          <w:szCs w:val="24"/>
          <w:u w:val="single"/>
        </w:rPr>
      </w:pPr>
      <w:r w:rsidRPr="00CD733C">
        <w:rPr>
          <w:rFonts w:ascii="Times New Roman" w:hAnsi="Times New Roman" w:cs="Times New Roman"/>
          <w:sz w:val="24"/>
          <w:szCs w:val="24"/>
        </w:rPr>
        <w:t>For 0.1 N solution is 0.3338 V</w: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b/>
          <w:bCs/>
          <w:sz w:val="24"/>
          <w:szCs w:val="24"/>
          <w:u w:val="single"/>
        </w:rPr>
        <w:t>2. QUINHYDRONE ELECTRODE</w:t>
      </w:r>
      <w:r w:rsidRPr="00CD733C">
        <w:rPr>
          <w:rFonts w:ascii="Times New Roman" w:hAnsi="Times New Roman" w:cs="Times New Roman"/>
          <w:color w:val="3366FF"/>
          <w:sz w:val="24"/>
          <w:szCs w:val="24"/>
          <w:u w:val="single"/>
        </w:rPr>
        <w:t>: -</w:t>
      </w:r>
      <w:r w:rsidRPr="00CD733C">
        <w:rPr>
          <w:rFonts w:ascii="Times New Roman" w:hAnsi="Times New Roman" w:cs="Times New Roman"/>
          <w:sz w:val="24"/>
          <w:szCs w:val="24"/>
        </w:rPr>
        <w:t xml:space="preserve"> This is a redox electrode reversible to protons and often replaces the hydrogen. Quinhydrone is a 1:1 molar mixture of quinine and hydroquinone. The electrode consists of a platinum electrode dipped in an acid / base test solution, which is saturated with quinhydrone. The electrode reaction is given by</w:t>
      </w:r>
    </w:p>
    <w:p w:rsidR="00BA6DC3" w:rsidRPr="00CD733C" w:rsidRDefault="00BA6DC3" w:rsidP="00F12EDC">
      <w:pPr>
        <w:rPr>
          <w:rFonts w:ascii="Times New Roman" w:hAnsi="Times New Roman" w:cs="Times New Roman"/>
          <w:sz w:val="24"/>
          <w:szCs w:val="24"/>
        </w:rPr>
      </w:pPr>
      <w:r w:rsidRPr="00CD733C">
        <w:rPr>
          <w:rFonts w:ascii="Times New Roman" w:hAnsi="Times New Roman" w:cs="Times New Roman"/>
          <w:sz w:val="24"/>
          <w:szCs w:val="24"/>
        </w:rPr>
        <w:tab/>
      </w:r>
      <w:r w:rsidRPr="00CD733C">
        <w:rPr>
          <w:rFonts w:ascii="Times New Roman" w:hAnsi="Times New Roman" w:cs="Times New Roman"/>
          <w:noProof/>
          <w:sz w:val="24"/>
          <w:szCs w:val="24"/>
        </w:rPr>
        <w:drawing>
          <wp:inline distT="0" distB="0" distL="0" distR="0">
            <wp:extent cx="2886075" cy="920379"/>
            <wp:effectExtent l="19050" t="0" r="9525" b="0"/>
            <wp:docPr id="25" name="Picture 7" descr="C:\Users\sunnynathvik\Desktop\potentiometry-30-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nathvik\Desktop\potentiometry-30-638.jpg"/>
                    <pic:cNvPicPr>
                      <a:picLocks noChangeAspect="1" noChangeArrowheads="1"/>
                    </pic:cNvPicPr>
                  </pic:nvPicPr>
                  <pic:blipFill>
                    <a:blip r:embed="rId55" cstate="print"/>
                    <a:srcRect/>
                    <a:stretch>
                      <a:fillRect/>
                    </a:stretch>
                  </pic:blipFill>
                  <pic:spPr bwMode="auto">
                    <a:xfrm>
                      <a:off x="0" y="0"/>
                      <a:ext cx="2892619" cy="922466"/>
                    </a:xfrm>
                    <a:prstGeom prst="rect">
                      <a:avLst/>
                    </a:prstGeom>
                    <a:noFill/>
                    <a:ln w="9525">
                      <a:noFill/>
                      <a:miter lim="800000"/>
                      <a:headEnd/>
                      <a:tailEnd/>
                    </a:ln>
                  </pic:spPr>
                </pic:pic>
              </a:graphicData>
            </a:graphic>
          </wp:inline>
        </w:drawing>
      </w:r>
      <w:r w:rsidRPr="00CD733C">
        <w:rPr>
          <w:rFonts w:ascii="Times New Roman" w:hAnsi="Times New Roman" w:cs="Times New Roman"/>
          <w:sz w:val="24"/>
          <w:szCs w:val="24"/>
        </w:rPr>
        <w:t xml:space="preserve">  Quinine(Q)</w:t>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r>
      <w:r w:rsidRPr="00CD733C">
        <w:rPr>
          <w:rFonts w:ascii="Times New Roman" w:hAnsi="Times New Roman" w:cs="Times New Roman"/>
          <w:sz w:val="24"/>
          <w:szCs w:val="24"/>
        </w:rPr>
        <w:tab/>
        <w:t>hydroquinone(QH</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w:t>
      </w:r>
    </w:p>
    <w:p w:rsidR="00BA6DC3" w:rsidRPr="00CD733C" w:rsidRDefault="00BA6DC3" w:rsidP="00F12EDC">
      <w:pPr>
        <w:ind w:left="720" w:firstLine="720"/>
        <w:rPr>
          <w:rFonts w:ascii="Times New Roman" w:hAnsi="Times New Roman" w:cs="Times New Roman"/>
          <w:sz w:val="24"/>
          <w:szCs w:val="24"/>
          <w:vertAlign w:val="superscript"/>
        </w:rPr>
      </w:pPr>
      <w:r w:rsidRPr="00CD733C">
        <w:rPr>
          <w:rFonts w:ascii="Times New Roman" w:hAnsi="Times New Roman" w:cs="Times New Roman"/>
          <w:sz w:val="24"/>
          <w:szCs w:val="24"/>
        </w:rPr>
        <w:t>The electrode potential at 25˚c is given by</w:t>
      </w:r>
      <w:r w:rsidRPr="00CD733C">
        <w:rPr>
          <w:rFonts w:ascii="Times New Roman" w:hAnsi="Times New Roman" w:cs="Times New Roman"/>
          <w:sz w:val="24"/>
          <w:szCs w:val="24"/>
          <w:vertAlign w:val="superscript"/>
        </w:rPr>
        <w:tab/>
      </w:r>
      <w:r w:rsidRPr="00CD733C">
        <w:rPr>
          <w:rFonts w:ascii="Times New Roman" w:hAnsi="Times New Roman" w:cs="Times New Roman"/>
          <w:sz w:val="24"/>
          <w:szCs w:val="24"/>
          <w:vertAlign w:val="superscript"/>
        </w:rPr>
        <w:tab/>
      </w:r>
    </w:p>
    <w:p w:rsidR="00BA6DC3" w:rsidRPr="00CD733C" w:rsidRDefault="00BA6DC3" w:rsidP="00BA6DC3">
      <w:pPr>
        <w:rPr>
          <w:rFonts w:ascii="Times New Roman" w:hAnsi="Times New Roman" w:cs="Times New Roman"/>
          <w:sz w:val="24"/>
          <w:szCs w:val="24"/>
          <w:vertAlign w:val="superscript"/>
        </w:rPr>
      </w:pPr>
      <w:r w:rsidRPr="00CD733C">
        <w:rPr>
          <w:rFonts w:ascii="Times New Roman" w:hAnsi="Times New Roman" w:cs="Times New Roman"/>
          <w:sz w:val="24"/>
          <w:szCs w:val="24"/>
          <w:vertAlign w:val="superscript"/>
        </w:rPr>
        <w:tab/>
      </w:r>
      <w:r w:rsidRPr="00CD733C">
        <w:rPr>
          <w:rFonts w:ascii="Times New Roman" w:hAnsi="Times New Roman" w:cs="Times New Roman"/>
          <w:sz w:val="24"/>
          <w:szCs w:val="24"/>
          <w:vertAlign w:val="superscript"/>
        </w:rPr>
        <w:tab/>
      </w:r>
      <w:r w:rsidRPr="00CD733C">
        <w:rPr>
          <w:rFonts w:ascii="Times New Roman" w:hAnsi="Times New Roman" w:cs="Times New Roman"/>
          <w:position w:val="-30"/>
          <w:sz w:val="24"/>
          <w:szCs w:val="24"/>
        </w:rPr>
        <w:object w:dxaOrig="3000" w:dyaOrig="680">
          <v:shape id="_x0000_i1030" type="#_x0000_t75" style="width:151.6pt;height:36.4pt" o:ole="">
            <v:imagedata r:id="rId56" o:title=""/>
          </v:shape>
          <o:OLEObject Type="Embed" ProgID="Equation.3" ShapeID="_x0000_i1030" DrawAspect="Content" ObjectID="_1729151140" r:id="rId57"/>
        </w:object>
      </w:r>
    </w:p>
    <w:p w:rsidR="00BA6DC3" w:rsidRPr="00CD733C" w:rsidRDefault="00BA6DC3" w:rsidP="00BA6DC3">
      <w:pPr>
        <w:rPr>
          <w:rFonts w:ascii="Times New Roman" w:hAnsi="Times New Roman" w:cs="Times New Roman"/>
          <w:sz w:val="24"/>
          <w:szCs w:val="24"/>
        </w:rPr>
      </w:pPr>
      <w:r w:rsidRPr="00CD733C">
        <w:rPr>
          <w:rFonts w:ascii="Times New Roman" w:hAnsi="Times New Roman" w:cs="Times New Roman"/>
          <w:sz w:val="24"/>
          <w:szCs w:val="24"/>
        </w:rPr>
        <w:t>Since quinone and hydroquinone are taken in equimolar amounts</w:t>
      </w:r>
    </w:p>
    <w:p w:rsidR="00BA6DC3" w:rsidRPr="00CD733C" w:rsidRDefault="00BA6DC3" w:rsidP="00BA6DC3">
      <w:pPr>
        <w:ind w:left="1440" w:firstLine="720"/>
        <w:rPr>
          <w:rFonts w:ascii="Times New Roman" w:hAnsi="Times New Roman" w:cs="Times New Roman"/>
          <w:sz w:val="24"/>
          <w:szCs w:val="24"/>
          <w:vertAlign w:val="subscript"/>
        </w:rPr>
      </w:pPr>
      <w:r w:rsidRPr="00CD733C">
        <w:rPr>
          <w:rFonts w:ascii="Times New Roman" w:hAnsi="Times New Roman" w:cs="Times New Roman"/>
          <w:sz w:val="24"/>
          <w:szCs w:val="24"/>
        </w:rPr>
        <w:t xml:space="preserve"> i.e., [</w:t>
      </w:r>
      <w:r w:rsidRPr="00CD733C">
        <w:rPr>
          <w:rFonts w:ascii="Times New Roman" w:hAnsi="Times New Roman" w:cs="Times New Roman"/>
          <w:sz w:val="24"/>
          <w:szCs w:val="24"/>
          <w:vertAlign w:val="subscript"/>
        </w:rPr>
        <w:t>Q</w:t>
      </w:r>
      <w:r w:rsidRPr="00CD733C">
        <w:rPr>
          <w:rFonts w:ascii="Times New Roman" w:hAnsi="Times New Roman" w:cs="Times New Roman"/>
          <w:sz w:val="24"/>
          <w:szCs w:val="24"/>
        </w:rPr>
        <w:t xml:space="preserve">] </w:t>
      </w:r>
      <w:r w:rsidRPr="00CD733C">
        <w:rPr>
          <w:rFonts w:ascii="Times New Roman" w:hAnsi="Times New Roman" w:cs="Times New Roman"/>
          <w:sz w:val="24"/>
          <w:szCs w:val="24"/>
          <w:vertAlign w:val="subscript"/>
        </w:rPr>
        <w:softHyphen/>
      </w:r>
      <w:r w:rsidRPr="00CD733C">
        <w:rPr>
          <w:rFonts w:ascii="Times New Roman" w:hAnsi="Times New Roman" w:cs="Times New Roman"/>
          <w:sz w:val="24"/>
          <w:szCs w:val="24"/>
        </w:rPr>
        <w:t>= [</w:t>
      </w:r>
      <w:r w:rsidRPr="00CD733C">
        <w:rPr>
          <w:rFonts w:ascii="Times New Roman" w:hAnsi="Times New Roman" w:cs="Times New Roman"/>
          <w:sz w:val="24"/>
          <w:szCs w:val="24"/>
          <w:vertAlign w:val="subscript"/>
        </w:rPr>
        <w:t xml:space="preserve"> QH2</w:t>
      </w:r>
      <w:r w:rsidRPr="00CD733C">
        <w:rPr>
          <w:rFonts w:ascii="Times New Roman" w:hAnsi="Times New Roman" w:cs="Times New Roman"/>
          <w:sz w:val="24"/>
          <w:szCs w:val="24"/>
        </w:rPr>
        <w:t>]</w:t>
      </w:r>
    </w:p>
    <w:p w:rsidR="00BA6DC3" w:rsidRPr="00CD733C" w:rsidRDefault="00BA6DC3" w:rsidP="00BA6DC3">
      <w:pPr>
        <w:ind w:left="1440" w:firstLine="720"/>
        <w:rPr>
          <w:rFonts w:ascii="Times New Roman" w:hAnsi="Times New Roman" w:cs="Times New Roman"/>
          <w:sz w:val="24"/>
          <w:szCs w:val="24"/>
        </w:rPr>
      </w:pPr>
      <w:r w:rsidRPr="00CD733C">
        <w:rPr>
          <w:rFonts w:ascii="Times New Roman" w:hAnsi="Times New Roman" w:cs="Times New Roman"/>
          <w:position w:val="-28"/>
          <w:sz w:val="24"/>
          <w:szCs w:val="24"/>
        </w:rPr>
        <w:object w:dxaOrig="2659" w:dyaOrig="660">
          <v:shape id="_x0000_i1031" type="#_x0000_t75" style="width:128.75pt;height:36.4pt" o:ole="">
            <v:imagedata r:id="rId58" o:title=""/>
          </v:shape>
          <o:OLEObject Type="Embed" ProgID="Equation.3" ShapeID="_x0000_i1031" DrawAspect="Content" ObjectID="_1729151141" r:id="rId59"/>
        </w:object>
      </w:r>
    </w:p>
    <w:p w:rsidR="00BA6DC3" w:rsidRPr="00CD733C" w:rsidRDefault="00BA6DC3" w:rsidP="00BA6DC3">
      <w:pPr>
        <w:ind w:left="1440" w:firstLine="720"/>
        <w:rPr>
          <w:rFonts w:ascii="Times New Roman" w:hAnsi="Times New Roman" w:cs="Times New Roman"/>
          <w:sz w:val="24"/>
          <w:szCs w:val="24"/>
        </w:rPr>
      </w:pPr>
      <w:r w:rsidRPr="00CD733C">
        <w:rPr>
          <w:rFonts w:ascii="Times New Roman" w:hAnsi="Times New Roman" w:cs="Times New Roman"/>
          <w:position w:val="-24"/>
          <w:sz w:val="24"/>
          <w:szCs w:val="24"/>
        </w:rPr>
        <w:object w:dxaOrig="2580" w:dyaOrig="620">
          <v:shape id="_x0000_i1032" type="#_x0000_t75" style="width:128.75pt;height:28.8pt" o:ole="">
            <v:imagedata r:id="rId60" o:title=""/>
          </v:shape>
          <o:OLEObject Type="Embed" ProgID="Equation.3" ShapeID="_x0000_i1032" DrawAspect="Content" ObjectID="_1729151142" r:id="rId61"/>
        </w:object>
      </w:r>
    </w:p>
    <w:p w:rsidR="00BA6DC3" w:rsidRPr="00CD733C" w:rsidRDefault="00BA6DC3" w:rsidP="00BA6DC3">
      <w:pPr>
        <w:ind w:left="1440" w:firstLine="720"/>
        <w:rPr>
          <w:rFonts w:ascii="Times New Roman" w:hAnsi="Times New Roman" w:cs="Times New Roman"/>
          <w:sz w:val="24"/>
          <w:szCs w:val="24"/>
        </w:rPr>
      </w:pPr>
      <w:r w:rsidRPr="00CD733C">
        <w:rPr>
          <w:rFonts w:ascii="Times New Roman" w:hAnsi="Times New Roman" w:cs="Times New Roman"/>
          <w:position w:val="-24"/>
          <w:sz w:val="24"/>
          <w:szCs w:val="24"/>
        </w:rPr>
        <w:object w:dxaOrig="2640" w:dyaOrig="620">
          <v:shape id="_x0000_i1033" type="#_x0000_t75" style="width:128.75pt;height:28.8pt" o:ole="">
            <v:imagedata r:id="rId62" o:title=""/>
          </v:shape>
          <o:OLEObject Type="Embed" ProgID="Equation.3" ShapeID="_x0000_i1033" DrawAspect="Content" ObjectID="_1729151143" r:id="rId63"/>
        </w:object>
      </w:r>
    </w:p>
    <w:p w:rsidR="00BA6DC3" w:rsidRPr="00CD733C" w:rsidRDefault="00BA6DC3" w:rsidP="00BA6DC3">
      <w:pPr>
        <w:ind w:left="1440" w:firstLine="720"/>
        <w:rPr>
          <w:rFonts w:ascii="Times New Roman" w:hAnsi="Times New Roman" w:cs="Times New Roman"/>
          <w:sz w:val="24"/>
          <w:szCs w:val="24"/>
        </w:rPr>
      </w:pPr>
      <w:r w:rsidRPr="00CD733C">
        <w:rPr>
          <w:rFonts w:ascii="Times New Roman" w:hAnsi="Times New Roman" w:cs="Times New Roman"/>
          <w:position w:val="-10"/>
          <w:sz w:val="24"/>
          <w:szCs w:val="24"/>
        </w:rPr>
        <w:object w:dxaOrig="2439" w:dyaOrig="360">
          <v:shape id="_x0000_i1034" type="#_x0000_t75" style="width:122.8pt;height:21.2pt" o:ole="">
            <v:imagedata r:id="rId64" o:title=""/>
          </v:shape>
          <o:OLEObject Type="Embed" ProgID="Equation.3" ShapeID="_x0000_i1034" DrawAspect="Content" ObjectID="_1729151144" r:id="rId65"/>
        </w:object>
      </w:r>
    </w:p>
    <w:p w:rsidR="00BA6DC3" w:rsidRPr="00CD733C" w:rsidRDefault="00BA6DC3" w:rsidP="00BA6DC3">
      <w:pPr>
        <w:ind w:left="1440" w:firstLine="720"/>
        <w:rPr>
          <w:rFonts w:ascii="Times New Roman" w:hAnsi="Times New Roman" w:cs="Times New Roman"/>
          <w:position w:val="-6"/>
          <w:sz w:val="24"/>
          <w:szCs w:val="24"/>
        </w:rPr>
      </w:pPr>
      <w:r w:rsidRPr="00CD733C">
        <w:rPr>
          <w:rFonts w:ascii="Times New Roman" w:hAnsi="Times New Roman" w:cs="Times New Roman"/>
          <w:position w:val="-6"/>
          <w:sz w:val="24"/>
          <w:szCs w:val="24"/>
        </w:rPr>
        <w:object w:dxaOrig="1980" w:dyaOrig="320">
          <v:shape id="_x0000_i1035" type="#_x0000_t75" style="width:100.8pt;height:15.25pt" o:ole="">
            <v:imagedata r:id="rId66" o:title=""/>
          </v:shape>
          <o:OLEObject Type="Embed" ProgID="Equation.3" ShapeID="_x0000_i1035" DrawAspect="Content" ObjectID="_1729151145" r:id="rId67"/>
        </w:object>
      </w:r>
    </w:p>
    <w:p w:rsidR="00BA6DC3" w:rsidRPr="00CD733C" w:rsidRDefault="00BA6DC3" w:rsidP="00BA6DC3">
      <w:pPr>
        <w:rPr>
          <w:rFonts w:ascii="Times New Roman" w:hAnsi="Times New Roman" w:cs="Times New Roman"/>
          <w:sz w:val="24"/>
          <w:szCs w:val="24"/>
          <w:vertAlign w:val="superscript"/>
        </w:rPr>
      </w:pPr>
      <w:r w:rsidRPr="00CD733C">
        <w:rPr>
          <w:rFonts w:ascii="Times New Roman" w:hAnsi="Times New Roman" w:cs="Times New Roman"/>
          <w:position w:val="-6"/>
          <w:sz w:val="24"/>
          <w:szCs w:val="24"/>
        </w:rPr>
        <w:t xml:space="preserve"> This equation can be used in the calculation of PH if E</w:t>
      </w:r>
      <w:r w:rsidRPr="00CD733C">
        <w:rPr>
          <w:rFonts w:ascii="Times New Roman" w:hAnsi="Times New Roman" w:cs="Times New Roman"/>
          <w:position w:val="-6"/>
          <w:sz w:val="24"/>
          <w:szCs w:val="24"/>
          <w:vertAlign w:val="superscript"/>
        </w:rPr>
        <w:t>o</w:t>
      </w:r>
      <w:r w:rsidRPr="00CD733C">
        <w:rPr>
          <w:rFonts w:ascii="Times New Roman" w:hAnsi="Times New Roman" w:cs="Times New Roman"/>
          <w:position w:val="-6"/>
          <w:sz w:val="24"/>
          <w:szCs w:val="24"/>
        </w:rPr>
        <w:t xml:space="preserve"> and E values are known. The standard electrode potential E</w:t>
      </w:r>
      <w:r w:rsidRPr="00CD733C">
        <w:rPr>
          <w:rFonts w:ascii="Times New Roman" w:hAnsi="Times New Roman" w:cs="Times New Roman"/>
          <w:position w:val="-6"/>
          <w:sz w:val="24"/>
          <w:szCs w:val="24"/>
          <w:vertAlign w:val="superscript"/>
        </w:rPr>
        <w:t>o</w:t>
      </w:r>
      <w:r w:rsidRPr="00CD733C">
        <w:rPr>
          <w:rFonts w:ascii="Times New Roman" w:hAnsi="Times New Roman" w:cs="Times New Roman"/>
          <w:position w:val="-6"/>
          <w:sz w:val="24"/>
          <w:szCs w:val="24"/>
        </w:rPr>
        <w:t xml:space="preserve"> value is – 0.006944 v and for determination of E, the quinhydrone is coupled with calomel electrode and EMF of cell is measured</w:t>
      </w:r>
    </w:p>
    <w:p w:rsidR="00BA6DC3" w:rsidRPr="00CD733C" w:rsidRDefault="00BA6DC3" w:rsidP="00BA6DC3">
      <w:pPr>
        <w:adjustRightInd w:val="0"/>
        <w:jc w:val="both"/>
        <w:rPr>
          <w:rFonts w:ascii="Times New Roman" w:hAnsi="Times New Roman" w:cs="Times New Roman"/>
          <w:sz w:val="24"/>
          <w:szCs w:val="24"/>
        </w:rPr>
      </w:pPr>
      <w:r w:rsidRPr="00CD733C">
        <w:rPr>
          <w:rFonts w:ascii="Times New Roman" w:hAnsi="Times New Roman" w:cs="Times New Roman"/>
          <w:b/>
          <w:bCs/>
          <w:sz w:val="24"/>
          <w:szCs w:val="24"/>
        </w:rPr>
        <w:t xml:space="preserve">Advantages: </w:t>
      </w:r>
      <w:r w:rsidRPr="00CD733C">
        <w:rPr>
          <w:rFonts w:ascii="Times New Roman" w:hAnsi="Times New Roman" w:cs="Times New Roman"/>
          <w:sz w:val="24"/>
          <w:szCs w:val="24"/>
        </w:rPr>
        <w:t>The quin-hydrone electrode is simple to set up and needs no removal of air. The reversibility equilibrium is achieved faster than hydrogen gas electrode thereby allowing a quicker measurement. pH values of solutions containing reducible substances like Cu</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 Cd</w:t>
      </w:r>
      <w:r w:rsidRPr="00CD733C">
        <w:rPr>
          <w:rFonts w:ascii="Times New Roman" w:hAnsi="Times New Roman" w:cs="Times New Roman"/>
          <w:sz w:val="24"/>
          <w:szCs w:val="24"/>
          <w:vertAlign w:val="superscript"/>
        </w:rPr>
        <w:t>2+</w:t>
      </w:r>
      <w:r w:rsidRPr="00CD733C">
        <w:rPr>
          <w:rFonts w:ascii="Times New Roman" w:hAnsi="Times New Roman" w:cs="Times New Roman"/>
          <w:sz w:val="24"/>
          <w:szCs w:val="24"/>
        </w:rPr>
        <w:t xml:space="preserve">, </w:t>
      </w:r>
      <w:r w:rsidRPr="00CD733C">
        <w:rPr>
          <w:rFonts w:ascii="Times New Roman" w:hAnsi="Times New Roman" w:cs="Times New Roman"/>
          <w:sz w:val="24"/>
          <w:szCs w:val="24"/>
        </w:rPr>
        <w:lastRenderedPageBreak/>
        <w:t>unsaturated acids, NO</w:t>
      </w:r>
      <w:r w:rsidRPr="00CD733C">
        <w:rPr>
          <w:rFonts w:ascii="Times New Roman" w:hAnsi="Times New Roman" w:cs="Times New Roman"/>
          <w:sz w:val="24"/>
          <w:szCs w:val="24"/>
          <w:vertAlign w:val="subscript"/>
        </w:rPr>
        <w:t>3</w:t>
      </w:r>
      <w:r w:rsidRPr="00CD733C">
        <w:rPr>
          <w:rFonts w:ascii="Times New Roman" w:hAnsi="Times New Roman" w:cs="Times New Roman"/>
          <w:sz w:val="24"/>
          <w:szCs w:val="24"/>
        </w:rPr>
        <w:t>-, etc., and catalytic poisons can be measured using quin-hydrone electrode, where hydrogenelectrode cannot be used.</w:t>
      </w:r>
    </w:p>
    <w:p w:rsidR="00BA6DC3" w:rsidRPr="00CD733C" w:rsidRDefault="00BA6DC3" w:rsidP="00BA6DC3">
      <w:pPr>
        <w:adjustRightInd w:val="0"/>
        <w:jc w:val="both"/>
        <w:rPr>
          <w:rFonts w:ascii="Times New Roman" w:hAnsi="Times New Roman" w:cs="Times New Roman"/>
          <w:sz w:val="24"/>
          <w:szCs w:val="24"/>
        </w:rPr>
      </w:pPr>
      <w:r w:rsidRPr="00CD733C">
        <w:rPr>
          <w:rFonts w:ascii="Times New Roman" w:hAnsi="Times New Roman" w:cs="Times New Roman"/>
          <w:b/>
          <w:bCs/>
          <w:sz w:val="24"/>
          <w:szCs w:val="24"/>
        </w:rPr>
        <w:t xml:space="preserve">Limitations: </w:t>
      </w:r>
      <w:r w:rsidRPr="00CD733C">
        <w:rPr>
          <w:rFonts w:ascii="Times New Roman" w:hAnsi="Times New Roman" w:cs="Times New Roman"/>
          <w:sz w:val="24"/>
          <w:szCs w:val="24"/>
        </w:rPr>
        <w:t>The electrode cannot be used at pH values greater than 8. Even this electrode fails in the presence of strong oxidizing and reducing agents.</w:t>
      </w:r>
    </w:p>
    <w:p w:rsidR="00BA6DC3" w:rsidRPr="00CD733C" w:rsidRDefault="00BA6DC3" w:rsidP="00BA6DC3">
      <w:pPr>
        <w:ind w:left="420"/>
        <w:jc w:val="both"/>
        <w:rPr>
          <w:rFonts w:ascii="Times New Roman" w:hAnsi="Times New Roman" w:cs="Times New Roman"/>
          <w:bCs/>
          <w:sz w:val="24"/>
          <w:szCs w:val="24"/>
        </w:rPr>
      </w:pPr>
      <w:r w:rsidRPr="00CD733C">
        <w:rPr>
          <w:rFonts w:ascii="Times New Roman" w:hAnsi="Times New Roman" w:cs="Times New Roman"/>
          <w:b/>
          <w:bCs/>
          <w:sz w:val="24"/>
          <w:szCs w:val="24"/>
          <w:u w:val="single"/>
        </w:rPr>
        <w:t xml:space="preserve">3. IONE SELECTIVE ELECTRODE: - </w:t>
      </w:r>
    </w:p>
    <w:p w:rsidR="00BA6DC3" w:rsidRPr="00CD733C" w:rsidRDefault="00BA6DC3" w:rsidP="00BA6DC3">
      <w:pPr>
        <w:ind w:left="720" w:firstLine="720"/>
        <w:jc w:val="both"/>
        <w:rPr>
          <w:rFonts w:ascii="Times New Roman" w:hAnsi="Times New Roman" w:cs="Times New Roman"/>
          <w:bCs/>
          <w:sz w:val="24"/>
          <w:szCs w:val="24"/>
        </w:rPr>
      </w:pPr>
      <w:r w:rsidRPr="00CD733C">
        <w:rPr>
          <w:rFonts w:ascii="Times New Roman" w:hAnsi="Times New Roman" w:cs="Times New Roman"/>
          <w:bCs/>
          <w:sz w:val="24"/>
          <w:szCs w:val="24"/>
        </w:rPr>
        <w:t>Ion selective electrodes (ISE) use a membrane which is sensitive to a particular chemical species. ISE respond to certain specific ions present in a mixture while ignoring others and develop potential. In these electrodes a semi permeable membrane separates two solutions of a salt at different concentrations. The semi permeable membrane permits the passage of only one type of specific ion, thereby developing a potential with respect to that species. A typical example of this type is the glass electrode which is selective to H</w:t>
      </w:r>
      <w:r w:rsidRPr="00CD733C">
        <w:rPr>
          <w:rFonts w:ascii="Times New Roman" w:hAnsi="Times New Roman" w:cs="Times New Roman"/>
          <w:bCs/>
          <w:sz w:val="24"/>
          <w:szCs w:val="24"/>
          <w:vertAlign w:val="superscript"/>
        </w:rPr>
        <w:t>+</w:t>
      </w:r>
      <w:r w:rsidRPr="00CD733C">
        <w:rPr>
          <w:rFonts w:ascii="Times New Roman" w:hAnsi="Times New Roman" w:cs="Times New Roman"/>
          <w:bCs/>
          <w:sz w:val="24"/>
          <w:szCs w:val="24"/>
        </w:rPr>
        <w:t xml:space="preserve"> ion.</w:t>
      </w:r>
    </w:p>
    <w:p w:rsidR="00BA6DC3" w:rsidRPr="00CD733C" w:rsidRDefault="00BA6DC3" w:rsidP="00BA6DC3">
      <w:pPr>
        <w:jc w:val="both"/>
        <w:rPr>
          <w:rFonts w:ascii="Times New Roman" w:hAnsi="Times New Roman" w:cs="Times New Roman"/>
          <w:sz w:val="24"/>
          <w:szCs w:val="24"/>
        </w:rPr>
      </w:pPr>
      <w:r w:rsidRPr="00CD733C">
        <w:rPr>
          <w:rFonts w:ascii="Times New Roman" w:hAnsi="Times New Roman" w:cs="Times New Roman"/>
          <w:b/>
          <w:bCs/>
          <w:sz w:val="24"/>
          <w:szCs w:val="24"/>
        </w:rPr>
        <w:t>GLASS ELECTRODE</w:t>
      </w:r>
      <w:r w:rsidRPr="00CD733C">
        <w:rPr>
          <w:rFonts w:ascii="Times New Roman" w:hAnsi="Times New Roman" w:cs="Times New Roman"/>
          <w:color w:val="3366FF"/>
          <w:sz w:val="24"/>
          <w:szCs w:val="24"/>
        </w:rPr>
        <w:t>:</w:t>
      </w:r>
      <w:r w:rsidRPr="00CD733C">
        <w:rPr>
          <w:rFonts w:ascii="Times New Roman" w:hAnsi="Times New Roman" w:cs="Times New Roman"/>
          <w:sz w:val="24"/>
          <w:szCs w:val="24"/>
        </w:rPr>
        <w:t xml:space="preserve"> - </w:t>
      </w:r>
    </w:p>
    <w:p w:rsidR="00BA6DC3" w:rsidRPr="00CD733C" w:rsidRDefault="00BA6DC3" w:rsidP="00BA6DC3">
      <w:pPr>
        <w:ind w:firstLine="720"/>
        <w:jc w:val="both"/>
        <w:rPr>
          <w:rFonts w:ascii="Times New Roman" w:hAnsi="Times New Roman" w:cs="Times New Roman"/>
          <w:sz w:val="24"/>
          <w:szCs w:val="24"/>
        </w:rPr>
      </w:pPr>
      <w:r w:rsidRPr="00CD733C">
        <w:rPr>
          <w:rFonts w:ascii="Times New Roman" w:hAnsi="Times New Roman" w:cs="Times New Roman"/>
          <w:sz w:val="24"/>
          <w:szCs w:val="24"/>
        </w:rPr>
        <w:t>Glass electrode is widely employed electrode for pH measurements by combining this electrode with calomel electrode. It is based on the principle that when two solutions of different H</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 xml:space="preserve"> ion concentrations are separated by a glass membrane, a potential difference develops across the glass membrane. The magnitude of the potential difference depends upon the difference in the concentration of the hydrogen ions in the two solutions. The glass membrane is a special type of membrane having the approximate composition of 72% SiO</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 22% Na</w:t>
      </w:r>
      <w:r w:rsidRPr="00CD733C">
        <w:rPr>
          <w:rFonts w:ascii="Times New Roman" w:hAnsi="Times New Roman" w:cs="Times New Roman"/>
          <w:sz w:val="24"/>
          <w:szCs w:val="24"/>
          <w:vertAlign w:val="subscript"/>
        </w:rPr>
        <w:t>2</w:t>
      </w:r>
      <w:r w:rsidRPr="00CD733C">
        <w:rPr>
          <w:rFonts w:ascii="Times New Roman" w:hAnsi="Times New Roman" w:cs="Times New Roman"/>
          <w:sz w:val="24"/>
          <w:szCs w:val="24"/>
        </w:rPr>
        <w:t>O and 6% CaO.</w:t>
      </w:r>
    </w:p>
    <w:p w:rsidR="00BA6DC3" w:rsidRPr="00CD733C" w:rsidRDefault="00BA6DC3" w:rsidP="00BA6DC3">
      <w:pPr>
        <w:ind w:left="720" w:firstLine="720"/>
        <w:jc w:val="both"/>
        <w:rPr>
          <w:rFonts w:ascii="Times New Roman" w:hAnsi="Times New Roman" w:cs="Times New Roman"/>
          <w:noProof/>
          <w:sz w:val="24"/>
          <w:szCs w:val="24"/>
          <w:lang w:val="en-IN" w:eastAsia="en-IN"/>
        </w:rPr>
      </w:pPr>
      <w:r w:rsidRPr="00CD733C">
        <w:rPr>
          <w:rFonts w:ascii="Times New Roman" w:hAnsi="Times New Roman" w:cs="Times New Roman"/>
          <w:noProof/>
          <w:sz w:val="24"/>
          <w:szCs w:val="24"/>
        </w:rPr>
        <w:drawing>
          <wp:inline distT="0" distB="0" distL="0" distR="0">
            <wp:extent cx="2933700" cy="1832864"/>
            <wp:effectExtent l="19050" t="0" r="0" b="0"/>
            <wp:docPr id="26" name="Picture 3" descr="C:\Users\dell\Desktop\glass_electro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glass_electrode.jpg"/>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5599" cy="1834051"/>
                    </a:xfrm>
                    <a:prstGeom prst="rect">
                      <a:avLst/>
                    </a:prstGeom>
                    <a:noFill/>
                    <a:ln>
                      <a:noFill/>
                    </a:ln>
                  </pic:spPr>
                </pic:pic>
              </a:graphicData>
            </a:graphic>
          </wp:inline>
        </w:drawing>
      </w:r>
    </w:p>
    <w:p w:rsidR="00BA6DC3" w:rsidRPr="00CD733C" w:rsidRDefault="00BA6DC3" w:rsidP="00BA6DC3">
      <w:pPr>
        <w:ind w:left="720" w:firstLine="720"/>
        <w:jc w:val="both"/>
        <w:rPr>
          <w:rFonts w:ascii="Times New Roman" w:hAnsi="Times New Roman" w:cs="Times New Roman"/>
          <w:noProof/>
          <w:sz w:val="24"/>
          <w:szCs w:val="24"/>
          <w:lang w:val="en-IN" w:eastAsia="en-IN"/>
        </w:rPr>
      </w:pPr>
    </w:p>
    <w:p w:rsidR="00BA6DC3" w:rsidRPr="00CD733C" w:rsidRDefault="00BA6DC3" w:rsidP="00BA6DC3">
      <w:pPr>
        <w:jc w:val="both"/>
        <w:rPr>
          <w:rFonts w:ascii="Times New Roman" w:hAnsi="Times New Roman" w:cs="Times New Roman"/>
          <w:noProof/>
          <w:sz w:val="24"/>
          <w:szCs w:val="24"/>
          <w:lang w:val="en-IN" w:eastAsia="en-IN"/>
        </w:rPr>
      </w:pPr>
      <w:r w:rsidRPr="00CD733C">
        <w:rPr>
          <w:rFonts w:ascii="Times New Roman" w:hAnsi="Times New Roman" w:cs="Times New Roman"/>
          <w:noProof/>
          <w:sz w:val="24"/>
          <w:szCs w:val="24"/>
          <w:lang w:val="en-IN" w:eastAsia="en-IN"/>
        </w:rPr>
        <w:t>A glass electrode consists of a thin walled bulb of pH sensitive glass sealed to a stem of non</w:t>
      </w:r>
    </w:p>
    <w:p w:rsidR="00BA6DC3" w:rsidRPr="00CD733C" w:rsidRDefault="00BA6DC3" w:rsidP="00BA6DC3">
      <w:pPr>
        <w:jc w:val="both"/>
        <w:rPr>
          <w:rFonts w:ascii="Times New Roman" w:hAnsi="Times New Roman" w:cs="Times New Roman"/>
          <w:noProof/>
          <w:sz w:val="24"/>
          <w:szCs w:val="24"/>
          <w:lang w:val="en-IN" w:eastAsia="en-IN"/>
        </w:rPr>
      </w:pPr>
      <w:r w:rsidRPr="00CD733C">
        <w:rPr>
          <w:rFonts w:ascii="Times New Roman" w:hAnsi="Times New Roman" w:cs="Times New Roman"/>
          <w:noProof/>
          <w:sz w:val="24"/>
          <w:szCs w:val="24"/>
          <w:lang w:val="en-IN" w:eastAsia="en-IN"/>
        </w:rPr>
        <w:t>PH sensitive high resistance glass. Inside the glass electode is a Ag/AgCl electrode or  a Pt wire is dipped in 0.1 N HCl solution.</w:t>
      </w:r>
    </w:p>
    <w:p w:rsidR="00BA6DC3" w:rsidRPr="00CD733C" w:rsidRDefault="00BA6DC3" w:rsidP="00BA6DC3">
      <w:pPr>
        <w:spacing w:line="360" w:lineRule="auto"/>
        <w:jc w:val="both"/>
        <w:rPr>
          <w:rFonts w:ascii="Times New Roman" w:hAnsi="Times New Roman" w:cs="Times New Roman"/>
          <w:sz w:val="24"/>
          <w:szCs w:val="24"/>
        </w:rPr>
      </w:pPr>
      <w:r w:rsidRPr="00CD733C">
        <w:rPr>
          <w:rFonts w:ascii="Times New Roman" w:hAnsi="Times New Roman" w:cs="Times New Roman"/>
          <w:sz w:val="24"/>
          <w:szCs w:val="24"/>
        </w:rPr>
        <w:tab/>
      </w:r>
    </w:p>
    <w:p w:rsidR="00BA6DC3" w:rsidRPr="00CD733C" w:rsidRDefault="00BA6DC3" w:rsidP="00BA6DC3">
      <w:pPr>
        <w:spacing w:line="360" w:lineRule="auto"/>
        <w:jc w:val="both"/>
        <w:rPr>
          <w:rFonts w:ascii="Times New Roman" w:hAnsi="Times New Roman" w:cs="Times New Roman"/>
          <w:sz w:val="24"/>
          <w:szCs w:val="24"/>
        </w:rPr>
      </w:pPr>
      <w:r w:rsidRPr="00CD733C">
        <w:rPr>
          <w:rFonts w:ascii="Times New Roman" w:hAnsi="Times New Roman" w:cs="Times New Roman"/>
          <w:sz w:val="24"/>
          <w:szCs w:val="24"/>
        </w:rPr>
        <w:t>The magnitude of potential difference is given by</w:t>
      </w:r>
    </w:p>
    <w:p w:rsidR="00BA6DC3" w:rsidRPr="00CD733C" w:rsidRDefault="00BA6DC3" w:rsidP="00BA6DC3">
      <w:pPr>
        <w:spacing w:line="360" w:lineRule="auto"/>
        <w:ind w:firstLine="720"/>
        <w:jc w:val="both"/>
        <w:rPr>
          <w:rFonts w:ascii="Times New Roman" w:hAnsi="Times New Roman" w:cs="Times New Roman"/>
          <w:sz w:val="24"/>
          <w:szCs w:val="24"/>
        </w:rPr>
      </w:pPr>
      <w:r w:rsidRPr="00CD733C">
        <w:rPr>
          <w:rFonts w:ascii="Times New Roman" w:hAnsi="Times New Roman" w:cs="Times New Roman"/>
          <w:sz w:val="24"/>
          <w:szCs w:val="24"/>
        </w:rPr>
        <w:t>E</w:t>
      </w:r>
      <w:r w:rsidRPr="00CD733C">
        <w:rPr>
          <w:rFonts w:ascii="Times New Roman" w:hAnsi="Times New Roman" w:cs="Times New Roman"/>
          <w:sz w:val="24"/>
          <w:szCs w:val="24"/>
          <w:vertAlign w:val="subscript"/>
        </w:rPr>
        <w:t>G</w:t>
      </w:r>
      <w:r w:rsidRPr="00CD733C">
        <w:rPr>
          <w:rFonts w:ascii="Times New Roman" w:hAnsi="Times New Roman" w:cs="Times New Roman"/>
          <w:sz w:val="24"/>
          <w:szCs w:val="24"/>
        </w:rPr>
        <w:t xml:space="preserve"> = 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vertAlign w:val="subscript"/>
        </w:rPr>
        <w:t xml:space="preserve">G </w:t>
      </w:r>
      <w:r w:rsidRPr="00CD733C">
        <w:rPr>
          <w:rFonts w:ascii="Times New Roman" w:hAnsi="Times New Roman" w:cs="Times New Roman"/>
          <w:sz w:val="24"/>
          <w:szCs w:val="24"/>
        </w:rPr>
        <w:t>+ 0.0591 log [H</w:t>
      </w:r>
      <w:r w:rsidRPr="00CD733C">
        <w:rPr>
          <w:rFonts w:ascii="Times New Roman" w:hAnsi="Times New Roman" w:cs="Times New Roman"/>
          <w:sz w:val="24"/>
          <w:szCs w:val="24"/>
          <w:vertAlign w:val="superscript"/>
        </w:rPr>
        <w:t>+</w:t>
      </w:r>
      <w:r w:rsidRPr="00CD733C">
        <w:rPr>
          <w:rFonts w:ascii="Times New Roman" w:hAnsi="Times New Roman" w:cs="Times New Roman"/>
          <w:sz w:val="24"/>
          <w:szCs w:val="24"/>
        </w:rPr>
        <w:t>]      or</w:t>
      </w:r>
    </w:p>
    <w:p w:rsidR="00BA6DC3" w:rsidRPr="00CD733C" w:rsidRDefault="00BA6DC3" w:rsidP="00BA6DC3">
      <w:pPr>
        <w:spacing w:line="360" w:lineRule="auto"/>
        <w:ind w:firstLine="720"/>
        <w:jc w:val="both"/>
        <w:rPr>
          <w:rFonts w:ascii="Times New Roman" w:hAnsi="Times New Roman" w:cs="Times New Roman"/>
          <w:sz w:val="24"/>
          <w:szCs w:val="24"/>
        </w:rPr>
      </w:pPr>
      <w:r w:rsidRPr="00CD733C">
        <w:rPr>
          <w:rFonts w:ascii="Times New Roman" w:hAnsi="Times New Roman" w:cs="Times New Roman"/>
          <w:sz w:val="24"/>
          <w:szCs w:val="24"/>
        </w:rPr>
        <w:t>E</w:t>
      </w:r>
      <w:r w:rsidRPr="00CD733C">
        <w:rPr>
          <w:rFonts w:ascii="Times New Roman" w:hAnsi="Times New Roman" w:cs="Times New Roman"/>
          <w:sz w:val="24"/>
          <w:szCs w:val="24"/>
          <w:vertAlign w:val="subscript"/>
        </w:rPr>
        <w:t>G</w:t>
      </w:r>
      <w:r w:rsidRPr="00CD733C">
        <w:rPr>
          <w:rFonts w:ascii="Times New Roman" w:hAnsi="Times New Roman" w:cs="Times New Roman"/>
          <w:sz w:val="24"/>
          <w:szCs w:val="24"/>
        </w:rPr>
        <w:t xml:space="preserve"> = 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vertAlign w:val="subscript"/>
        </w:rPr>
        <w:t xml:space="preserve">G </w:t>
      </w:r>
      <w:r w:rsidRPr="00CD733C">
        <w:rPr>
          <w:rFonts w:ascii="Times New Roman" w:hAnsi="Times New Roman" w:cs="Times New Roman"/>
          <w:sz w:val="24"/>
          <w:szCs w:val="24"/>
        </w:rPr>
        <w:t>- 0.0591pH</w:t>
      </w:r>
    </w:p>
    <w:p w:rsidR="00BA6DC3" w:rsidRPr="00CD733C" w:rsidRDefault="00BA6DC3" w:rsidP="00BA6DC3">
      <w:pPr>
        <w:spacing w:line="360" w:lineRule="auto"/>
        <w:ind w:firstLine="720"/>
        <w:jc w:val="both"/>
        <w:rPr>
          <w:rFonts w:ascii="Times New Roman" w:hAnsi="Times New Roman" w:cs="Times New Roman"/>
          <w:sz w:val="24"/>
          <w:szCs w:val="24"/>
        </w:rPr>
      </w:pPr>
      <w:r w:rsidRPr="00CD733C">
        <w:rPr>
          <w:rFonts w:ascii="Times New Roman" w:hAnsi="Times New Roman" w:cs="Times New Roman"/>
          <w:sz w:val="24"/>
          <w:szCs w:val="24"/>
        </w:rPr>
        <w:t>Where EG is the potential of electrode.</w:t>
      </w:r>
    </w:p>
    <w:p w:rsidR="00BA6DC3" w:rsidRPr="00CD733C" w:rsidRDefault="00BA6DC3" w:rsidP="00BA6DC3">
      <w:pPr>
        <w:spacing w:line="360" w:lineRule="auto"/>
        <w:ind w:firstLine="720"/>
        <w:jc w:val="both"/>
        <w:rPr>
          <w:rFonts w:ascii="Times New Roman" w:hAnsi="Times New Roman" w:cs="Times New Roman"/>
          <w:sz w:val="24"/>
          <w:szCs w:val="24"/>
        </w:rPr>
      </w:pPr>
      <w:r w:rsidRPr="00CD733C">
        <w:rPr>
          <w:rFonts w:ascii="Times New Roman" w:hAnsi="Times New Roman" w:cs="Times New Roman"/>
          <w:sz w:val="24"/>
          <w:szCs w:val="24"/>
        </w:rPr>
        <w:lastRenderedPageBreak/>
        <w:t>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vertAlign w:val="subscript"/>
        </w:rPr>
        <w:t xml:space="preserve">G </w:t>
      </w:r>
      <w:r w:rsidRPr="00CD733C">
        <w:rPr>
          <w:rFonts w:ascii="Times New Roman" w:hAnsi="Times New Roman" w:cs="Times New Roman"/>
          <w:sz w:val="24"/>
          <w:szCs w:val="24"/>
        </w:rPr>
        <w:t>is standard potential of glass electrode</w:t>
      </w:r>
    </w:p>
    <w:p w:rsidR="00BA6DC3" w:rsidRPr="00CD733C" w:rsidRDefault="00BA6DC3" w:rsidP="00BA6DC3">
      <w:pPr>
        <w:spacing w:line="360" w:lineRule="auto"/>
        <w:jc w:val="both"/>
        <w:rPr>
          <w:rFonts w:ascii="Times New Roman" w:hAnsi="Times New Roman" w:cs="Times New Roman"/>
          <w:sz w:val="24"/>
          <w:szCs w:val="24"/>
          <w:vertAlign w:val="superscript"/>
        </w:rPr>
      </w:pPr>
      <w:r w:rsidRPr="00CD733C">
        <w:rPr>
          <w:rFonts w:ascii="Times New Roman" w:hAnsi="Times New Roman" w:cs="Times New Roman"/>
          <w:sz w:val="24"/>
          <w:szCs w:val="24"/>
        </w:rPr>
        <w:t>The E</w:t>
      </w:r>
      <w:r w:rsidRPr="00CD733C">
        <w:rPr>
          <w:rFonts w:ascii="Times New Roman" w:hAnsi="Times New Roman" w:cs="Times New Roman"/>
          <w:sz w:val="24"/>
          <w:szCs w:val="24"/>
          <w:vertAlign w:val="superscript"/>
        </w:rPr>
        <w:t>0</w:t>
      </w:r>
      <w:r w:rsidRPr="00CD733C">
        <w:rPr>
          <w:rFonts w:ascii="Times New Roman" w:hAnsi="Times New Roman" w:cs="Times New Roman"/>
          <w:sz w:val="24"/>
          <w:szCs w:val="24"/>
          <w:vertAlign w:val="subscript"/>
        </w:rPr>
        <w:t>G</w:t>
      </w:r>
      <w:r w:rsidRPr="00CD733C">
        <w:rPr>
          <w:rFonts w:ascii="Times New Roman" w:hAnsi="Times New Roman" w:cs="Times New Roman"/>
          <w:sz w:val="24"/>
          <w:szCs w:val="24"/>
        </w:rPr>
        <w:t xml:space="preserve"> value of glass electrode can be determined by using a solution of known p</w:t>
      </w:r>
      <w:r w:rsidRPr="00CD733C">
        <w:rPr>
          <w:rFonts w:ascii="Times New Roman" w:hAnsi="Times New Roman" w:cs="Times New Roman"/>
          <w:sz w:val="24"/>
          <w:szCs w:val="24"/>
          <w:vertAlign w:val="superscript"/>
        </w:rPr>
        <w:t>H</w:t>
      </w:r>
    </w:p>
    <w:p w:rsidR="00BA6DC3" w:rsidRPr="00CD733C" w:rsidRDefault="00BA6DC3" w:rsidP="00BA6DC3">
      <w:pPr>
        <w:jc w:val="both"/>
        <w:rPr>
          <w:rFonts w:ascii="Times New Roman" w:hAnsi="Times New Roman" w:cs="Times New Roman"/>
          <w:noProof/>
          <w:sz w:val="24"/>
          <w:szCs w:val="24"/>
          <w:lang w:val="en-IN" w:eastAsia="en-IN"/>
        </w:rPr>
      </w:pPr>
      <w:r w:rsidRPr="00CD733C">
        <w:rPr>
          <w:rFonts w:ascii="Times New Roman" w:hAnsi="Times New Roman" w:cs="Times New Roman"/>
          <w:noProof/>
          <w:sz w:val="24"/>
          <w:szCs w:val="24"/>
          <w:lang w:val="en-IN" w:eastAsia="en-IN"/>
        </w:rPr>
        <w:t>This glass electrode is dipped in a solution of varying hydrogen ion concentration and is connceted to an exrnal reference electrode, usually a calomel elecyorode.the cell is represented as.</w:t>
      </w:r>
    </w:p>
    <w:p w:rsidR="00BA6DC3" w:rsidRPr="00CD733C" w:rsidRDefault="00BA6DC3" w:rsidP="00BA6DC3">
      <w:pPr>
        <w:ind w:firstLine="720"/>
        <w:jc w:val="both"/>
        <w:rPr>
          <w:rFonts w:ascii="Times New Roman" w:hAnsi="Times New Roman" w:cs="Times New Roman"/>
          <w:noProof/>
          <w:sz w:val="24"/>
          <w:szCs w:val="24"/>
          <w:lang w:val="en-IN" w:eastAsia="en-IN"/>
        </w:rPr>
      </w:pPr>
      <w:r w:rsidRPr="00CD733C">
        <w:rPr>
          <w:rFonts w:ascii="Times New Roman" w:hAnsi="Times New Roman" w:cs="Times New Roman"/>
          <w:noProof/>
          <w:sz w:val="24"/>
          <w:szCs w:val="24"/>
          <w:lang w:val="en-IN" w:eastAsia="en-IN"/>
        </w:rPr>
        <w:t>Ag,AgCl, 0.1 HCl/Glass/External solution/KCl,Hg</w:t>
      </w:r>
      <w:r w:rsidRPr="00CD733C">
        <w:rPr>
          <w:rFonts w:ascii="Times New Roman" w:hAnsi="Times New Roman" w:cs="Times New Roman"/>
          <w:noProof/>
          <w:sz w:val="24"/>
          <w:szCs w:val="24"/>
          <w:vertAlign w:val="subscript"/>
          <w:lang w:val="en-IN" w:eastAsia="en-IN"/>
        </w:rPr>
        <w:t>2</w:t>
      </w:r>
      <w:r w:rsidRPr="00CD733C">
        <w:rPr>
          <w:rFonts w:ascii="Times New Roman" w:hAnsi="Times New Roman" w:cs="Times New Roman"/>
          <w:noProof/>
          <w:sz w:val="24"/>
          <w:szCs w:val="24"/>
          <w:lang w:val="en-IN" w:eastAsia="en-IN"/>
        </w:rPr>
        <w:t>Cl</w:t>
      </w:r>
      <w:r w:rsidRPr="00CD733C">
        <w:rPr>
          <w:rFonts w:ascii="Times New Roman" w:hAnsi="Times New Roman" w:cs="Times New Roman"/>
          <w:noProof/>
          <w:sz w:val="24"/>
          <w:szCs w:val="24"/>
          <w:vertAlign w:val="subscript"/>
          <w:lang w:val="en-IN" w:eastAsia="en-IN"/>
        </w:rPr>
        <w:t>2</w:t>
      </w:r>
      <w:r w:rsidRPr="00CD733C">
        <w:rPr>
          <w:rFonts w:ascii="Times New Roman" w:hAnsi="Times New Roman" w:cs="Times New Roman"/>
          <w:noProof/>
          <w:sz w:val="24"/>
          <w:szCs w:val="24"/>
          <w:lang w:val="en-IN" w:eastAsia="en-IN"/>
        </w:rPr>
        <w:t>/Hg,Pt</w:t>
      </w:r>
    </w:p>
    <w:p w:rsidR="00BA6DC3" w:rsidRPr="00CD733C" w:rsidRDefault="00BA6DC3" w:rsidP="00BA6DC3">
      <w:pPr>
        <w:spacing w:line="360" w:lineRule="auto"/>
        <w:jc w:val="both"/>
        <w:rPr>
          <w:rFonts w:ascii="Times New Roman" w:hAnsi="Times New Roman" w:cs="Times New Roman"/>
          <w:sz w:val="24"/>
          <w:szCs w:val="24"/>
        </w:rPr>
      </w:pPr>
      <w:r w:rsidRPr="00CD733C">
        <w:rPr>
          <w:rFonts w:ascii="Times New Roman" w:hAnsi="Times New Roman" w:cs="Times New Roman"/>
          <w:noProof/>
          <w:sz w:val="24"/>
          <w:szCs w:val="24"/>
          <w:lang w:val="en-IN" w:eastAsia="en-IN"/>
        </w:rPr>
        <w:tab/>
      </w:r>
      <w:r w:rsidRPr="00CD733C">
        <w:rPr>
          <w:rFonts w:ascii="Times New Roman" w:hAnsi="Times New Roman" w:cs="Times New Roman"/>
          <w:noProof/>
          <w:sz w:val="24"/>
          <w:szCs w:val="24"/>
          <w:lang w:val="en-IN" w:eastAsia="en-IN"/>
        </w:rPr>
        <w:tab/>
      </w:r>
      <m:oMath>
        <m:sSub>
          <m:sSubPr>
            <m:ctrlPr>
              <w:rPr>
                <w:rFonts w:ascii="Cambria Math" w:hAnsi="Times New Roman"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cell</m:t>
            </m:r>
          </m:sub>
        </m:sSub>
        <m:r>
          <w:rPr>
            <w:rFonts w:ascii="Cambria Math" w:hAnsi="Times New Roman" w:cs="Times New Roman"/>
            <w:sz w:val="24"/>
            <w:szCs w:val="24"/>
          </w:rPr>
          <m:t>=</m:t>
        </m:r>
        <m:sSubSup>
          <m:sSubSupPr>
            <m:ctrlPr>
              <w:rPr>
                <w:rFonts w:ascii="Cambria Math" w:hAnsi="Times New Roman" w:cs="Times New Roman"/>
                <w:i/>
                <w:sz w:val="24"/>
                <w:szCs w:val="24"/>
              </w:rPr>
            </m:ctrlPr>
          </m:sSubSupPr>
          <m:e>
            <m:r>
              <w:rPr>
                <w:rFonts w:ascii="Cambria Math" w:hAnsi="Cambria Math" w:cs="Times New Roman"/>
                <w:sz w:val="24"/>
                <w:szCs w:val="24"/>
              </w:rPr>
              <m:t>E</m:t>
            </m:r>
          </m:e>
          <m:sub>
            <m:r>
              <w:rPr>
                <w:rFonts w:ascii="Cambria Math" w:hAnsi="Cambria Math" w:cs="Times New Roman"/>
                <w:sz w:val="24"/>
                <w:szCs w:val="24"/>
              </w:rPr>
              <m:t>calomel</m:t>
            </m:r>
          </m:sub>
          <m:sup>
            <m:r>
              <w:rPr>
                <w:rFonts w:ascii="Cambria Math" w:hAnsi="Times New Roman" w:cs="Times New Roman"/>
                <w:sz w:val="24"/>
                <w:szCs w:val="24"/>
              </w:rPr>
              <m:t>0</m:t>
            </m:r>
          </m:sup>
        </m:sSubSup>
        <m:r>
          <w:rPr>
            <w:rFonts w:ascii="Times New Roman" w:hAnsi="Times New Roman" w:cs="Times New Roman"/>
            <w:sz w:val="24"/>
            <w:szCs w:val="24"/>
          </w:rPr>
          <m:t>-</m:t>
        </m:r>
        <m:sSub>
          <m:sSubPr>
            <m:ctrlPr>
              <w:rPr>
                <w:rFonts w:ascii="Cambria Math" w:hAnsi="Times New Roman"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Glasselectrode</m:t>
            </m:r>
          </m:sub>
        </m:sSub>
      </m:oMath>
    </w:p>
    <w:p w:rsidR="00BA6DC3" w:rsidRPr="00CD733C" w:rsidRDefault="001C4F17" w:rsidP="00BA6DC3">
      <w:pPr>
        <w:spacing w:line="360" w:lineRule="auto"/>
        <w:ind w:left="720" w:firstLine="720"/>
        <w:jc w:val="center"/>
        <w:rPr>
          <w:rFonts w:ascii="Times New Roman" w:hAnsi="Times New Roman" w:cs="Times New Roman"/>
          <w:sz w:val="24"/>
          <w:szCs w:val="24"/>
        </w:rPr>
      </w:pPr>
      <m:oMath>
        <m:sSub>
          <m:sSubPr>
            <m:ctrlPr>
              <w:rPr>
                <w:rFonts w:ascii="Cambria Math" w:hAnsi="Times New Roman" w:cs="Times New Roman"/>
                <w:sz w:val="24"/>
                <w:szCs w:val="24"/>
              </w:rPr>
            </m:ctrlPr>
          </m:sSubPr>
          <m:e>
            <m:r>
              <m:rPr>
                <m:sty m:val="p"/>
              </m:rPr>
              <w:rPr>
                <w:rFonts w:ascii="Cambria Math" w:hAnsi="Times New Roman" w:cs="Times New Roman"/>
                <w:sz w:val="24"/>
                <w:szCs w:val="24"/>
              </w:rPr>
              <m:t>E</m:t>
            </m:r>
          </m:e>
          <m:sub>
            <m:r>
              <m:rPr>
                <m:sty m:val="p"/>
              </m:rPr>
              <w:rPr>
                <w:rFonts w:ascii="Cambria Math" w:hAnsi="Times New Roman" w:cs="Times New Roman"/>
                <w:sz w:val="24"/>
                <w:szCs w:val="24"/>
              </w:rPr>
              <m:t>cell</m:t>
            </m:r>
          </m:sub>
        </m:sSub>
        <m:r>
          <w:rPr>
            <w:rFonts w:ascii="Cambria Math" w:hAnsi="Times New Roman" w:cs="Times New Roman"/>
            <w:sz w:val="24"/>
            <w:szCs w:val="24"/>
          </w:rPr>
          <m:t>=0.2422</m:t>
        </m:r>
        <m:r>
          <w:rPr>
            <w:rFonts w:ascii="Times New Roman" w:hAnsi="Times New Roman" w:cs="Times New Roman"/>
            <w:sz w:val="24"/>
            <w:szCs w:val="24"/>
          </w:rPr>
          <m:t>-</m:t>
        </m:r>
        <m:r>
          <w:rPr>
            <w:rFonts w:ascii="Cambria Math" w:hAnsi="Times New Roman" w:cs="Times New Roman"/>
            <w:sz w:val="24"/>
            <w:szCs w:val="24"/>
          </w:rPr>
          <m:t>(</m:t>
        </m:r>
        <m:sSubSup>
          <m:sSubSupPr>
            <m:ctrlPr>
              <w:rPr>
                <w:rFonts w:ascii="Cambria Math" w:hAnsi="Times New Roman" w:cs="Times New Roman"/>
                <w:i/>
                <w:sz w:val="24"/>
                <w:szCs w:val="24"/>
              </w:rPr>
            </m:ctrlPr>
          </m:sSubSupPr>
          <m:e>
            <m:r>
              <w:rPr>
                <w:rFonts w:ascii="Cambria Math" w:hAnsi="Cambria Math" w:cs="Times New Roman"/>
                <w:sz w:val="24"/>
                <w:szCs w:val="24"/>
              </w:rPr>
              <m:t>E</m:t>
            </m:r>
          </m:e>
          <m:sub>
            <m:r>
              <w:rPr>
                <w:rFonts w:ascii="Cambria Math" w:hAnsi="Cambria Math" w:cs="Times New Roman"/>
                <w:sz w:val="24"/>
                <w:szCs w:val="24"/>
              </w:rPr>
              <m:t>G</m:t>
            </m:r>
          </m:sub>
          <m:sup>
            <m:r>
              <w:rPr>
                <w:rFonts w:ascii="Cambria Math" w:hAnsi="Times New Roman" w:cs="Times New Roman"/>
                <w:sz w:val="24"/>
                <w:szCs w:val="24"/>
              </w:rPr>
              <m:t>0</m:t>
            </m:r>
          </m:sup>
        </m:sSubSup>
        <m:r>
          <w:rPr>
            <w:rFonts w:ascii="Times New Roman" w:hAnsi="Times New Roman" w:cs="Times New Roman"/>
            <w:sz w:val="24"/>
            <w:szCs w:val="24"/>
          </w:rPr>
          <m:t>-</m:t>
        </m:r>
        <m:r>
          <w:rPr>
            <w:rFonts w:ascii="Cambria Math" w:hAnsi="Times New Roman" w:cs="Times New Roman"/>
            <w:sz w:val="24"/>
            <w:szCs w:val="24"/>
          </w:rPr>
          <m:t xml:space="preserve">0.0591 </m:t>
        </m:r>
        <m:r>
          <w:rPr>
            <w:rFonts w:ascii="Cambria Math" w:hAnsi="Cambria Math" w:cs="Times New Roman"/>
            <w:sz w:val="24"/>
            <w:szCs w:val="24"/>
          </w:rPr>
          <m:t>PH</m:t>
        </m:r>
      </m:oMath>
      <w:r w:rsidR="00BA6DC3" w:rsidRPr="00CD733C">
        <w:rPr>
          <w:rFonts w:ascii="Times New Roman" w:hAnsi="Times New Roman" w:cs="Times New Roman"/>
          <w:sz w:val="24"/>
          <w:szCs w:val="24"/>
        </w:rPr>
        <w:t>)</w:t>
      </w:r>
    </w:p>
    <w:p w:rsidR="00BA6DC3" w:rsidRPr="00CD733C" w:rsidRDefault="001C4F17" w:rsidP="00BA6DC3">
      <w:pPr>
        <w:spacing w:line="360" w:lineRule="auto"/>
        <w:ind w:left="720" w:firstLine="720"/>
        <w:rPr>
          <w:rFonts w:ascii="Times New Roman" w:hAnsi="Times New Roman" w:cs="Times New Roman"/>
          <w:sz w:val="24"/>
          <w:szCs w:val="24"/>
        </w:rPr>
      </w:pPr>
      <m:oMathPara>
        <m:oMathParaPr>
          <m:jc m:val="center"/>
        </m:oMathParaPr>
        <m:oMath>
          <m:sSub>
            <m:sSubPr>
              <m:ctrlPr>
                <w:rPr>
                  <w:rFonts w:ascii="Cambria Math" w:hAnsi="Times New Roman" w:cs="Times New Roman"/>
                  <w:sz w:val="24"/>
                  <w:szCs w:val="24"/>
                </w:rPr>
              </m:ctrlPr>
            </m:sSubPr>
            <m:e>
              <m:r>
                <m:rPr>
                  <m:sty m:val="p"/>
                </m:rPr>
                <w:rPr>
                  <w:rFonts w:ascii="Cambria Math" w:hAnsi="Times New Roman" w:cs="Times New Roman"/>
                  <w:sz w:val="24"/>
                  <w:szCs w:val="24"/>
                </w:rPr>
                <m:t>E</m:t>
              </m:r>
            </m:e>
            <m:sub>
              <m:r>
                <m:rPr>
                  <m:sty m:val="p"/>
                </m:rPr>
                <w:rPr>
                  <w:rFonts w:ascii="Cambria Math" w:hAnsi="Times New Roman" w:cs="Times New Roman"/>
                  <w:sz w:val="24"/>
                  <w:szCs w:val="24"/>
                </w:rPr>
                <m:t>cell</m:t>
              </m:r>
            </m:sub>
          </m:sSub>
          <m:r>
            <w:rPr>
              <w:rFonts w:ascii="Cambria Math" w:hAnsi="Times New Roman" w:cs="Times New Roman"/>
              <w:sz w:val="24"/>
              <w:szCs w:val="24"/>
            </w:rPr>
            <m:t>=0.2422</m:t>
          </m:r>
          <m:r>
            <w:rPr>
              <w:rFonts w:ascii="Times New Roman" w:hAnsi="Times New Roman" w:cs="Times New Roman"/>
              <w:sz w:val="24"/>
              <w:szCs w:val="24"/>
            </w:rPr>
            <m:t>-</m:t>
          </m:r>
          <m:sSubSup>
            <m:sSubSupPr>
              <m:ctrlPr>
                <w:rPr>
                  <w:rFonts w:ascii="Cambria Math" w:hAnsi="Times New Roman" w:cs="Times New Roman"/>
                  <w:i/>
                  <w:sz w:val="24"/>
                  <w:szCs w:val="24"/>
                </w:rPr>
              </m:ctrlPr>
            </m:sSubSupPr>
            <m:e>
              <m:r>
                <w:rPr>
                  <w:rFonts w:ascii="Cambria Math" w:hAnsi="Cambria Math" w:cs="Times New Roman"/>
                  <w:sz w:val="24"/>
                  <w:szCs w:val="24"/>
                </w:rPr>
                <m:t>E</m:t>
              </m:r>
            </m:e>
            <m:sub>
              <m:r>
                <w:rPr>
                  <w:rFonts w:ascii="Cambria Math" w:hAnsi="Cambria Math" w:cs="Times New Roman"/>
                  <w:sz w:val="24"/>
                  <w:szCs w:val="24"/>
                </w:rPr>
                <m:t>G</m:t>
              </m:r>
            </m:sub>
            <m:sup>
              <m:r>
                <w:rPr>
                  <w:rFonts w:ascii="Cambria Math" w:hAnsi="Times New Roman" w:cs="Times New Roman"/>
                  <w:sz w:val="24"/>
                  <w:szCs w:val="24"/>
                </w:rPr>
                <m:t>0</m:t>
              </m:r>
            </m:sup>
          </m:sSubSup>
          <m:r>
            <w:rPr>
              <w:rFonts w:ascii="Cambria Math" w:hAnsi="Times New Roman" w:cs="Times New Roman"/>
              <w:sz w:val="24"/>
              <w:szCs w:val="24"/>
            </w:rPr>
            <m:t xml:space="preserve">+0.0591 </m:t>
          </m:r>
          <m:r>
            <w:rPr>
              <w:rFonts w:ascii="Cambria Math" w:hAnsi="Cambria Math" w:cs="Times New Roman"/>
              <w:sz w:val="24"/>
              <w:szCs w:val="24"/>
            </w:rPr>
            <m:t>PH</m:t>
          </m:r>
        </m:oMath>
      </m:oMathPara>
    </w:p>
    <w:p w:rsidR="00BA6DC3" w:rsidRPr="00CD733C" w:rsidRDefault="001C4F17" w:rsidP="00BA6DC3">
      <w:pPr>
        <w:spacing w:line="360" w:lineRule="auto"/>
        <w:ind w:left="720" w:firstLine="720"/>
        <w:rPr>
          <w:rFonts w:ascii="Times New Roman" w:hAnsi="Times New Roman" w:cs="Times New Roman"/>
          <w:sz w:val="24"/>
          <w:szCs w:val="24"/>
        </w:rPr>
      </w:pPr>
      <m:oMathPara>
        <m:oMath>
          <m:sSub>
            <m:sSubPr>
              <m:ctrlPr>
                <w:rPr>
                  <w:rFonts w:ascii="Cambria Math" w:hAnsi="Times New Roman"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cell</m:t>
              </m:r>
            </m:sub>
          </m:sSub>
          <m:r>
            <w:rPr>
              <w:rFonts w:ascii="Cambria Math" w:hAnsi="Times New Roman" w:cs="Times New Roman"/>
              <w:sz w:val="24"/>
              <w:szCs w:val="24"/>
            </w:rPr>
            <m:t xml:space="preserve">+ </m:t>
          </m:r>
          <m:sSubSup>
            <m:sSubSupPr>
              <m:ctrlPr>
                <w:rPr>
                  <w:rFonts w:ascii="Cambria Math" w:hAnsi="Times New Roman" w:cs="Times New Roman"/>
                  <w:i/>
                  <w:sz w:val="24"/>
                  <w:szCs w:val="24"/>
                </w:rPr>
              </m:ctrlPr>
            </m:sSubSupPr>
            <m:e>
              <m:r>
                <w:rPr>
                  <w:rFonts w:ascii="Cambria Math" w:hAnsi="Cambria Math" w:cs="Times New Roman"/>
                  <w:sz w:val="24"/>
                  <w:szCs w:val="24"/>
                </w:rPr>
                <m:t>E</m:t>
              </m:r>
            </m:e>
            <m:sub>
              <m:r>
                <w:rPr>
                  <w:rFonts w:ascii="Cambria Math" w:hAnsi="Cambria Math" w:cs="Times New Roman"/>
                  <w:sz w:val="24"/>
                  <w:szCs w:val="24"/>
                </w:rPr>
                <m:t>G</m:t>
              </m:r>
            </m:sub>
            <m:sup>
              <m:r>
                <w:rPr>
                  <w:rFonts w:ascii="Cambria Math" w:hAnsi="Times New Roman" w:cs="Times New Roman"/>
                  <w:sz w:val="24"/>
                  <w:szCs w:val="24"/>
                </w:rPr>
                <m:t>0</m:t>
              </m:r>
            </m:sup>
          </m:sSubSup>
          <m:r>
            <w:rPr>
              <w:rFonts w:ascii="Times New Roman" w:hAnsi="Times New Roman" w:cs="Times New Roman"/>
              <w:sz w:val="24"/>
              <w:szCs w:val="24"/>
            </w:rPr>
            <m:t>-</m:t>
          </m:r>
          <m:r>
            <w:rPr>
              <w:rFonts w:ascii="Cambria Math" w:hAnsi="Times New Roman" w:cs="Times New Roman"/>
              <w:sz w:val="24"/>
              <w:szCs w:val="24"/>
            </w:rPr>
            <m:t>0.2422=0.0591</m:t>
          </m:r>
          <m:r>
            <w:rPr>
              <w:rFonts w:ascii="Cambria Math" w:hAnsi="Cambria Math" w:cs="Times New Roman"/>
              <w:sz w:val="24"/>
              <w:szCs w:val="24"/>
            </w:rPr>
            <m:t>PH</m:t>
          </m:r>
        </m:oMath>
      </m:oMathPara>
    </w:p>
    <w:p w:rsidR="00BA6DC3" w:rsidRPr="00CD733C" w:rsidRDefault="00BA6DC3" w:rsidP="00BA6DC3">
      <w:pPr>
        <w:spacing w:line="360" w:lineRule="auto"/>
        <w:ind w:left="720" w:firstLine="720"/>
        <w:rPr>
          <w:rFonts w:ascii="Times New Roman" w:hAnsi="Times New Roman" w:cs="Times New Roman"/>
          <w:sz w:val="24"/>
          <w:szCs w:val="24"/>
        </w:rPr>
      </w:pPr>
      <m:oMathPara>
        <m:oMathParaPr>
          <m:jc m:val="center"/>
        </m:oMathParaPr>
        <m:oMath>
          <m:r>
            <m:rPr>
              <m:sty m:val="p"/>
            </m:rPr>
            <w:rPr>
              <w:rFonts w:ascii="Cambria Math" w:hAnsi="Times New Roman" w:cs="Times New Roman"/>
              <w:sz w:val="24"/>
              <w:szCs w:val="24"/>
            </w:rPr>
            <m:t>PH</m:t>
          </m:r>
          <m:r>
            <w:rPr>
              <w:rFonts w:ascii="Cambria Math" w:hAnsi="Times New Roman" w:cs="Times New Roman"/>
              <w:sz w:val="24"/>
              <w:szCs w:val="24"/>
            </w:rPr>
            <m:t>=</m:t>
          </m:r>
          <m:f>
            <m:fPr>
              <m:ctrlPr>
                <w:rPr>
                  <w:rFonts w:ascii="Cambria Math" w:hAnsi="Times New Roman" w:cs="Times New Roman"/>
                  <w:sz w:val="24"/>
                  <w:szCs w:val="24"/>
                </w:rPr>
              </m:ctrlPr>
            </m:fPr>
            <m:num>
              <m:sSub>
                <m:sSubPr>
                  <m:ctrlPr>
                    <w:rPr>
                      <w:rFonts w:ascii="Cambria Math" w:hAnsi="Times New Roman"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cell</m:t>
                  </m:r>
                </m:sub>
              </m:sSub>
              <m:r>
                <w:rPr>
                  <w:rFonts w:ascii="Cambria Math" w:hAnsi="Times New Roman" w:cs="Times New Roman"/>
                  <w:sz w:val="24"/>
                  <w:szCs w:val="24"/>
                </w:rPr>
                <m:t xml:space="preserve">+ </m:t>
              </m:r>
              <m:sSubSup>
                <m:sSubSupPr>
                  <m:ctrlPr>
                    <w:rPr>
                      <w:rFonts w:ascii="Cambria Math" w:hAnsi="Times New Roman" w:cs="Times New Roman"/>
                      <w:i/>
                      <w:sz w:val="24"/>
                      <w:szCs w:val="24"/>
                    </w:rPr>
                  </m:ctrlPr>
                </m:sSubSupPr>
                <m:e>
                  <m:r>
                    <w:rPr>
                      <w:rFonts w:ascii="Cambria Math" w:hAnsi="Cambria Math" w:cs="Times New Roman"/>
                      <w:sz w:val="24"/>
                      <w:szCs w:val="24"/>
                    </w:rPr>
                    <m:t>E</m:t>
                  </m:r>
                </m:e>
                <m:sub>
                  <m:r>
                    <w:rPr>
                      <w:rFonts w:ascii="Cambria Math" w:hAnsi="Cambria Math" w:cs="Times New Roman"/>
                      <w:sz w:val="24"/>
                      <w:szCs w:val="24"/>
                    </w:rPr>
                    <m:t>G</m:t>
                  </m:r>
                </m:sub>
                <m:sup>
                  <m:r>
                    <w:rPr>
                      <w:rFonts w:ascii="Cambria Math" w:hAnsi="Times New Roman" w:cs="Times New Roman"/>
                      <w:sz w:val="24"/>
                      <w:szCs w:val="24"/>
                    </w:rPr>
                    <m:t>0</m:t>
                  </m:r>
                </m:sup>
              </m:sSubSup>
              <m:r>
                <w:rPr>
                  <w:rFonts w:ascii="Times New Roman" w:hAnsi="Times New Roman" w:cs="Times New Roman"/>
                  <w:sz w:val="24"/>
                  <w:szCs w:val="24"/>
                </w:rPr>
                <m:t>-</m:t>
              </m:r>
              <m:r>
                <w:rPr>
                  <w:rFonts w:ascii="Cambria Math" w:hAnsi="Times New Roman" w:cs="Times New Roman"/>
                  <w:sz w:val="24"/>
                  <w:szCs w:val="24"/>
                </w:rPr>
                <m:t>0.2422</m:t>
              </m:r>
            </m:num>
            <m:den>
              <m:r>
                <w:rPr>
                  <w:rFonts w:ascii="Cambria Math" w:hAnsi="Times New Roman" w:cs="Times New Roman"/>
                  <w:sz w:val="24"/>
                  <w:szCs w:val="24"/>
                </w:rPr>
                <m:t>0.0591</m:t>
              </m:r>
            </m:den>
          </m:f>
        </m:oMath>
      </m:oMathPara>
    </w:p>
    <w:p w:rsidR="00BA6DC3" w:rsidRPr="00CD733C" w:rsidRDefault="00BA6DC3" w:rsidP="00BA6DC3">
      <w:pPr>
        <w:spacing w:before="60" w:line="360" w:lineRule="auto"/>
        <w:jc w:val="both"/>
        <w:rPr>
          <w:rFonts w:ascii="Times New Roman" w:hAnsi="Times New Roman" w:cs="Times New Roman"/>
          <w:b/>
          <w:sz w:val="24"/>
          <w:szCs w:val="24"/>
          <w:u w:val="single"/>
        </w:rPr>
      </w:pPr>
      <w:r w:rsidRPr="00CD733C">
        <w:rPr>
          <w:rFonts w:ascii="Times New Roman" w:hAnsi="Times New Roman" w:cs="Times New Roman"/>
          <w:b/>
          <w:sz w:val="24"/>
          <w:szCs w:val="24"/>
          <w:u w:val="single"/>
        </w:rPr>
        <w:t>Advantages of Glass Electrode</w:t>
      </w:r>
    </w:p>
    <w:p w:rsidR="00BA6DC3" w:rsidRPr="00CD733C" w:rsidRDefault="00BA6DC3" w:rsidP="00BF34F1">
      <w:pPr>
        <w:numPr>
          <w:ilvl w:val="0"/>
          <w:numId w:val="42"/>
        </w:numPr>
        <w:spacing w:after="0" w:line="360" w:lineRule="auto"/>
        <w:jc w:val="both"/>
        <w:rPr>
          <w:rFonts w:ascii="Times New Roman" w:hAnsi="Times New Roman" w:cs="Times New Roman"/>
          <w:sz w:val="24"/>
          <w:szCs w:val="24"/>
        </w:rPr>
      </w:pPr>
      <w:r w:rsidRPr="00CD733C">
        <w:rPr>
          <w:rFonts w:ascii="Times New Roman" w:hAnsi="Times New Roman" w:cs="Times New Roman"/>
          <w:sz w:val="24"/>
          <w:szCs w:val="24"/>
        </w:rPr>
        <w:t>It is simple and can be easily used</w:t>
      </w:r>
    </w:p>
    <w:p w:rsidR="00BA6DC3" w:rsidRPr="00CD733C" w:rsidRDefault="00BA6DC3" w:rsidP="00BF34F1">
      <w:pPr>
        <w:numPr>
          <w:ilvl w:val="0"/>
          <w:numId w:val="42"/>
        </w:numPr>
        <w:spacing w:after="0" w:line="360" w:lineRule="auto"/>
        <w:jc w:val="both"/>
        <w:rPr>
          <w:rFonts w:ascii="Times New Roman" w:hAnsi="Times New Roman" w:cs="Times New Roman"/>
          <w:sz w:val="24"/>
          <w:szCs w:val="24"/>
        </w:rPr>
      </w:pPr>
      <w:r w:rsidRPr="00CD733C">
        <w:rPr>
          <w:rFonts w:ascii="Times New Roman" w:hAnsi="Times New Roman" w:cs="Times New Roman"/>
          <w:sz w:val="24"/>
          <w:szCs w:val="24"/>
        </w:rPr>
        <w:t>Equilibrium is rapidly achieved.</w:t>
      </w:r>
    </w:p>
    <w:p w:rsidR="00BA6DC3" w:rsidRPr="00CD733C" w:rsidRDefault="00BA6DC3" w:rsidP="00BF34F1">
      <w:pPr>
        <w:numPr>
          <w:ilvl w:val="0"/>
          <w:numId w:val="42"/>
        </w:numPr>
        <w:spacing w:after="0" w:line="360" w:lineRule="auto"/>
        <w:jc w:val="both"/>
        <w:rPr>
          <w:rFonts w:ascii="Times New Roman" w:hAnsi="Times New Roman" w:cs="Times New Roman"/>
          <w:sz w:val="24"/>
          <w:szCs w:val="24"/>
        </w:rPr>
      </w:pPr>
      <w:r w:rsidRPr="00CD733C">
        <w:rPr>
          <w:rFonts w:ascii="Times New Roman" w:hAnsi="Times New Roman" w:cs="Times New Roman"/>
          <w:sz w:val="24"/>
          <w:szCs w:val="24"/>
        </w:rPr>
        <w:t>The results are accurate</w:t>
      </w:r>
    </w:p>
    <w:p w:rsidR="00BA6DC3" w:rsidRPr="00CD733C" w:rsidRDefault="00BA6DC3" w:rsidP="00BA6DC3">
      <w:pPr>
        <w:spacing w:before="60" w:line="360" w:lineRule="auto"/>
        <w:jc w:val="both"/>
        <w:rPr>
          <w:rFonts w:ascii="Times New Roman" w:hAnsi="Times New Roman" w:cs="Times New Roman"/>
          <w:b/>
          <w:sz w:val="24"/>
          <w:szCs w:val="24"/>
          <w:u w:val="single"/>
        </w:rPr>
      </w:pPr>
      <w:r w:rsidRPr="00CD733C">
        <w:rPr>
          <w:rFonts w:ascii="Times New Roman" w:hAnsi="Times New Roman" w:cs="Times New Roman"/>
          <w:b/>
          <w:sz w:val="24"/>
          <w:szCs w:val="24"/>
          <w:u w:val="single"/>
        </w:rPr>
        <w:t>Limitations of Glass Electrode</w:t>
      </w:r>
    </w:p>
    <w:p w:rsidR="00BA6DC3" w:rsidRPr="00CD733C" w:rsidRDefault="00BA6DC3" w:rsidP="00BF34F1">
      <w:pPr>
        <w:numPr>
          <w:ilvl w:val="0"/>
          <w:numId w:val="43"/>
        </w:numPr>
        <w:spacing w:after="0" w:line="360" w:lineRule="auto"/>
        <w:jc w:val="both"/>
        <w:rPr>
          <w:rFonts w:ascii="Times New Roman" w:hAnsi="Times New Roman" w:cs="Times New Roman"/>
          <w:sz w:val="24"/>
          <w:szCs w:val="24"/>
        </w:rPr>
      </w:pPr>
      <w:r w:rsidRPr="00CD733C">
        <w:rPr>
          <w:rFonts w:ascii="Times New Roman" w:hAnsi="Times New Roman" w:cs="Times New Roman"/>
          <w:sz w:val="24"/>
          <w:szCs w:val="24"/>
        </w:rPr>
        <w:t>The glass electrode can be used in solutions with p</w:t>
      </w:r>
      <w:r w:rsidRPr="00CD733C">
        <w:rPr>
          <w:rFonts w:ascii="Times New Roman" w:hAnsi="Times New Roman" w:cs="Times New Roman"/>
          <w:sz w:val="24"/>
          <w:szCs w:val="24"/>
          <w:vertAlign w:val="superscript"/>
        </w:rPr>
        <w:t>H</w:t>
      </w:r>
      <w:r w:rsidRPr="00CD733C">
        <w:rPr>
          <w:rFonts w:ascii="Times New Roman" w:hAnsi="Times New Roman" w:cs="Times New Roman"/>
          <w:sz w:val="24"/>
          <w:szCs w:val="24"/>
        </w:rPr>
        <w:t xml:space="preserve"> range of 0 to 10. Electrodes composed of special glasses can be used for measurements up to a p</w:t>
      </w:r>
      <w:r w:rsidRPr="00CD733C">
        <w:rPr>
          <w:rFonts w:ascii="Times New Roman" w:hAnsi="Times New Roman" w:cs="Times New Roman"/>
          <w:sz w:val="24"/>
          <w:szCs w:val="24"/>
          <w:vertAlign w:val="superscript"/>
        </w:rPr>
        <w:t>H</w:t>
      </w:r>
      <w:r w:rsidRPr="00CD733C">
        <w:rPr>
          <w:rFonts w:ascii="Times New Roman" w:hAnsi="Times New Roman" w:cs="Times New Roman"/>
          <w:sz w:val="24"/>
          <w:szCs w:val="24"/>
        </w:rPr>
        <w:t xml:space="preserve"> of 12</w:t>
      </w:r>
    </w:p>
    <w:p w:rsidR="00BA6DC3" w:rsidRPr="00CD733C" w:rsidRDefault="00BA6DC3" w:rsidP="00BF34F1">
      <w:pPr>
        <w:numPr>
          <w:ilvl w:val="0"/>
          <w:numId w:val="43"/>
        </w:numPr>
        <w:spacing w:after="0" w:line="360" w:lineRule="auto"/>
        <w:jc w:val="both"/>
        <w:rPr>
          <w:rFonts w:ascii="Times New Roman" w:hAnsi="Times New Roman" w:cs="Times New Roman"/>
          <w:sz w:val="24"/>
          <w:szCs w:val="24"/>
        </w:rPr>
      </w:pPr>
      <w:r w:rsidRPr="00CD733C">
        <w:rPr>
          <w:rFonts w:ascii="Times New Roman" w:hAnsi="Times New Roman" w:cs="Times New Roman"/>
          <w:sz w:val="24"/>
          <w:szCs w:val="24"/>
        </w:rPr>
        <w:t>Although glass membrane of electrode is very thin, yet its resistance is extremely high (of the order of 10 – 100 million ohms), which cannot be measured by ordinary potentiometers. It is, therefore, necessary to use special electronic potentiometers.</w:t>
      </w:r>
    </w:p>
    <w:p w:rsidR="00BA6DC3" w:rsidRDefault="00BA6DC3" w:rsidP="00BA6DC3">
      <w:pPr>
        <w:pStyle w:val="Heading8"/>
        <w:rPr>
          <w:u w:val="single"/>
        </w:rPr>
      </w:pPr>
    </w:p>
    <w:p w:rsidR="00BA6DC3" w:rsidRDefault="00BA6DC3" w:rsidP="00BA6DC3">
      <w:pPr>
        <w:pStyle w:val="Heading8"/>
        <w:rPr>
          <w:u w:val="single"/>
        </w:rPr>
      </w:pPr>
    </w:p>
    <w:p w:rsidR="00BA6DC3" w:rsidRDefault="00BA6DC3" w:rsidP="00BA6DC3">
      <w:pPr>
        <w:pStyle w:val="Heading8"/>
        <w:rPr>
          <w:u w:val="single"/>
        </w:rPr>
      </w:pPr>
    </w:p>
    <w:p w:rsidR="00BA6DC3" w:rsidRDefault="00BA6DC3" w:rsidP="00BA6DC3">
      <w:pPr>
        <w:pStyle w:val="Heading8"/>
        <w:rPr>
          <w:u w:val="single"/>
        </w:rPr>
      </w:pPr>
    </w:p>
    <w:p w:rsidR="00BA6DC3" w:rsidRDefault="00BA6DC3" w:rsidP="00BA6DC3">
      <w:pPr>
        <w:pStyle w:val="Heading8"/>
        <w:jc w:val="center"/>
        <w:rPr>
          <w:u w:val="single"/>
        </w:rPr>
      </w:pPr>
    </w:p>
    <w:p w:rsidR="00BA6DC3" w:rsidRPr="00CD733C" w:rsidRDefault="00BA6DC3" w:rsidP="00BA6DC3">
      <w:pPr>
        <w:pStyle w:val="Heading8"/>
        <w:jc w:val="center"/>
      </w:pPr>
      <w:r w:rsidRPr="00CD733C">
        <w:rPr>
          <w:u w:val="single"/>
        </w:rPr>
        <w:t>BATTERIES</w:t>
      </w:r>
    </w:p>
    <w:p w:rsidR="00BA6DC3" w:rsidRPr="00CD733C" w:rsidRDefault="00BA6DC3" w:rsidP="00BA6DC3">
      <w:pPr>
        <w:pStyle w:val="BodyText"/>
        <w:spacing w:before="2"/>
        <w:rPr>
          <w:rFonts w:ascii="Times New Roman" w:hAnsi="Times New Roman" w:cs="Times New Roman"/>
          <w:b/>
          <w:sz w:val="16"/>
        </w:rPr>
      </w:pPr>
    </w:p>
    <w:p w:rsidR="00BA6DC3" w:rsidRPr="00CD733C" w:rsidRDefault="00BA6DC3" w:rsidP="00BA6DC3">
      <w:pPr>
        <w:pStyle w:val="BodyText"/>
        <w:spacing w:before="52" w:line="273" w:lineRule="auto"/>
        <w:ind w:left="400" w:right="781" w:firstLine="1440"/>
        <w:jc w:val="both"/>
        <w:rPr>
          <w:rFonts w:ascii="Times New Roman" w:eastAsia="Times New Roman" w:hAnsi="Times New Roman" w:cs="Times New Roman"/>
          <w:szCs w:val="22"/>
          <w:lang w:bidi="en-US"/>
        </w:rPr>
      </w:pPr>
      <w:r w:rsidRPr="00CD733C">
        <w:rPr>
          <w:rFonts w:ascii="Times New Roman" w:hAnsi="Times New Roman" w:cs="Times New Roman"/>
        </w:rPr>
        <w:t>When two  or more electrochemical cells are electrically interconnected in series that can be used as a direct electric current at a constant voltage</w:t>
      </w:r>
      <w:r w:rsidRPr="00CD733C">
        <w:rPr>
          <w:rFonts w:ascii="Times New Roman" w:eastAsia="Times New Roman" w:hAnsi="Times New Roman" w:cs="Times New Roman"/>
          <w:szCs w:val="22"/>
          <w:lang w:bidi="en-US"/>
        </w:rPr>
        <w:t>. These are used in commercial purpose and divided into threetypes.</w:t>
      </w:r>
    </w:p>
    <w:p w:rsidR="00BA6DC3" w:rsidRPr="00CD733C" w:rsidRDefault="00BA6DC3" w:rsidP="00BA6DC3">
      <w:pPr>
        <w:pStyle w:val="BodyText"/>
        <w:tabs>
          <w:tab w:val="left" w:pos="2227"/>
        </w:tabs>
        <w:spacing w:before="203"/>
        <w:ind w:left="400"/>
        <w:rPr>
          <w:rFonts w:ascii="Times New Roman" w:eastAsia="Times New Roman" w:hAnsi="Times New Roman" w:cs="Times New Roman"/>
          <w:szCs w:val="22"/>
          <w:lang w:bidi="en-US"/>
        </w:rPr>
      </w:pPr>
      <w:r w:rsidRPr="00CD733C">
        <w:rPr>
          <w:rFonts w:ascii="Times New Roman" w:eastAsia="Times New Roman" w:hAnsi="Times New Roman" w:cs="Times New Roman"/>
          <w:szCs w:val="22"/>
          <w:lang w:bidi="en-US"/>
        </w:rPr>
        <w:t>(1)Primarycells</w:t>
      </w:r>
      <w:r w:rsidRPr="00CD733C">
        <w:rPr>
          <w:rFonts w:ascii="Times New Roman" w:eastAsia="Times New Roman" w:hAnsi="Times New Roman" w:cs="Times New Roman"/>
          <w:szCs w:val="22"/>
          <w:lang w:bidi="en-US"/>
        </w:rPr>
        <w:tab/>
        <w:t>(2) secondarycells</w:t>
      </w:r>
    </w:p>
    <w:p w:rsidR="00BA6DC3" w:rsidRPr="00CD733C" w:rsidRDefault="00BA6DC3" w:rsidP="00BA6DC3">
      <w:pPr>
        <w:pStyle w:val="BodyText"/>
        <w:spacing w:before="5"/>
        <w:rPr>
          <w:rFonts w:ascii="Times New Roman" w:hAnsi="Times New Roman" w:cs="Times New Roman"/>
          <w:sz w:val="20"/>
        </w:rPr>
      </w:pPr>
    </w:p>
    <w:p w:rsidR="00BA6DC3" w:rsidRPr="00CD733C" w:rsidRDefault="00BA6DC3" w:rsidP="00BF34F1">
      <w:pPr>
        <w:pStyle w:val="ListParagraph"/>
        <w:widowControl w:val="0"/>
        <w:numPr>
          <w:ilvl w:val="0"/>
          <w:numId w:val="45"/>
        </w:numPr>
        <w:tabs>
          <w:tab w:val="left" w:pos="473"/>
        </w:tabs>
        <w:autoSpaceDE w:val="0"/>
        <w:autoSpaceDN w:val="0"/>
        <w:spacing w:before="1" w:after="0" w:line="240" w:lineRule="auto"/>
        <w:ind w:right="777"/>
        <w:contextualSpacing w:val="0"/>
        <w:jc w:val="both"/>
        <w:rPr>
          <w:sz w:val="24"/>
        </w:rPr>
      </w:pPr>
      <w:r w:rsidRPr="00CD733C">
        <w:rPr>
          <w:b/>
          <w:sz w:val="24"/>
          <w:u w:val="single"/>
        </w:rPr>
        <w:t>PRIMARY CELLS</w:t>
      </w:r>
      <w:r w:rsidRPr="00CD733C">
        <w:rPr>
          <w:color w:val="3366FF"/>
          <w:sz w:val="24"/>
          <w:u w:val="single" w:color="000000"/>
        </w:rPr>
        <w:t>:-</w:t>
      </w:r>
      <w:r w:rsidRPr="00CD733C">
        <w:rPr>
          <w:sz w:val="24"/>
        </w:rPr>
        <w:t xml:space="preserve">These are non-rechargeable cells. In these a chemical reaction takes place spontaneously and the free energy change of the reaction is converted </w:t>
      </w:r>
      <w:r w:rsidRPr="00CD733C">
        <w:rPr>
          <w:sz w:val="24"/>
        </w:rPr>
        <w:lastRenderedPageBreak/>
        <w:t>into electrical energy and once the reactants are exhausted, production of electrical energy also stops. Thechemical</w:t>
      </w:r>
    </w:p>
    <w:p w:rsidR="00BA6DC3" w:rsidRPr="00CD733C" w:rsidRDefault="00BA6DC3" w:rsidP="00BA6DC3">
      <w:pPr>
        <w:pStyle w:val="BodyText"/>
        <w:spacing w:before="113"/>
        <w:ind w:left="472" w:right="793"/>
        <w:jc w:val="both"/>
        <w:rPr>
          <w:rFonts w:ascii="Times New Roman" w:hAnsi="Times New Roman" w:cs="Times New Roman"/>
        </w:rPr>
      </w:pPr>
      <w:r w:rsidRPr="00CD733C">
        <w:rPr>
          <w:rFonts w:ascii="Times New Roman" w:hAnsi="Times New Roman" w:cs="Times New Roman"/>
        </w:rPr>
        <w:t>reaction cannot be reversed by passing electricity through the cell hence a discharged cell cannot be used again.</w:t>
      </w:r>
    </w:p>
    <w:p w:rsidR="00BA6DC3" w:rsidRPr="00CD733C" w:rsidRDefault="00BA6DC3" w:rsidP="00BA6DC3">
      <w:pPr>
        <w:pStyle w:val="BodyText"/>
        <w:spacing w:before="9"/>
        <w:rPr>
          <w:rFonts w:ascii="Times New Roman" w:hAnsi="Times New Roman" w:cs="Times New Roman"/>
          <w:sz w:val="26"/>
        </w:rPr>
      </w:pPr>
    </w:p>
    <w:p w:rsidR="00BA6DC3" w:rsidRPr="00CD733C" w:rsidRDefault="00BA6DC3" w:rsidP="00BA6DC3">
      <w:pPr>
        <w:pStyle w:val="Heading8"/>
        <w:jc w:val="both"/>
      </w:pPr>
      <w:r w:rsidRPr="00CD733C">
        <w:t>Lithium Batteries.</w:t>
      </w:r>
    </w:p>
    <w:p w:rsidR="00BA6DC3" w:rsidRPr="00CD733C" w:rsidRDefault="00BA6DC3" w:rsidP="00BA6DC3">
      <w:pPr>
        <w:pStyle w:val="BodyText"/>
        <w:spacing w:before="9"/>
        <w:rPr>
          <w:rFonts w:ascii="Times New Roman" w:hAnsi="Times New Roman" w:cs="Times New Roman"/>
          <w:b/>
          <w:sz w:val="22"/>
        </w:rPr>
      </w:pPr>
    </w:p>
    <w:p w:rsidR="00BA6DC3" w:rsidRPr="00CD733C" w:rsidRDefault="00BA6DC3" w:rsidP="00BA6DC3">
      <w:pPr>
        <w:pStyle w:val="BodyText"/>
        <w:spacing w:before="1"/>
        <w:ind w:left="1121" w:right="786"/>
        <w:jc w:val="both"/>
        <w:rPr>
          <w:rFonts w:ascii="Times New Roman" w:hAnsi="Times New Roman" w:cs="Times New Roman"/>
        </w:rPr>
      </w:pPr>
      <w:r w:rsidRPr="00CD733C">
        <w:rPr>
          <w:rFonts w:ascii="Times New Roman" w:hAnsi="Times New Roman" w:cs="Times New Roman"/>
        </w:rPr>
        <w:t>Lithium batteries are primary batteries that us lithium metal or lithium compounds as anode. They stand apart from other batteries in their high charge density and long life. Depending on design and chemical compounds used, lithium cells can produce voltages from 1.5 to 3.7 v.</w:t>
      </w:r>
    </w:p>
    <w:p w:rsidR="00BA6DC3" w:rsidRPr="00CD733C" w:rsidRDefault="00BA6DC3" w:rsidP="00BA6DC3">
      <w:pPr>
        <w:pStyle w:val="BodyText"/>
        <w:spacing w:before="9"/>
        <w:rPr>
          <w:rFonts w:ascii="Times New Roman" w:hAnsi="Times New Roman" w:cs="Times New Roman"/>
          <w:sz w:val="22"/>
        </w:rPr>
      </w:pPr>
    </w:p>
    <w:p w:rsidR="00BA6DC3" w:rsidRPr="00CD733C" w:rsidRDefault="00BA6DC3" w:rsidP="00BA6DC3">
      <w:pPr>
        <w:pStyle w:val="BodyText"/>
        <w:spacing w:line="242" w:lineRule="auto"/>
        <w:ind w:left="1121" w:right="787"/>
        <w:jc w:val="both"/>
        <w:rPr>
          <w:rFonts w:ascii="Times New Roman" w:hAnsi="Times New Roman" w:cs="Times New Roman"/>
        </w:rPr>
      </w:pPr>
      <w:r w:rsidRPr="00CD733C">
        <w:rPr>
          <w:rFonts w:ascii="Times New Roman" w:hAnsi="Times New Roman" w:cs="Times New Roman"/>
        </w:rPr>
        <w:t>Primary lithium batteries are further classified on the basis of the type of electrolyte or solvent and material of cathode. The basic types are soluble cathode, solid cathode and solid electrolyte.</w:t>
      </w:r>
    </w:p>
    <w:p w:rsidR="00BA6DC3" w:rsidRPr="00CD733C" w:rsidRDefault="00BA6DC3" w:rsidP="00BA6DC3">
      <w:pPr>
        <w:pStyle w:val="BodyText"/>
        <w:spacing w:before="5"/>
        <w:rPr>
          <w:rFonts w:ascii="Times New Roman" w:hAnsi="Times New Roman" w:cs="Times New Roman"/>
          <w:sz w:val="22"/>
        </w:rPr>
      </w:pPr>
    </w:p>
    <w:p w:rsidR="00BA6DC3" w:rsidRPr="00CD733C" w:rsidRDefault="00BA6DC3" w:rsidP="00BA6DC3">
      <w:pPr>
        <w:pStyle w:val="BodyText"/>
        <w:ind w:left="400" w:right="776"/>
        <w:jc w:val="both"/>
        <w:rPr>
          <w:rFonts w:ascii="Times New Roman" w:hAnsi="Times New Roman" w:cs="Times New Roman"/>
        </w:rPr>
      </w:pPr>
      <w:r w:rsidRPr="00CD733C">
        <w:rPr>
          <w:rFonts w:ascii="Times New Roman" w:hAnsi="Times New Roman" w:cs="Times New Roman"/>
          <w:b/>
          <w:position w:val="2"/>
        </w:rPr>
        <w:t>Ex Li-MnO</w:t>
      </w:r>
      <w:r w:rsidRPr="00CD733C">
        <w:rPr>
          <w:rFonts w:ascii="Times New Roman" w:hAnsi="Times New Roman" w:cs="Times New Roman"/>
          <w:b/>
          <w:sz w:val="16"/>
        </w:rPr>
        <w:t xml:space="preserve">2 </w:t>
      </w:r>
      <w:r w:rsidRPr="00CD733C">
        <w:rPr>
          <w:rFonts w:ascii="Times New Roman" w:hAnsi="Times New Roman" w:cs="Times New Roman"/>
          <w:b/>
          <w:position w:val="2"/>
        </w:rPr>
        <w:t xml:space="preserve">Battery. It </w:t>
      </w:r>
      <w:r w:rsidRPr="00CD733C">
        <w:rPr>
          <w:rFonts w:ascii="Times New Roman" w:hAnsi="Times New Roman" w:cs="Times New Roman"/>
          <w:position w:val="2"/>
        </w:rPr>
        <w:t>is belongs to solid cathode battery. In this battery, lithium is used as the anode, while a spatially prepared heat-treated MnO</w:t>
      </w:r>
      <w:r w:rsidRPr="00CD733C">
        <w:rPr>
          <w:rFonts w:ascii="Times New Roman" w:hAnsi="Times New Roman" w:cs="Times New Roman"/>
          <w:sz w:val="16"/>
        </w:rPr>
        <w:t xml:space="preserve">2 </w:t>
      </w:r>
      <w:r w:rsidRPr="00CD733C">
        <w:rPr>
          <w:rFonts w:ascii="Times New Roman" w:hAnsi="Times New Roman" w:cs="Times New Roman"/>
          <w:position w:val="2"/>
        </w:rPr>
        <w:t xml:space="preserve">is used as cathode. Electrolyte is lithium </w:t>
      </w:r>
      <w:r w:rsidRPr="00CD733C">
        <w:rPr>
          <w:rFonts w:ascii="Times New Roman" w:hAnsi="Times New Roman" w:cs="Times New Roman"/>
        </w:rPr>
        <w:t>salt ( lithium pechloride) in a missed organic solvent propylene carbonate and dimethoxy ethane.</w:t>
      </w:r>
    </w:p>
    <w:p w:rsidR="00BA6DC3" w:rsidRPr="00CD733C" w:rsidRDefault="00BA6DC3" w:rsidP="00BA6DC3">
      <w:pPr>
        <w:pStyle w:val="BodyText"/>
        <w:spacing w:before="5"/>
        <w:rPr>
          <w:rFonts w:ascii="Times New Roman" w:hAnsi="Times New Roman" w:cs="Times New Roman"/>
          <w:sz w:val="23"/>
        </w:rPr>
      </w:pPr>
    </w:p>
    <w:p w:rsidR="00BA6DC3" w:rsidRPr="00CD733C" w:rsidRDefault="00BA6DC3" w:rsidP="00D33999">
      <w:pPr>
        <w:pStyle w:val="BodyText"/>
        <w:spacing w:line="232" w:lineRule="auto"/>
        <w:ind w:left="400" w:right="780"/>
        <w:jc w:val="both"/>
        <w:rPr>
          <w:rFonts w:ascii="Times New Roman" w:hAnsi="Times New Roman" w:cs="Times New Roman"/>
          <w:sz w:val="23"/>
        </w:rPr>
      </w:pPr>
      <w:r w:rsidRPr="00CD733C">
        <w:rPr>
          <w:rFonts w:ascii="Times New Roman" w:hAnsi="Times New Roman" w:cs="Times New Roman"/>
        </w:rPr>
        <w:t>During the reaction, Mn</w:t>
      </w:r>
      <w:r w:rsidRPr="00CD733C">
        <w:rPr>
          <w:rFonts w:ascii="Times New Roman" w:hAnsi="Times New Roman" w:cs="Times New Roman"/>
          <w:vertAlign w:val="superscript"/>
        </w:rPr>
        <w:t>+4</w:t>
      </w:r>
      <w:r w:rsidRPr="00CD733C">
        <w:rPr>
          <w:rFonts w:ascii="Times New Roman" w:hAnsi="Times New Roman" w:cs="Times New Roman"/>
        </w:rPr>
        <w:t xml:space="preserve"> is reduced to Mn</w:t>
      </w:r>
      <w:r w:rsidRPr="00CD733C">
        <w:rPr>
          <w:rFonts w:ascii="Times New Roman" w:hAnsi="Times New Roman" w:cs="Times New Roman"/>
          <w:vertAlign w:val="superscript"/>
        </w:rPr>
        <w:t>+3</w:t>
      </w:r>
      <w:r w:rsidRPr="00CD733C">
        <w:rPr>
          <w:rFonts w:ascii="Times New Roman" w:hAnsi="Times New Roman" w:cs="Times New Roman"/>
        </w:rPr>
        <w:t xml:space="preserve"> by the interstitially occupied lithium ions in the </w:t>
      </w:r>
      <w:r w:rsidRPr="00CD733C">
        <w:rPr>
          <w:rFonts w:ascii="Times New Roman" w:hAnsi="Times New Roman" w:cs="Times New Roman"/>
          <w:position w:val="2"/>
        </w:rPr>
        <w:t>MnO</w:t>
      </w:r>
      <w:r w:rsidRPr="00CD733C">
        <w:rPr>
          <w:rFonts w:ascii="Times New Roman" w:hAnsi="Times New Roman" w:cs="Times New Roman"/>
          <w:sz w:val="16"/>
        </w:rPr>
        <w:t xml:space="preserve">2 </w:t>
      </w:r>
      <w:r w:rsidRPr="00CD733C">
        <w:rPr>
          <w:rFonts w:ascii="Times New Roman" w:hAnsi="Times New Roman" w:cs="Times New Roman"/>
          <w:position w:val="2"/>
        </w:rPr>
        <w:t>intercalation compound. LiMnO</w:t>
      </w:r>
      <w:r w:rsidRPr="00CD733C">
        <w:rPr>
          <w:rFonts w:ascii="Times New Roman" w:hAnsi="Times New Roman" w:cs="Times New Roman"/>
          <w:sz w:val="16"/>
        </w:rPr>
        <w:t xml:space="preserve">2 </w:t>
      </w:r>
      <w:r w:rsidRPr="00CD733C">
        <w:rPr>
          <w:rFonts w:ascii="Times New Roman" w:hAnsi="Times New Roman" w:cs="Times New Roman"/>
          <w:position w:val="2"/>
        </w:rPr>
        <w:t>indicates the Li</w:t>
      </w:r>
      <w:r w:rsidRPr="00CD733C">
        <w:rPr>
          <w:rFonts w:ascii="Times New Roman" w:hAnsi="Times New Roman" w:cs="Times New Roman"/>
          <w:position w:val="2"/>
          <w:vertAlign w:val="superscript"/>
        </w:rPr>
        <w:t>+</w:t>
      </w:r>
      <w:r w:rsidRPr="00CD733C">
        <w:rPr>
          <w:rFonts w:ascii="Times New Roman" w:hAnsi="Times New Roman" w:cs="Times New Roman"/>
          <w:position w:val="2"/>
        </w:rPr>
        <w:t xml:space="preserve"> ions remain present in the host MnO</w:t>
      </w:r>
      <w:r w:rsidRPr="00CD733C">
        <w:rPr>
          <w:rFonts w:ascii="Times New Roman" w:hAnsi="Times New Roman" w:cs="Times New Roman"/>
          <w:sz w:val="16"/>
        </w:rPr>
        <w:t xml:space="preserve">2 </w:t>
      </w:r>
      <w:r w:rsidRPr="00CD733C">
        <w:rPr>
          <w:rFonts w:ascii="Times New Roman" w:hAnsi="Times New Roman" w:cs="Times New Roman"/>
        </w:rPr>
        <w:t>lattice.</w:t>
      </w:r>
    </w:p>
    <w:p w:rsidR="00BA6DC3" w:rsidRPr="00CD733C" w:rsidRDefault="00BA6DC3" w:rsidP="00D33999">
      <w:pPr>
        <w:pStyle w:val="BodyText"/>
        <w:ind w:left="400"/>
        <w:rPr>
          <w:rFonts w:ascii="Times New Roman" w:hAnsi="Times New Roman" w:cs="Times New Roman"/>
          <w:sz w:val="22"/>
        </w:rPr>
      </w:pPr>
      <w:r w:rsidRPr="00CD733C">
        <w:rPr>
          <w:rFonts w:ascii="Times New Roman" w:hAnsi="Times New Roman" w:cs="Times New Roman"/>
        </w:rPr>
        <w:t>The cell is represented as</w:t>
      </w:r>
    </w:p>
    <w:p w:rsidR="00BA6DC3" w:rsidRPr="00CD733C" w:rsidRDefault="00BA6DC3" w:rsidP="00BA6DC3">
      <w:pPr>
        <w:pStyle w:val="BodyText"/>
        <w:tabs>
          <w:tab w:val="left" w:pos="1840"/>
          <w:tab w:val="left" w:leader="hyphen" w:pos="3204"/>
        </w:tabs>
        <w:spacing w:line="472" w:lineRule="auto"/>
        <w:ind w:left="400" w:right="4290"/>
        <w:rPr>
          <w:rFonts w:ascii="Times New Roman" w:hAnsi="Times New Roman" w:cs="Times New Roman"/>
        </w:rPr>
      </w:pPr>
      <w:r w:rsidRPr="00CD733C">
        <w:rPr>
          <w:rFonts w:ascii="Times New Roman" w:hAnsi="Times New Roman" w:cs="Times New Roman"/>
          <w:position w:val="2"/>
        </w:rPr>
        <w:t>Li/LiClO</w:t>
      </w:r>
      <w:r w:rsidRPr="00CD733C">
        <w:rPr>
          <w:rFonts w:ascii="Times New Roman" w:hAnsi="Times New Roman" w:cs="Times New Roman"/>
          <w:sz w:val="16"/>
        </w:rPr>
        <w:t xml:space="preserve">4 </w:t>
      </w:r>
      <w:r w:rsidRPr="00CD733C">
        <w:rPr>
          <w:rFonts w:ascii="Times New Roman" w:hAnsi="Times New Roman" w:cs="Times New Roman"/>
          <w:position w:val="2"/>
        </w:rPr>
        <w:t>in propylene carbonate + Dimethoxy ethane/MnO</w:t>
      </w:r>
      <w:r w:rsidRPr="00CD733C">
        <w:rPr>
          <w:rFonts w:ascii="Times New Roman" w:hAnsi="Times New Roman" w:cs="Times New Roman"/>
          <w:sz w:val="16"/>
        </w:rPr>
        <w:t xml:space="preserve">2 </w:t>
      </w:r>
      <w:r w:rsidRPr="00CD733C">
        <w:rPr>
          <w:rFonts w:ascii="Times New Roman" w:hAnsi="Times New Roman" w:cs="Times New Roman"/>
        </w:rPr>
        <w:t>Atanode</w:t>
      </w:r>
      <w:r w:rsidRPr="00CD733C">
        <w:rPr>
          <w:rFonts w:ascii="Times New Roman" w:hAnsi="Times New Roman" w:cs="Times New Roman"/>
        </w:rPr>
        <w:tab/>
        <w:t>Li</w:t>
      </w:r>
      <w:r w:rsidRPr="00CD733C">
        <w:rPr>
          <w:rFonts w:ascii="Times New Roman" w:hAnsi="Times New Roman" w:cs="Times New Roman"/>
        </w:rPr>
        <w:tab/>
      </w:r>
      <w:r w:rsidRPr="00CD733C">
        <w:rPr>
          <w:rFonts w:ascii="Times New Roman" w:hAnsi="Times New Roman" w:cs="Times New Roman"/>
        </w:rPr>
        <w:t>Li</w:t>
      </w:r>
      <w:r w:rsidRPr="00CD733C">
        <w:rPr>
          <w:rFonts w:ascii="Times New Roman" w:hAnsi="Times New Roman" w:cs="Times New Roman"/>
          <w:vertAlign w:val="superscript"/>
        </w:rPr>
        <w:t>+</w:t>
      </w:r>
      <w:r w:rsidRPr="00CD733C">
        <w:rPr>
          <w:rFonts w:ascii="Times New Roman" w:hAnsi="Times New Roman" w:cs="Times New Roman"/>
        </w:rPr>
        <w:t xml:space="preserve"> +e</w:t>
      </w:r>
      <w:r w:rsidRPr="00CD733C">
        <w:rPr>
          <w:rFonts w:ascii="Times New Roman" w:hAnsi="Times New Roman" w:cs="Times New Roman"/>
          <w:vertAlign w:val="superscript"/>
        </w:rPr>
        <w:t>-</w:t>
      </w:r>
    </w:p>
    <w:p w:rsidR="00BA6DC3" w:rsidRPr="00CD733C" w:rsidRDefault="00BA6DC3" w:rsidP="00BA6DC3">
      <w:pPr>
        <w:pStyle w:val="BodyText"/>
        <w:tabs>
          <w:tab w:val="left" w:pos="1840"/>
          <w:tab w:val="left" w:leader="hyphen" w:pos="4203"/>
        </w:tabs>
        <w:spacing w:line="306" w:lineRule="exact"/>
        <w:ind w:left="400"/>
        <w:rPr>
          <w:rFonts w:ascii="Times New Roman" w:hAnsi="Times New Roman" w:cs="Times New Roman"/>
          <w:sz w:val="16"/>
        </w:rPr>
      </w:pPr>
      <w:r w:rsidRPr="00CD733C">
        <w:rPr>
          <w:rFonts w:ascii="Times New Roman" w:hAnsi="Times New Roman" w:cs="Times New Roman"/>
          <w:position w:val="2"/>
        </w:rPr>
        <w:t>Atcathode</w:t>
      </w:r>
      <w:r w:rsidRPr="00CD733C">
        <w:rPr>
          <w:rFonts w:ascii="Times New Roman" w:hAnsi="Times New Roman" w:cs="Times New Roman"/>
          <w:position w:val="2"/>
        </w:rPr>
        <w:tab/>
        <w:t>Li</w:t>
      </w:r>
      <w:r w:rsidRPr="00CD733C">
        <w:rPr>
          <w:rFonts w:ascii="Times New Roman" w:hAnsi="Times New Roman" w:cs="Times New Roman"/>
          <w:position w:val="2"/>
          <w:vertAlign w:val="superscript"/>
        </w:rPr>
        <w:t>+</w:t>
      </w:r>
      <w:r w:rsidRPr="00CD733C">
        <w:rPr>
          <w:rFonts w:ascii="Times New Roman" w:hAnsi="Times New Roman" w:cs="Times New Roman"/>
          <w:position w:val="2"/>
        </w:rPr>
        <w:t>+ e</w:t>
      </w:r>
      <w:r w:rsidRPr="00CD733C">
        <w:rPr>
          <w:rFonts w:ascii="Times New Roman" w:hAnsi="Times New Roman" w:cs="Times New Roman"/>
          <w:position w:val="2"/>
          <w:vertAlign w:val="superscript"/>
        </w:rPr>
        <w:t>-</w:t>
      </w:r>
      <w:r w:rsidRPr="00CD733C">
        <w:rPr>
          <w:rFonts w:ascii="Times New Roman" w:hAnsi="Times New Roman" w:cs="Times New Roman"/>
          <w:position w:val="2"/>
        </w:rPr>
        <w:t>+MnO</w:t>
      </w:r>
      <w:r w:rsidRPr="00CD733C">
        <w:rPr>
          <w:rFonts w:ascii="Times New Roman" w:hAnsi="Times New Roman" w:cs="Times New Roman"/>
          <w:sz w:val="16"/>
        </w:rPr>
        <w:t>2</w:t>
      </w:r>
      <w:r w:rsidRPr="00CD733C">
        <w:rPr>
          <w:rFonts w:ascii="Times New Roman" w:hAnsi="Times New Roman" w:cs="Times New Roman"/>
          <w:sz w:val="16"/>
        </w:rPr>
        <w:tab/>
      </w:r>
      <w:r w:rsidRPr="00CD733C">
        <w:rPr>
          <w:rFonts w:ascii="Times New Roman" w:hAnsi="Times New Roman" w:cs="Times New Roman"/>
          <w:position w:val="2"/>
        </w:rPr>
        <w:t>LiMnO</w:t>
      </w:r>
      <w:r w:rsidRPr="00CD733C">
        <w:rPr>
          <w:rFonts w:ascii="Times New Roman" w:hAnsi="Times New Roman" w:cs="Times New Roman"/>
          <w:sz w:val="16"/>
        </w:rPr>
        <w:t>2</w:t>
      </w:r>
    </w:p>
    <w:p w:rsidR="00BA6DC3" w:rsidRPr="00CD733C" w:rsidRDefault="00BA6DC3" w:rsidP="00BA6DC3">
      <w:pPr>
        <w:pStyle w:val="BodyText"/>
        <w:spacing w:before="2"/>
        <w:rPr>
          <w:rFonts w:ascii="Times New Roman" w:hAnsi="Times New Roman" w:cs="Times New Roman"/>
          <w:sz w:val="21"/>
        </w:rPr>
      </w:pPr>
    </w:p>
    <w:p w:rsidR="00BA6DC3" w:rsidRPr="00CD733C" w:rsidRDefault="00BA6DC3" w:rsidP="00BA6DC3">
      <w:pPr>
        <w:pStyle w:val="BodyText"/>
        <w:tabs>
          <w:tab w:val="left" w:pos="1840"/>
          <w:tab w:val="left" w:leader="hyphen" w:pos="3781"/>
        </w:tabs>
        <w:ind w:left="400"/>
        <w:rPr>
          <w:rFonts w:ascii="Times New Roman" w:hAnsi="Times New Roman" w:cs="Times New Roman"/>
          <w:sz w:val="16"/>
        </w:rPr>
      </w:pPr>
      <w:r w:rsidRPr="00CD733C">
        <w:rPr>
          <w:rFonts w:ascii="Times New Roman" w:hAnsi="Times New Roman" w:cs="Times New Roman"/>
          <w:position w:val="2"/>
        </w:rPr>
        <w:t>Overall</w:t>
      </w:r>
      <w:r w:rsidRPr="00CD733C">
        <w:rPr>
          <w:rFonts w:ascii="Times New Roman" w:hAnsi="Times New Roman" w:cs="Times New Roman"/>
          <w:position w:val="2"/>
        </w:rPr>
        <w:tab/>
        <w:t>Li+MnO</w:t>
      </w:r>
      <w:r w:rsidRPr="00CD733C">
        <w:rPr>
          <w:rFonts w:ascii="Times New Roman" w:hAnsi="Times New Roman" w:cs="Times New Roman"/>
          <w:sz w:val="16"/>
        </w:rPr>
        <w:t>2</w:t>
      </w:r>
      <w:r w:rsidRPr="00CD733C">
        <w:rPr>
          <w:rFonts w:ascii="Times New Roman" w:hAnsi="Times New Roman" w:cs="Times New Roman"/>
          <w:sz w:val="16"/>
        </w:rPr>
        <w:tab/>
      </w:r>
      <w:r w:rsidRPr="00CD733C">
        <w:rPr>
          <w:rFonts w:ascii="Times New Roman" w:hAnsi="Times New Roman" w:cs="Times New Roman"/>
          <w:position w:val="2"/>
        </w:rPr>
        <w:t>LiMnO</w:t>
      </w:r>
      <w:r w:rsidRPr="00CD733C">
        <w:rPr>
          <w:rFonts w:ascii="Times New Roman" w:hAnsi="Times New Roman" w:cs="Times New Roman"/>
          <w:sz w:val="16"/>
        </w:rPr>
        <w:t>2</w:t>
      </w:r>
    </w:p>
    <w:p w:rsidR="00BA6DC3" w:rsidRPr="00CD733C" w:rsidRDefault="00BA6DC3" w:rsidP="00BA6DC3">
      <w:pPr>
        <w:pStyle w:val="BodyText"/>
        <w:spacing w:before="3"/>
        <w:rPr>
          <w:rFonts w:ascii="Times New Roman" w:hAnsi="Times New Roman" w:cs="Times New Roman"/>
          <w:sz w:val="23"/>
        </w:rPr>
      </w:pPr>
    </w:p>
    <w:p w:rsidR="00BA6DC3" w:rsidRPr="00CD733C" w:rsidRDefault="00BA6DC3" w:rsidP="00D33999">
      <w:pPr>
        <w:pStyle w:val="BodyText"/>
        <w:spacing w:before="1"/>
        <w:ind w:left="400"/>
        <w:rPr>
          <w:rFonts w:ascii="Times New Roman" w:hAnsi="Times New Roman" w:cs="Times New Roman"/>
        </w:rPr>
      </w:pPr>
      <w:r w:rsidRPr="00CD733C">
        <w:rPr>
          <w:rFonts w:ascii="Times New Roman" w:hAnsi="Times New Roman" w:cs="Times New Roman"/>
        </w:rPr>
        <w:t>It is used in automatic cameras, calculators and watches.</w:t>
      </w:r>
    </w:p>
    <w:p w:rsidR="00BA6DC3" w:rsidRPr="00CD733C" w:rsidRDefault="00BA6DC3" w:rsidP="00BA6DC3">
      <w:pPr>
        <w:pStyle w:val="BodyText"/>
        <w:spacing w:before="2"/>
        <w:rPr>
          <w:rFonts w:ascii="Times New Roman" w:hAnsi="Times New Roman" w:cs="Times New Roman"/>
          <w:sz w:val="23"/>
        </w:rPr>
      </w:pPr>
    </w:p>
    <w:p w:rsidR="00BA6DC3" w:rsidRPr="00CD733C" w:rsidRDefault="00BA6DC3" w:rsidP="00BF34F1">
      <w:pPr>
        <w:pStyle w:val="Heading8"/>
        <w:numPr>
          <w:ilvl w:val="0"/>
          <w:numId w:val="45"/>
        </w:numPr>
        <w:tabs>
          <w:tab w:val="left" w:pos="780"/>
        </w:tabs>
        <w:ind w:left="779" w:hanging="380"/>
        <w:jc w:val="left"/>
      </w:pPr>
      <w:r w:rsidRPr="00CD733C">
        <w:rPr>
          <w:u w:val="single"/>
        </w:rPr>
        <w:t>SECONDARYCELLS:-</w:t>
      </w:r>
    </w:p>
    <w:p w:rsidR="00BA6DC3" w:rsidRPr="00CD733C" w:rsidRDefault="00BA6DC3" w:rsidP="00BA6DC3">
      <w:pPr>
        <w:pStyle w:val="BodyText"/>
        <w:spacing w:before="7"/>
        <w:rPr>
          <w:rFonts w:ascii="Times New Roman" w:hAnsi="Times New Roman" w:cs="Times New Roman"/>
          <w:b/>
          <w:sz w:val="18"/>
        </w:rPr>
      </w:pPr>
    </w:p>
    <w:p w:rsidR="00BA6DC3" w:rsidRPr="00CD733C" w:rsidRDefault="00BA6DC3" w:rsidP="00BA6DC3">
      <w:pPr>
        <w:pStyle w:val="BodyText"/>
        <w:spacing w:before="51"/>
        <w:ind w:left="400" w:right="783" w:firstLine="720"/>
        <w:jc w:val="both"/>
        <w:rPr>
          <w:rFonts w:ascii="Times New Roman" w:hAnsi="Times New Roman" w:cs="Times New Roman"/>
        </w:rPr>
      </w:pPr>
      <w:r w:rsidRPr="00CD733C">
        <w:rPr>
          <w:rFonts w:ascii="Times New Roman" w:hAnsi="Times New Roman" w:cs="Times New Roman"/>
        </w:rPr>
        <w:t>These are rechargeable cells. After every use the electrochemical reaction is be reversed by external application of current. These are meant for multi cycle use. When it supplies electrical energy, it operates like electrochemical cell. During recharge it operates like electrolytic cell.</w:t>
      </w:r>
    </w:p>
    <w:p w:rsidR="00BA6DC3" w:rsidRPr="00D33999" w:rsidRDefault="00BA6DC3" w:rsidP="00BA6DC3">
      <w:pPr>
        <w:pStyle w:val="Heading8"/>
        <w:spacing w:before="108"/>
        <w:rPr>
          <w:b w:val="0"/>
          <w:sz w:val="20"/>
          <w:szCs w:val="20"/>
        </w:rPr>
      </w:pPr>
      <w:r w:rsidRPr="00D33999">
        <w:rPr>
          <w:b w:val="0"/>
          <w:sz w:val="20"/>
          <w:szCs w:val="20"/>
        </w:rPr>
        <w:t xml:space="preserve">Ex: - </w:t>
      </w:r>
      <w:r w:rsidRPr="00D33999">
        <w:rPr>
          <w:b w:val="0"/>
          <w:sz w:val="20"/>
          <w:szCs w:val="20"/>
          <w:u w:val="single"/>
        </w:rPr>
        <w:t>(I) LEAD ACID CELL:-</w:t>
      </w:r>
    </w:p>
    <w:p w:rsidR="00BA6DC3" w:rsidRPr="00CD733C" w:rsidRDefault="00BA6DC3" w:rsidP="00BA6DC3">
      <w:pPr>
        <w:pStyle w:val="BodyText"/>
        <w:spacing w:before="2"/>
        <w:rPr>
          <w:rFonts w:ascii="Times New Roman" w:hAnsi="Times New Roman" w:cs="Times New Roman"/>
          <w:b/>
          <w:sz w:val="16"/>
        </w:rPr>
      </w:pPr>
    </w:p>
    <w:p w:rsidR="00BA6DC3" w:rsidRPr="00CD733C" w:rsidRDefault="00BA6DC3" w:rsidP="00BA6DC3">
      <w:pPr>
        <w:pStyle w:val="BodyText"/>
        <w:spacing w:before="52" w:line="271" w:lineRule="auto"/>
        <w:ind w:left="1121" w:right="787"/>
        <w:rPr>
          <w:rFonts w:ascii="Times New Roman" w:hAnsi="Times New Roman" w:cs="Times New Roman"/>
        </w:rPr>
      </w:pPr>
      <w:r w:rsidRPr="00CD733C">
        <w:rPr>
          <w:rFonts w:ascii="Times New Roman" w:hAnsi="Times New Roman" w:cs="Times New Roman"/>
        </w:rPr>
        <w:t>The lead storage battery is one of the most common batteries that are used in the automobiles.</w:t>
      </w:r>
    </w:p>
    <w:p w:rsidR="00BA6DC3" w:rsidRPr="00CD733C" w:rsidRDefault="00BA6DC3" w:rsidP="00BA6DC3">
      <w:pPr>
        <w:pStyle w:val="BodyText"/>
        <w:spacing w:before="211" w:line="273" w:lineRule="auto"/>
        <w:ind w:left="400" w:right="774" w:firstLine="720"/>
        <w:jc w:val="both"/>
        <w:rPr>
          <w:rFonts w:ascii="Times New Roman" w:hAnsi="Times New Roman" w:cs="Times New Roman"/>
          <w:sz w:val="16"/>
        </w:rPr>
      </w:pPr>
      <w:r w:rsidRPr="00CD733C">
        <w:rPr>
          <w:rFonts w:ascii="Times New Roman" w:hAnsi="Times New Roman" w:cs="Times New Roman"/>
          <w:position w:val="2"/>
        </w:rPr>
        <w:t>It contains a grid of lead- antimony alloy coated with PbO</w:t>
      </w:r>
      <w:r w:rsidRPr="00CD733C">
        <w:rPr>
          <w:rFonts w:ascii="Times New Roman" w:hAnsi="Times New Roman" w:cs="Times New Roman"/>
          <w:sz w:val="16"/>
        </w:rPr>
        <w:t xml:space="preserve">2 </w:t>
      </w:r>
      <w:r w:rsidRPr="00CD733C">
        <w:rPr>
          <w:rFonts w:ascii="Times New Roman" w:hAnsi="Times New Roman" w:cs="Times New Roman"/>
          <w:position w:val="2"/>
        </w:rPr>
        <w:t>cathode and spongy lead as anode. The electrolyte is a 20% H</w:t>
      </w:r>
      <w:r w:rsidRPr="00CD733C">
        <w:rPr>
          <w:rFonts w:ascii="Times New Roman" w:hAnsi="Times New Roman" w:cs="Times New Roman"/>
          <w:sz w:val="16"/>
        </w:rPr>
        <w:t>2</w:t>
      </w:r>
      <w:r w:rsidRPr="00CD733C">
        <w:rPr>
          <w:rFonts w:ascii="Times New Roman" w:hAnsi="Times New Roman" w:cs="Times New Roman"/>
          <w:position w:val="2"/>
        </w:rPr>
        <w:t>SO</w:t>
      </w:r>
      <w:r w:rsidRPr="00CD733C">
        <w:rPr>
          <w:rFonts w:ascii="Times New Roman" w:hAnsi="Times New Roman" w:cs="Times New Roman"/>
          <w:sz w:val="16"/>
        </w:rPr>
        <w:t xml:space="preserve">4 </w:t>
      </w:r>
      <w:r w:rsidRPr="00CD733C">
        <w:rPr>
          <w:rFonts w:ascii="Times New Roman" w:hAnsi="Times New Roman" w:cs="Times New Roman"/>
          <w:position w:val="2"/>
        </w:rPr>
        <w:t>solution. These electrodes are arranged alternately, separated by a thin wooden piece and suspended in dil. H</w:t>
      </w:r>
      <w:r w:rsidRPr="00CD733C">
        <w:rPr>
          <w:rFonts w:ascii="Times New Roman" w:hAnsi="Times New Roman" w:cs="Times New Roman"/>
          <w:sz w:val="16"/>
        </w:rPr>
        <w:t>2</w:t>
      </w:r>
      <w:r w:rsidRPr="00CD733C">
        <w:rPr>
          <w:rFonts w:ascii="Times New Roman" w:hAnsi="Times New Roman" w:cs="Times New Roman"/>
          <w:position w:val="2"/>
        </w:rPr>
        <w:t>SO</w:t>
      </w:r>
      <w:r w:rsidRPr="00CD733C">
        <w:rPr>
          <w:rFonts w:ascii="Times New Roman" w:hAnsi="Times New Roman" w:cs="Times New Roman"/>
          <w:sz w:val="16"/>
        </w:rPr>
        <w:t>4.</w:t>
      </w:r>
    </w:p>
    <w:p w:rsidR="00BA6DC3" w:rsidRPr="00CD733C" w:rsidRDefault="00BA6DC3" w:rsidP="00BA6DC3">
      <w:pPr>
        <w:pStyle w:val="BodyText"/>
        <w:tabs>
          <w:tab w:val="left" w:pos="1840"/>
        </w:tabs>
        <w:spacing w:before="204"/>
        <w:ind w:left="400"/>
        <w:rPr>
          <w:rFonts w:ascii="Times New Roman" w:hAnsi="Times New Roman" w:cs="Times New Roman"/>
        </w:rPr>
      </w:pPr>
      <w:r w:rsidRPr="00CD733C">
        <w:rPr>
          <w:rFonts w:ascii="Times New Roman" w:hAnsi="Times New Roman" w:cs="Times New Roman"/>
        </w:rPr>
        <w:t>anode</w:t>
      </w:r>
      <w:r w:rsidRPr="00CD733C">
        <w:rPr>
          <w:rFonts w:ascii="Times New Roman" w:hAnsi="Times New Roman" w:cs="Times New Roman"/>
        </w:rPr>
        <w:tab/>
        <w:t>Pb</w:t>
      </w:r>
    </w:p>
    <w:p w:rsidR="00BA6DC3" w:rsidRPr="00CD733C" w:rsidRDefault="00BA6DC3" w:rsidP="00BA6DC3">
      <w:pPr>
        <w:pStyle w:val="BodyText"/>
        <w:rPr>
          <w:rFonts w:ascii="Times New Roman" w:hAnsi="Times New Roman" w:cs="Times New Roman"/>
          <w:sz w:val="20"/>
        </w:rPr>
      </w:pPr>
    </w:p>
    <w:p w:rsidR="00BA6DC3" w:rsidRPr="00CD733C" w:rsidRDefault="00BA6DC3" w:rsidP="00BA6DC3">
      <w:pPr>
        <w:pStyle w:val="BodyText"/>
        <w:tabs>
          <w:tab w:val="left" w:pos="1840"/>
        </w:tabs>
        <w:spacing w:line="441" w:lineRule="auto"/>
        <w:ind w:left="400" w:right="7651"/>
        <w:rPr>
          <w:rFonts w:ascii="Times New Roman" w:hAnsi="Times New Roman" w:cs="Times New Roman"/>
          <w:sz w:val="16"/>
        </w:rPr>
      </w:pPr>
      <w:r w:rsidRPr="00CD733C">
        <w:rPr>
          <w:rFonts w:ascii="Times New Roman" w:hAnsi="Times New Roman" w:cs="Times New Roman"/>
          <w:position w:val="2"/>
        </w:rPr>
        <w:t>Cathode</w:t>
      </w:r>
      <w:r w:rsidRPr="00CD733C">
        <w:rPr>
          <w:rFonts w:ascii="Times New Roman" w:hAnsi="Times New Roman" w:cs="Times New Roman"/>
          <w:position w:val="2"/>
        </w:rPr>
        <w:tab/>
        <w:t>PbO</w:t>
      </w:r>
      <w:r w:rsidRPr="00CD733C">
        <w:rPr>
          <w:rFonts w:ascii="Times New Roman" w:hAnsi="Times New Roman" w:cs="Times New Roman"/>
          <w:sz w:val="16"/>
        </w:rPr>
        <w:t xml:space="preserve">2 </w:t>
      </w:r>
      <w:r w:rsidRPr="00CD733C">
        <w:rPr>
          <w:rFonts w:ascii="Times New Roman" w:hAnsi="Times New Roman" w:cs="Times New Roman"/>
          <w:position w:val="2"/>
        </w:rPr>
        <w:t>Electrolyte</w:t>
      </w:r>
      <w:r w:rsidRPr="00CD733C">
        <w:rPr>
          <w:rFonts w:ascii="Times New Roman" w:hAnsi="Times New Roman" w:cs="Times New Roman"/>
          <w:position w:val="2"/>
        </w:rPr>
        <w:tab/>
        <w:t>20%</w:t>
      </w:r>
      <w:r w:rsidRPr="00CD733C">
        <w:rPr>
          <w:rFonts w:ascii="Times New Roman" w:hAnsi="Times New Roman" w:cs="Times New Roman"/>
          <w:spacing w:val="-4"/>
          <w:position w:val="2"/>
        </w:rPr>
        <w:t>H</w:t>
      </w:r>
      <w:r w:rsidRPr="00CD733C">
        <w:rPr>
          <w:rFonts w:ascii="Times New Roman" w:hAnsi="Times New Roman" w:cs="Times New Roman"/>
          <w:spacing w:val="-4"/>
          <w:sz w:val="16"/>
        </w:rPr>
        <w:t>2</w:t>
      </w:r>
      <w:r w:rsidRPr="00CD733C">
        <w:rPr>
          <w:rFonts w:ascii="Times New Roman" w:hAnsi="Times New Roman" w:cs="Times New Roman"/>
          <w:spacing w:val="-4"/>
          <w:position w:val="2"/>
        </w:rPr>
        <w:t>SO</w:t>
      </w:r>
      <w:r w:rsidRPr="00CD733C">
        <w:rPr>
          <w:rFonts w:ascii="Times New Roman" w:hAnsi="Times New Roman" w:cs="Times New Roman"/>
          <w:spacing w:val="-4"/>
          <w:sz w:val="16"/>
        </w:rPr>
        <w:t>4</w:t>
      </w:r>
    </w:p>
    <w:p w:rsidR="00BA6DC3" w:rsidRPr="00CD733C" w:rsidRDefault="00BA6DC3" w:rsidP="00BA6DC3">
      <w:pPr>
        <w:pStyle w:val="BodyText"/>
        <w:ind w:left="834"/>
        <w:rPr>
          <w:rFonts w:ascii="Times New Roman" w:hAnsi="Times New Roman" w:cs="Times New Roman"/>
          <w:sz w:val="20"/>
        </w:rPr>
      </w:pPr>
      <w:r w:rsidRPr="00CD733C">
        <w:rPr>
          <w:rFonts w:ascii="Times New Roman" w:hAnsi="Times New Roman" w:cs="Times New Roman"/>
          <w:noProof/>
          <w:sz w:val="20"/>
        </w:rPr>
        <w:lastRenderedPageBreak/>
        <w:drawing>
          <wp:inline distT="0" distB="0" distL="0" distR="0">
            <wp:extent cx="4200525" cy="1432083"/>
            <wp:effectExtent l="19050" t="0" r="0" b="0"/>
            <wp:docPr id="77" name="image117.jpeg" descr="C:\Users\dell\Desktop\20160916_1358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117.jpeg"/>
                    <pic:cNvPicPr/>
                  </pic:nvPicPr>
                  <pic:blipFill>
                    <a:blip r:embed="rId69" cstate="print"/>
                    <a:stretch>
                      <a:fillRect/>
                    </a:stretch>
                  </pic:blipFill>
                  <pic:spPr>
                    <a:xfrm>
                      <a:off x="0" y="0"/>
                      <a:ext cx="4210406" cy="1435452"/>
                    </a:xfrm>
                    <a:prstGeom prst="rect">
                      <a:avLst/>
                    </a:prstGeom>
                  </pic:spPr>
                </pic:pic>
              </a:graphicData>
            </a:graphic>
          </wp:inline>
        </w:drawing>
      </w:r>
    </w:p>
    <w:p w:rsidR="00BA6DC3" w:rsidRPr="00CD733C" w:rsidRDefault="00BA6DC3" w:rsidP="00BA6DC3">
      <w:pPr>
        <w:pStyle w:val="BodyText"/>
        <w:rPr>
          <w:rFonts w:ascii="Times New Roman" w:hAnsi="Times New Roman" w:cs="Times New Roman"/>
        </w:rPr>
      </w:pPr>
    </w:p>
    <w:p w:rsidR="00BA6DC3" w:rsidRPr="00CD733C" w:rsidRDefault="00BA6DC3" w:rsidP="00BA6DC3">
      <w:pPr>
        <w:pStyle w:val="BodyText"/>
        <w:rPr>
          <w:rFonts w:ascii="Times New Roman" w:hAnsi="Times New Roman" w:cs="Times New Roman"/>
        </w:rPr>
      </w:pPr>
    </w:p>
    <w:p w:rsidR="00BA6DC3" w:rsidRPr="00CD733C" w:rsidRDefault="00BA6DC3" w:rsidP="00BA6DC3">
      <w:pPr>
        <w:pStyle w:val="Heading8"/>
      </w:pPr>
      <w:r w:rsidRPr="00CD733C">
        <w:rPr>
          <w:u w:val="single"/>
        </w:rPr>
        <w:t>Discharging :</w:t>
      </w:r>
    </w:p>
    <w:p w:rsidR="00BA6DC3" w:rsidRPr="00CD733C" w:rsidRDefault="00BA6DC3" w:rsidP="00BA6DC3">
      <w:pPr>
        <w:pStyle w:val="BodyText"/>
        <w:spacing w:before="1"/>
        <w:rPr>
          <w:rFonts w:ascii="Times New Roman" w:hAnsi="Times New Roman" w:cs="Times New Roman"/>
          <w:b/>
        </w:rPr>
      </w:pPr>
    </w:p>
    <w:p w:rsidR="00BA6DC3" w:rsidRPr="00CD733C" w:rsidRDefault="00BA6DC3" w:rsidP="00BA6DC3">
      <w:pPr>
        <w:pStyle w:val="BodyText"/>
        <w:spacing w:before="51" w:line="357" w:lineRule="auto"/>
        <w:ind w:left="400" w:right="787"/>
        <w:rPr>
          <w:rFonts w:ascii="Times New Roman" w:hAnsi="Times New Roman" w:cs="Times New Roman"/>
          <w:sz w:val="16"/>
        </w:rPr>
      </w:pPr>
      <w:r w:rsidRPr="00CD733C">
        <w:rPr>
          <w:rFonts w:ascii="Times New Roman" w:hAnsi="Times New Roman" w:cs="Times New Roman"/>
        </w:rPr>
        <w:t xml:space="preserve">When battery is used for supplying electrical energy, it is said to be discharged.in the process, </w:t>
      </w:r>
      <w:r w:rsidRPr="00CD733C">
        <w:rPr>
          <w:rFonts w:ascii="Times New Roman" w:hAnsi="Times New Roman" w:cs="Times New Roman"/>
          <w:position w:val="2"/>
        </w:rPr>
        <w:t>lead electrode gets oxidized to Pb+2 ions which then combine with SO</w:t>
      </w:r>
      <w:r w:rsidRPr="00CD733C">
        <w:rPr>
          <w:rFonts w:ascii="Times New Roman" w:hAnsi="Times New Roman" w:cs="Times New Roman"/>
          <w:sz w:val="16"/>
        </w:rPr>
        <w:t>4</w:t>
      </w:r>
      <w:r w:rsidRPr="00CD733C">
        <w:rPr>
          <w:rFonts w:ascii="Times New Roman" w:hAnsi="Times New Roman" w:cs="Times New Roman"/>
          <w:position w:val="10"/>
          <w:sz w:val="16"/>
        </w:rPr>
        <w:t xml:space="preserve">2- </w:t>
      </w:r>
      <w:r w:rsidRPr="00CD733C">
        <w:rPr>
          <w:rFonts w:ascii="Times New Roman" w:hAnsi="Times New Roman" w:cs="Times New Roman"/>
          <w:position w:val="2"/>
        </w:rPr>
        <w:t>ions to form PbSO</w:t>
      </w:r>
      <w:r w:rsidRPr="00CD733C">
        <w:rPr>
          <w:rFonts w:ascii="Times New Roman" w:hAnsi="Times New Roman" w:cs="Times New Roman"/>
          <w:sz w:val="16"/>
        </w:rPr>
        <w:t>4.</w:t>
      </w:r>
    </w:p>
    <w:p w:rsidR="00BA6DC3" w:rsidRPr="00CD733C" w:rsidRDefault="00BA6DC3" w:rsidP="00BA6DC3">
      <w:pPr>
        <w:pStyle w:val="BodyText"/>
        <w:tabs>
          <w:tab w:val="left" w:leader="hyphen" w:pos="3228"/>
        </w:tabs>
        <w:spacing w:before="60"/>
        <w:ind w:left="2561"/>
        <w:rPr>
          <w:rFonts w:ascii="Times New Roman" w:hAnsi="Times New Roman" w:cs="Times New Roman"/>
        </w:rPr>
      </w:pPr>
      <w:r w:rsidRPr="00CD733C">
        <w:rPr>
          <w:rFonts w:ascii="Times New Roman" w:hAnsi="Times New Roman" w:cs="Times New Roman"/>
        </w:rPr>
        <w:t>Pb</w:t>
      </w:r>
      <w:r w:rsidRPr="00CD733C">
        <w:rPr>
          <w:rFonts w:ascii="Times New Roman" w:hAnsi="Times New Roman" w:cs="Times New Roman"/>
        </w:rPr>
        <w:tab/>
        <w:t>&gt; Pb</w:t>
      </w:r>
      <w:r w:rsidRPr="00CD733C">
        <w:rPr>
          <w:rFonts w:ascii="Times New Roman" w:hAnsi="Times New Roman" w:cs="Times New Roman"/>
          <w:vertAlign w:val="superscript"/>
        </w:rPr>
        <w:t>2+</w:t>
      </w:r>
      <w:r w:rsidRPr="00CD733C">
        <w:rPr>
          <w:rFonts w:ascii="Times New Roman" w:hAnsi="Times New Roman" w:cs="Times New Roman"/>
        </w:rPr>
        <w:t xml:space="preserve"> + 2e</w:t>
      </w:r>
      <w:r w:rsidRPr="00CD733C">
        <w:rPr>
          <w:rFonts w:ascii="Times New Roman" w:hAnsi="Times New Roman" w:cs="Times New Roman"/>
          <w:vertAlign w:val="superscript"/>
        </w:rPr>
        <w:t>-</w:t>
      </w:r>
      <w:r w:rsidRPr="00CD733C">
        <w:rPr>
          <w:rFonts w:ascii="Times New Roman" w:hAnsi="Times New Roman" w:cs="Times New Roman"/>
        </w:rPr>
        <w:t xml:space="preserve"> (at leadanode)</w:t>
      </w:r>
    </w:p>
    <w:p w:rsidR="00BA6DC3" w:rsidRPr="00CD733C" w:rsidRDefault="00BA6DC3" w:rsidP="00BA6DC3">
      <w:pPr>
        <w:pStyle w:val="BodyText"/>
        <w:spacing w:before="4"/>
        <w:rPr>
          <w:rFonts w:ascii="Times New Roman" w:hAnsi="Times New Roman" w:cs="Times New Roman"/>
          <w:sz w:val="28"/>
        </w:rPr>
      </w:pPr>
    </w:p>
    <w:p w:rsidR="00BA6DC3" w:rsidRPr="00CD733C" w:rsidRDefault="00BA6DC3" w:rsidP="00BA6DC3">
      <w:pPr>
        <w:tabs>
          <w:tab w:val="left" w:leader="hyphen" w:pos="4136"/>
        </w:tabs>
        <w:ind w:left="2561"/>
        <w:rPr>
          <w:rFonts w:ascii="Times New Roman" w:hAnsi="Times New Roman" w:cs="Times New Roman"/>
          <w:sz w:val="26"/>
        </w:rPr>
      </w:pPr>
      <w:r w:rsidRPr="00CD733C">
        <w:rPr>
          <w:rFonts w:ascii="Times New Roman" w:hAnsi="Times New Roman" w:cs="Times New Roman"/>
          <w:position w:val="2"/>
          <w:sz w:val="24"/>
        </w:rPr>
        <w:t>Pb</w:t>
      </w:r>
      <w:r w:rsidRPr="00CD733C">
        <w:rPr>
          <w:rFonts w:ascii="Times New Roman" w:hAnsi="Times New Roman" w:cs="Times New Roman"/>
          <w:position w:val="2"/>
          <w:sz w:val="24"/>
          <w:vertAlign w:val="superscript"/>
        </w:rPr>
        <w:t>2+</w:t>
      </w:r>
      <w:r w:rsidRPr="00CD733C">
        <w:rPr>
          <w:rFonts w:ascii="Times New Roman" w:hAnsi="Times New Roman" w:cs="Times New Roman"/>
          <w:position w:val="2"/>
          <w:sz w:val="24"/>
        </w:rPr>
        <w:t>+SO</w:t>
      </w:r>
      <w:r w:rsidRPr="00CD733C">
        <w:rPr>
          <w:rFonts w:ascii="Times New Roman" w:hAnsi="Times New Roman" w:cs="Times New Roman"/>
          <w:sz w:val="16"/>
        </w:rPr>
        <w:t>4</w:t>
      </w:r>
      <w:r w:rsidRPr="00CD733C">
        <w:rPr>
          <w:rFonts w:ascii="Times New Roman" w:hAnsi="Times New Roman" w:cs="Times New Roman"/>
          <w:position w:val="10"/>
          <w:sz w:val="16"/>
        </w:rPr>
        <w:t>2</w:t>
      </w:r>
      <w:r w:rsidRPr="00CD733C">
        <w:rPr>
          <w:rFonts w:ascii="Times New Roman" w:hAnsi="Times New Roman" w:cs="Times New Roman"/>
          <w:position w:val="10"/>
          <w:sz w:val="16"/>
        </w:rPr>
        <w:tab/>
      </w:r>
      <w:r w:rsidRPr="00CD733C">
        <w:rPr>
          <w:rFonts w:ascii="Times New Roman" w:hAnsi="Times New Roman" w:cs="Times New Roman"/>
          <w:position w:val="2"/>
          <w:sz w:val="24"/>
        </w:rPr>
        <w:t>&gt;PbSO</w:t>
      </w:r>
      <w:r w:rsidRPr="00CD733C">
        <w:rPr>
          <w:rFonts w:ascii="Times New Roman" w:hAnsi="Times New Roman" w:cs="Times New Roman"/>
          <w:sz w:val="16"/>
        </w:rPr>
        <w:t>4</w:t>
      </w:r>
    </w:p>
    <w:p w:rsidR="00BA6DC3" w:rsidRPr="00CD733C" w:rsidRDefault="00BA6DC3" w:rsidP="00BA6DC3">
      <w:pPr>
        <w:pStyle w:val="BodyText"/>
        <w:spacing w:line="362" w:lineRule="auto"/>
        <w:ind w:left="400" w:right="787"/>
        <w:rPr>
          <w:rFonts w:ascii="Times New Roman" w:hAnsi="Times New Roman" w:cs="Times New Roman"/>
        </w:rPr>
      </w:pPr>
      <w:r w:rsidRPr="00CD733C">
        <w:rPr>
          <w:rFonts w:ascii="Times New Roman" w:hAnsi="Times New Roman" w:cs="Times New Roman"/>
          <w:position w:val="2"/>
        </w:rPr>
        <w:t>The electrons released from the lead anode flows to the PbO</w:t>
      </w:r>
      <w:r w:rsidRPr="00CD733C">
        <w:rPr>
          <w:rFonts w:ascii="Times New Roman" w:hAnsi="Times New Roman" w:cs="Times New Roman"/>
          <w:sz w:val="16"/>
        </w:rPr>
        <w:t xml:space="preserve">2 </w:t>
      </w:r>
      <w:r w:rsidRPr="00CD733C">
        <w:rPr>
          <w:rFonts w:ascii="Times New Roman" w:hAnsi="Times New Roman" w:cs="Times New Roman"/>
          <w:position w:val="2"/>
        </w:rPr>
        <w:t>electrode. Here PbO</w:t>
      </w:r>
      <w:r w:rsidRPr="00CD733C">
        <w:rPr>
          <w:rFonts w:ascii="Times New Roman" w:hAnsi="Times New Roman" w:cs="Times New Roman"/>
          <w:sz w:val="16"/>
        </w:rPr>
        <w:t xml:space="preserve">2 </w:t>
      </w:r>
      <w:r w:rsidRPr="00CD733C">
        <w:rPr>
          <w:rFonts w:ascii="Times New Roman" w:hAnsi="Times New Roman" w:cs="Times New Roman"/>
          <w:position w:val="2"/>
        </w:rPr>
        <w:t xml:space="preserve">gains </w:t>
      </w:r>
      <w:r w:rsidRPr="00CD733C">
        <w:rPr>
          <w:rFonts w:ascii="Times New Roman" w:hAnsi="Times New Roman" w:cs="Times New Roman"/>
        </w:rPr>
        <w:t>electrons to form Pb</w:t>
      </w:r>
      <w:r w:rsidRPr="00CD733C">
        <w:rPr>
          <w:rFonts w:ascii="Times New Roman" w:hAnsi="Times New Roman" w:cs="Times New Roman"/>
          <w:vertAlign w:val="superscript"/>
        </w:rPr>
        <w:t>2+</w:t>
      </w:r>
      <w:r w:rsidRPr="00CD733C">
        <w:rPr>
          <w:rFonts w:ascii="Times New Roman" w:hAnsi="Times New Roman" w:cs="Times New Roman"/>
        </w:rPr>
        <w:t xml:space="preserve"> ions.</w:t>
      </w:r>
    </w:p>
    <w:p w:rsidR="00BA6DC3" w:rsidRPr="00CD733C" w:rsidRDefault="00BA6DC3" w:rsidP="00BA6DC3">
      <w:pPr>
        <w:pStyle w:val="BodyText"/>
        <w:tabs>
          <w:tab w:val="left" w:leader="hyphen" w:pos="3915"/>
        </w:tabs>
        <w:spacing w:before="196"/>
        <w:ind w:left="1841"/>
        <w:rPr>
          <w:rFonts w:ascii="Times New Roman" w:hAnsi="Times New Roman" w:cs="Times New Roman"/>
        </w:rPr>
      </w:pPr>
      <w:r w:rsidRPr="00CD733C">
        <w:rPr>
          <w:rFonts w:ascii="Times New Roman" w:hAnsi="Times New Roman" w:cs="Times New Roman"/>
          <w:position w:val="2"/>
        </w:rPr>
        <w:t>PbO</w:t>
      </w:r>
      <w:r w:rsidRPr="00CD733C">
        <w:rPr>
          <w:rFonts w:ascii="Times New Roman" w:hAnsi="Times New Roman" w:cs="Times New Roman"/>
          <w:sz w:val="16"/>
        </w:rPr>
        <w:t xml:space="preserve">2  </w:t>
      </w:r>
      <w:r w:rsidRPr="00CD733C">
        <w:rPr>
          <w:rFonts w:ascii="Times New Roman" w:hAnsi="Times New Roman" w:cs="Times New Roman"/>
          <w:position w:val="2"/>
        </w:rPr>
        <w:t>+ 4H</w:t>
      </w:r>
      <w:r w:rsidRPr="00CD733C">
        <w:rPr>
          <w:rFonts w:ascii="Times New Roman" w:hAnsi="Times New Roman" w:cs="Times New Roman"/>
          <w:position w:val="2"/>
          <w:vertAlign w:val="superscript"/>
        </w:rPr>
        <w:t>+</w:t>
      </w:r>
      <w:r w:rsidRPr="00CD733C">
        <w:rPr>
          <w:rFonts w:ascii="Times New Roman" w:hAnsi="Times New Roman" w:cs="Times New Roman"/>
          <w:position w:val="2"/>
        </w:rPr>
        <w:t>+2e</w:t>
      </w:r>
      <w:r w:rsidRPr="00CD733C">
        <w:rPr>
          <w:rFonts w:ascii="Times New Roman" w:hAnsi="Times New Roman" w:cs="Times New Roman"/>
          <w:position w:val="2"/>
        </w:rPr>
        <w:tab/>
        <w:t>&gt; Pb</w:t>
      </w:r>
      <w:r w:rsidRPr="00CD733C">
        <w:rPr>
          <w:rFonts w:ascii="Times New Roman" w:hAnsi="Times New Roman" w:cs="Times New Roman"/>
          <w:position w:val="2"/>
          <w:vertAlign w:val="superscript"/>
        </w:rPr>
        <w:t>2+</w:t>
      </w:r>
      <w:r w:rsidRPr="00CD733C">
        <w:rPr>
          <w:rFonts w:ascii="Times New Roman" w:hAnsi="Times New Roman" w:cs="Times New Roman"/>
          <w:position w:val="2"/>
        </w:rPr>
        <w:t xml:space="preserve"> + 2H</w:t>
      </w:r>
      <w:r w:rsidRPr="00CD733C">
        <w:rPr>
          <w:rFonts w:ascii="Times New Roman" w:hAnsi="Times New Roman" w:cs="Times New Roman"/>
          <w:sz w:val="16"/>
        </w:rPr>
        <w:t>2</w:t>
      </w:r>
      <w:r w:rsidRPr="00CD733C">
        <w:rPr>
          <w:rFonts w:ascii="Times New Roman" w:hAnsi="Times New Roman" w:cs="Times New Roman"/>
          <w:position w:val="2"/>
        </w:rPr>
        <w:t>O (at PbO</w:t>
      </w:r>
      <w:r w:rsidRPr="00CD733C">
        <w:rPr>
          <w:rFonts w:ascii="Times New Roman" w:hAnsi="Times New Roman" w:cs="Times New Roman"/>
          <w:sz w:val="16"/>
        </w:rPr>
        <w:t>2</w:t>
      </w:r>
      <w:r w:rsidRPr="00CD733C">
        <w:rPr>
          <w:rFonts w:ascii="Times New Roman" w:hAnsi="Times New Roman" w:cs="Times New Roman"/>
          <w:position w:val="2"/>
        </w:rPr>
        <w:t>cathode)</w:t>
      </w:r>
    </w:p>
    <w:p w:rsidR="00BA6DC3" w:rsidRPr="00CD733C" w:rsidRDefault="00BA6DC3" w:rsidP="00BA6DC3">
      <w:pPr>
        <w:tabs>
          <w:tab w:val="left" w:leader="hyphen" w:pos="3430"/>
        </w:tabs>
        <w:spacing w:before="187"/>
        <w:ind w:left="1841"/>
        <w:rPr>
          <w:rFonts w:ascii="Times New Roman" w:hAnsi="Times New Roman" w:cs="Times New Roman"/>
          <w:sz w:val="16"/>
        </w:rPr>
      </w:pPr>
      <w:r w:rsidRPr="00CD733C">
        <w:rPr>
          <w:rFonts w:ascii="Times New Roman" w:hAnsi="Times New Roman" w:cs="Times New Roman"/>
          <w:position w:val="2"/>
          <w:sz w:val="24"/>
        </w:rPr>
        <w:t>Pb</w:t>
      </w:r>
      <w:r w:rsidRPr="00CD733C">
        <w:rPr>
          <w:rFonts w:ascii="Times New Roman" w:hAnsi="Times New Roman" w:cs="Times New Roman"/>
          <w:position w:val="2"/>
          <w:sz w:val="24"/>
          <w:vertAlign w:val="superscript"/>
        </w:rPr>
        <w:t>2+</w:t>
      </w:r>
      <w:r w:rsidRPr="00CD733C">
        <w:rPr>
          <w:rFonts w:ascii="Times New Roman" w:hAnsi="Times New Roman" w:cs="Times New Roman"/>
          <w:position w:val="2"/>
          <w:sz w:val="24"/>
        </w:rPr>
        <w:t>+SO</w:t>
      </w:r>
      <w:r w:rsidRPr="00CD733C">
        <w:rPr>
          <w:rFonts w:ascii="Times New Roman" w:hAnsi="Times New Roman" w:cs="Times New Roman"/>
          <w:sz w:val="16"/>
        </w:rPr>
        <w:t>4</w:t>
      </w:r>
      <w:r w:rsidRPr="00CD733C">
        <w:rPr>
          <w:rFonts w:ascii="Times New Roman" w:hAnsi="Times New Roman" w:cs="Times New Roman"/>
          <w:position w:val="10"/>
          <w:sz w:val="16"/>
        </w:rPr>
        <w:t>2</w:t>
      </w:r>
      <w:r w:rsidRPr="00CD733C">
        <w:rPr>
          <w:rFonts w:ascii="Times New Roman" w:hAnsi="Times New Roman" w:cs="Times New Roman"/>
          <w:position w:val="10"/>
          <w:sz w:val="16"/>
        </w:rPr>
        <w:tab/>
      </w:r>
      <w:r w:rsidRPr="00CD733C">
        <w:rPr>
          <w:rFonts w:ascii="Times New Roman" w:hAnsi="Times New Roman" w:cs="Times New Roman"/>
          <w:position w:val="2"/>
          <w:sz w:val="24"/>
        </w:rPr>
        <w:t>&gt;PbSO</w:t>
      </w:r>
      <w:r w:rsidRPr="00CD733C">
        <w:rPr>
          <w:rFonts w:ascii="Times New Roman" w:hAnsi="Times New Roman" w:cs="Times New Roman"/>
          <w:sz w:val="16"/>
        </w:rPr>
        <w:t>4</w:t>
      </w:r>
    </w:p>
    <w:p w:rsidR="00BA6DC3" w:rsidRPr="00CD733C" w:rsidRDefault="00BA6DC3" w:rsidP="00BA6DC3">
      <w:pPr>
        <w:pStyle w:val="BodyText"/>
        <w:spacing w:before="108"/>
        <w:ind w:left="400"/>
        <w:rPr>
          <w:rFonts w:ascii="Times New Roman" w:hAnsi="Times New Roman" w:cs="Times New Roman"/>
        </w:rPr>
      </w:pPr>
      <w:r w:rsidRPr="00CD733C">
        <w:rPr>
          <w:rFonts w:ascii="Times New Roman" w:hAnsi="Times New Roman" w:cs="Times New Roman"/>
        </w:rPr>
        <w:t>So the net reaction during use or discharging is,</w:t>
      </w:r>
    </w:p>
    <w:p w:rsidR="00BA6DC3" w:rsidRPr="00CD733C" w:rsidRDefault="001C4F17" w:rsidP="00BA6DC3">
      <w:pPr>
        <w:pStyle w:val="BodyText"/>
        <w:spacing w:before="11"/>
        <w:rPr>
          <w:rFonts w:ascii="Times New Roman" w:hAnsi="Times New Roman" w:cs="Times New Roman"/>
          <w:sz w:val="22"/>
        </w:rPr>
      </w:pPr>
      <w:r w:rsidRPr="001C4F17">
        <w:rPr>
          <w:rFonts w:ascii="Times New Roman" w:hAnsi="Times New Roman" w:cs="Times New Roman"/>
          <w:noProof/>
          <w:lang w:val="en-IN" w:eastAsia="en-IN"/>
        </w:rPr>
        <w:pict>
          <v:shape id="Text Box 532" o:spid="_x0000_s1046" type="#_x0000_t202" style="position:absolute;margin-left:96.75pt;margin-top:16.35pt;width:297pt;height:27pt;z-index:-251212800;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" filled="f">
            <v:textbox inset="0,0,0,0">
              <w:txbxContent>
                <w:p w:rsidR="004D33EE" w:rsidRDefault="004D33EE" w:rsidP="00BA6DC3">
                  <w:pPr>
                    <w:pStyle w:val="BodyText"/>
                    <w:tabs>
                      <w:tab w:val="left" w:leader="hyphen" w:pos="3051"/>
                    </w:tabs>
                    <w:spacing w:before="6"/>
                    <w:ind w:left="218"/>
                  </w:pPr>
                  <w:r>
                    <w:rPr>
                      <w:position w:val="2"/>
                    </w:rPr>
                    <w:t>Pb + PbO</w:t>
                  </w:r>
                  <w:r>
                    <w:rPr>
                      <w:sz w:val="16"/>
                    </w:rPr>
                    <w:t xml:space="preserve">2 </w:t>
                  </w:r>
                  <w:r>
                    <w:rPr>
                      <w:position w:val="2"/>
                    </w:rPr>
                    <w:t>+ 4H</w:t>
                  </w:r>
                  <w:r>
                    <w:rPr>
                      <w:position w:val="2"/>
                      <w:vertAlign w:val="superscript"/>
                    </w:rPr>
                    <w:t>+</w:t>
                  </w:r>
                  <w:r>
                    <w:rPr>
                      <w:position w:val="2"/>
                    </w:rPr>
                    <w:t>+2SO</w:t>
                  </w:r>
                  <w:r>
                    <w:rPr>
                      <w:sz w:val="16"/>
                    </w:rPr>
                    <w:t>4</w:t>
                  </w:r>
                  <w:r>
                    <w:rPr>
                      <w:position w:val="10"/>
                      <w:sz w:val="16"/>
                    </w:rPr>
                    <w:t>2</w:t>
                  </w:r>
                  <w:r>
                    <w:rPr>
                      <w:position w:val="10"/>
                      <w:sz w:val="16"/>
                    </w:rPr>
                    <w:tab/>
                  </w:r>
                  <w:r>
                    <w:rPr>
                      <w:position w:val="2"/>
                    </w:rPr>
                    <w:t>&gt; 2PbSO</w:t>
                  </w:r>
                  <w:r>
                    <w:rPr>
                      <w:sz w:val="16"/>
                    </w:rPr>
                    <w:t>4</w:t>
                  </w:r>
                  <w:r>
                    <w:rPr>
                      <w:position w:val="2"/>
                    </w:rPr>
                    <w:t>+ 2H</w:t>
                  </w:r>
                  <w:r>
                    <w:rPr>
                      <w:sz w:val="16"/>
                    </w:rPr>
                    <w:t>2</w:t>
                  </w:r>
                  <w:r>
                    <w:rPr>
                      <w:position w:val="2"/>
                    </w:rPr>
                    <w:t>O +Energy</w:t>
                  </w:r>
                </w:p>
              </w:txbxContent>
            </v:textbox>
            <w10:wrap type="topAndBottom" anchorx="page"/>
          </v:shape>
        </w:pict>
      </w:r>
    </w:p>
    <w:p w:rsidR="00BA6DC3" w:rsidRPr="00CD733C" w:rsidRDefault="00BA6DC3" w:rsidP="00BA6DC3">
      <w:pPr>
        <w:pStyle w:val="BodyText"/>
        <w:spacing w:before="3" w:line="352" w:lineRule="auto"/>
        <w:ind w:left="400" w:right="784"/>
        <w:jc w:val="both"/>
        <w:rPr>
          <w:rFonts w:ascii="Times New Roman" w:hAnsi="Times New Roman" w:cs="Times New Roman"/>
        </w:rPr>
      </w:pPr>
      <w:r w:rsidRPr="00CD733C">
        <w:rPr>
          <w:rFonts w:ascii="Times New Roman" w:hAnsi="Times New Roman" w:cs="Times New Roman"/>
          <w:position w:val="2"/>
        </w:rPr>
        <w:t>It may be noted that PbSO</w:t>
      </w:r>
      <w:r w:rsidRPr="00CD733C">
        <w:rPr>
          <w:rFonts w:ascii="Times New Roman" w:hAnsi="Times New Roman" w:cs="Times New Roman"/>
          <w:sz w:val="16"/>
        </w:rPr>
        <w:t xml:space="preserve">4 </w:t>
      </w:r>
      <w:r w:rsidRPr="00CD733C">
        <w:rPr>
          <w:rFonts w:ascii="Times New Roman" w:hAnsi="Times New Roman" w:cs="Times New Roman"/>
          <w:position w:val="2"/>
        </w:rPr>
        <w:t>is precipitated at both the electrodes. The voltage of each cell is about 2.0 volts at a concentration of 21% H</w:t>
      </w:r>
      <w:r w:rsidRPr="00CD733C">
        <w:rPr>
          <w:rFonts w:ascii="Times New Roman" w:hAnsi="Times New Roman" w:cs="Times New Roman"/>
          <w:sz w:val="16"/>
        </w:rPr>
        <w:t>2</w:t>
      </w:r>
      <w:r w:rsidRPr="00CD733C">
        <w:rPr>
          <w:rFonts w:ascii="Times New Roman" w:hAnsi="Times New Roman" w:cs="Times New Roman"/>
          <w:position w:val="2"/>
        </w:rPr>
        <w:t>SO</w:t>
      </w:r>
      <w:r w:rsidRPr="00CD733C">
        <w:rPr>
          <w:rFonts w:ascii="Times New Roman" w:hAnsi="Times New Roman" w:cs="Times New Roman"/>
          <w:sz w:val="16"/>
        </w:rPr>
        <w:t xml:space="preserve">4 </w:t>
      </w:r>
      <w:r w:rsidRPr="00CD733C">
        <w:rPr>
          <w:rFonts w:ascii="Times New Roman" w:hAnsi="Times New Roman" w:cs="Times New Roman"/>
          <w:position w:val="2"/>
        </w:rPr>
        <w:t>at 25</w:t>
      </w:r>
      <w:r w:rsidRPr="00CD733C">
        <w:rPr>
          <w:rFonts w:ascii="Times New Roman" w:hAnsi="Times New Roman" w:cs="Times New Roman"/>
          <w:position w:val="2"/>
          <w:vertAlign w:val="superscript"/>
        </w:rPr>
        <w:t>0</w:t>
      </w:r>
      <w:r w:rsidRPr="00CD733C">
        <w:rPr>
          <w:rFonts w:ascii="Times New Roman" w:hAnsi="Times New Roman" w:cs="Times New Roman"/>
          <w:position w:val="2"/>
        </w:rPr>
        <w:t xml:space="preserve">c. Lead cell, commonly used in </w:t>
      </w:r>
      <w:r w:rsidRPr="00CD733C">
        <w:rPr>
          <w:rFonts w:ascii="Times New Roman" w:hAnsi="Times New Roman" w:cs="Times New Roman"/>
        </w:rPr>
        <w:t>automobiles, is a combination of six such cells in series to form a battery with an EMF of 12 volts.</w:t>
      </w:r>
    </w:p>
    <w:p w:rsidR="00BA6DC3" w:rsidRPr="00CD733C" w:rsidRDefault="00BA6DC3" w:rsidP="00BA6DC3">
      <w:pPr>
        <w:pStyle w:val="Heading8"/>
        <w:spacing w:before="78"/>
      </w:pPr>
      <w:r w:rsidRPr="00CD733C">
        <w:rPr>
          <w:u w:val="single"/>
        </w:rPr>
        <w:t>Charging</w:t>
      </w:r>
    </w:p>
    <w:p w:rsidR="00BA6DC3" w:rsidRPr="00CD733C" w:rsidRDefault="00BA6DC3" w:rsidP="00BA6DC3">
      <w:pPr>
        <w:pStyle w:val="BodyText"/>
        <w:spacing w:before="8"/>
        <w:rPr>
          <w:rFonts w:ascii="Times New Roman" w:hAnsi="Times New Roman" w:cs="Times New Roman"/>
          <w:b/>
          <w:sz w:val="12"/>
        </w:rPr>
      </w:pPr>
    </w:p>
    <w:p w:rsidR="00BA6DC3" w:rsidRPr="00CD733C" w:rsidRDefault="00BA6DC3" w:rsidP="00BA6DC3">
      <w:pPr>
        <w:pStyle w:val="BodyText"/>
        <w:spacing w:before="51" w:line="360" w:lineRule="auto"/>
        <w:ind w:left="400" w:right="777"/>
        <w:jc w:val="both"/>
        <w:rPr>
          <w:rFonts w:ascii="Times New Roman" w:hAnsi="Times New Roman" w:cs="Times New Roman"/>
        </w:rPr>
      </w:pPr>
      <w:r w:rsidRPr="00CD733C">
        <w:rPr>
          <w:rFonts w:ascii="Times New Roman" w:hAnsi="Times New Roman" w:cs="Times New Roman"/>
          <w:position w:val="2"/>
        </w:rPr>
        <w:t>During use PbSO</w:t>
      </w:r>
      <w:r w:rsidRPr="00CD733C">
        <w:rPr>
          <w:rFonts w:ascii="Times New Roman" w:hAnsi="Times New Roman" w:cs="Times New Roman"/>
          <w:sz w:val="16"/>
        </w:rPr>
        <w:t xml:space="preserve">4 </w:t>
      </w:r>
      <w:r w:rsidRPr="00CD733C">
        <w:rPr>
          <w:rFonts w:ascii="Times New Roman" w:hAnsi="Times New Roman" w:cs="Times New Roman"/>
          <w:position w:val="2"/>
        </w:rPr>
        <w:t>precipitated at both the electrodes. When PbSO</w:t>
      </w:r>
      <w:r w:rsidRPr="00CD733C">
        <w:rPr>
          <w:rFonts w:ascii="Times New Roman" w:hAnsi="Times New Roman" w:cs="Times New Roman"/>
          <w:sz w:val="16"/>
        </w:rPr>
        <w:t xml:space="preserve">4 </w:t>
      </w:r>
      <w:r w:rsidRPr="00CD733C">
        <w:rPr>
          <w:rFonts w:ascii="Times New Roman" w:hAnsi="Times New Roman" w:cs="Times New Roman"/>
          <w:position w:val="2"/>
        </w:rPr>
        <w:t xml:space="preserve">covered completely </w:t>
      </w:r>
      <w:r w:rsidRPr="00CD733C">
        <w:rPr>
          <w:rFonts w:ascii="Times New Roman" w:hAnsi="Times New Roman" w:cs="Times New Roman"/>
          <w:spacing w:val="-4"/>
          <w:position w:val="2"/>
        </w:rPr>
        <w:t xml:space="preserve">both the </w:t>
      </w:r>
      <w:r w:rsidRPr="00CD733C">
        <w:rPr>
          <w:rFonts w:ascii="Times New Roman" w:hAnsi="Times New Roman" w:cs="Times New Roman"/>
        </w:rPr>
        <w:t>electrode, the cell stops working. For further use it needs to be recharge. The cell can be recharged by connecting it to an external direct current source so as to reverse the cell reaction. The +ve pole of the generator is attached to the +ve pole of the cell (or) battery and the following reactions takeplace</w:t>
      </w:r>
    </w:p>
    <w:p w:rsidR="00BA6DC3" w:rsidRPr="00CD733C" w:rsidRDefault="00BA6DC3" w:rsidP="00BA6DC3">
      <w:pPr>
        <w:pStyle w:val="BodyText"/>
        <w:tabs>
          <w:tab w:val="left" w:leader="hyphen" w:pos="4669"/>
        </w:tabs>
        <w:spacing w:before="199"/>
        <w:ind w:left="1841"/>
        <w:rPr>
          <w:rFonts w:ascii="Times New Roman" w:hAnsi="Times New Roman" w:cs="Times New Roman"/>
          <w:sz w:val="16"/>
        </w:rPr>
      </w:pPr>
      <w:r w:rsidRPr="00CD733C">
        <w:rPr>
          <w:rFonts w:ascii="Times New Roman" w:hAnsi="Times New Roman" w:cs="Times New Roman"/>
          <w:position w:val="2"/>
        </w:rPr>
        <w:t>2PbSO</w:t>
      </w:r>
      <w:r w:rsidRPr="00CD733C">
        <w:rPr>
          <w:rFonts w:ascii="Times New Roman" w:hAnsi="Times New Roman" w:cs="Times New Roman"/>
          <w:sz w:val="16"/>
        </w:rPr>
        <w:t xml:space="preserve">4  </w:t>
      </w:r>
      <w:r w:rsidRPr="00CD733C">
        <w:rPr>
          <w:rFonts w:ascii="Times New Roman" w:hAnsi="Times New Roman" w:cs="Times New Roman"/>
          <w:position w:val="2"/>
        </w:rPr>
        <w:t>+ 2H</w:t>
      </w:r>
      <w:r w:rsidRPr="00CD733C">
        <w:rPr>
          <w:rFonts w:ascii="Times New Roman" w:hAnsi="Times New Roman" w:cs="Times New Roman"/>
          <w:sz w:val="16"/>
        </w:rPr>
        <w:t>2</w:t>
      </w:r>
      <w:r w:rsidRPr="00CD733C">
        <w:rPr>
          <w:rFonts w:ascii="Times New Roman" w:hAnsi="Times New Roman" w:cs="Times New Roman"/>
          <w:position w:val="2"/>
        </w:rPr>
        <w:t>O+Energy</w:t>
      </w:r>
      <w:r w:rsidRPr="00CD733C">
        <w:rPr>
          <w:rFonts w:ascii="Times New Roman" w:hAnsi="Times New Roman" w:cs="Times New Roman"/>
          <w:position w:val="2"/>
        </w:rPr>
        <w:tab/>
        <w:t>&gt; Pb + PbO</w:t>
      </w:r>
      <w:r w:rsidRPr="00CD733C">
        <w:rPr>
          <w:rFonts w:ascii="Times New Roman" w:hAnsi="Times New Roman" w:cs="Times New Roman"/>
          <w:sz w:val="16"/>
        </w:rPr>
        <w:t xml:space="preserve">2 </w:t>
      </w:r>
      <w:r w:rsidRPr="00CD733C">
        <w:rPr>
          <w:rFonts w:ascii="Times New Roman" w:hAnsi="Times New Roman" w:cs="Times New Roman"/>
          <w:position w:val="2"/>
        </w:rPr>
        <w:t>+2H</w:t>
      </w:r>
      <w:r w:rsidRPr="00CD733C">
        <w:rPr>
          <w:rFonts w:ascii="Times New Roman" w:hAnsi="Times New Roman" w:cs="Times New Roman"/>
          <w:sz w:val="16"/>
        </w:rPr>
        <w:t>2</w:t>
      </w:r>
      <w:r w:rsidRPr="00CD733C">
        <w:rPr>
          <w:rFonts w:ascii="Times New Roman" w:hAnsi="Times New Roman" w:cs="Times New Roman"/>
          <w:position w:val="2"/>
        </w:rPr>
        <w:t>SO</w:t>
      </w:r>
      <w:r w:rsidRPr="00CD733C">
        <w:rPr>
          <w:rFonts w:ascii="Times New Roman" w:hAnsi="Times New Roman" w:cs="Times New Roman"/>
          <w:sz w:val="16"/>
        </w:rPr>
        <w:t>4</w:t>
      </w:r>
    </w:p>
    <w:p w:rsidR="00BA6DC3" w:rsidRPr="00CD733C" w:rsidRDefault="00BA6DC3" w:rsidP="00BA6DC3">
      <w:pPr>
        <w:pStyle w:val="BodyText"/>
        <w:spacing w:before="4"/>
        <w:rPr>
          <w:rFonts w:ascii="Times New Roman" w:hAnsi="Times New Roman" w:cs="Times New Roman"/>
          <w:sz w:val="28"/>
        </w:rPr>
      </w:pPr>
    </w:p>
    <w:p w:rsidR="00BA6DC3" w:rsidRPr="00CD733C" w:rsidRDefault="00BA6DC3" w:rsidP="00BA6DC3">
      <w:pPr>
        <w:pStyle w:val="BodyText"/>
        <w:spacing w:line="360" w:lineRule="auto"/>
        <w:ind w:left="400" w:right="787" w:firstLine="720"/>
        <w:rPr>
          <w:rFonts w:ascii="Times New Roman" w:hAnsi="Times New Roman" w:cs="Times New Roman"/>
        </w:rPr>
      </w:pPr>
      <w:r w:rsidRPr="00CD733C">
        <w:rPr>
          <w:rFonts w:ascii="Times New Roman" w:hAnsi="Times New Roman" w:cs="Times New Roman"/>
        </w:rPr>
        <w:t xml:space="preserve">During the process of the charging, the electrodes of cell are restored to their original </w:t>
      </w:r>
      <w:r w:rsidRPr="00CD733C">
        <w:rPr>
          <w:rFonts w:ascii="Times New Roman" w:hAnsi="Times New Roman" w:cs="Times New Roman"/>
          <w:position w:val="2"/>
        </w:rPr>
        <w:t>conditions (i.e. Pb and PbO</w:t>
      </w:r>
      <w:r w:rsidRPr="00CD733C">
        <w:rPr>
          <w:rFonts w:ascii="Times New Roman" w:hAnsi="Times New Roman" w:cs="Times New Roman"/>
          <w:sz w:val="16"/>
        </w:rPr>
        <w:t xml:space="preserve">2 </w:t>
      </w:r>
      <w:r w:rsidRPr="00CD733C">
        <w:rPr>
          <w:rFonts w:ascii="Times New Roman" w:hAnsi="Times New Roman" w:cs="Times New Roman"/>
          <w:position w:val="2"/>
        </w:rPr>
        <w:t>respectively).</w:t>
      </w:r>
    </w:p>
    <w:p w:rsidR="00BA6DC3" w:rsidRPr="00CD733C" w:rsidRDefault="00BA6DC3" w:rsidP="00BA6DC3">
      <w:pPr>
        <w:pStyle w:val="Heading8"/>
        <w:spacing w:before="202"/>
      </w:pPr>
      <w:r w:rsidRPr="00CD733C">
        <w:rPr>
          <w:u w:val="single"/>
        </w:rPr>
        <w:lastRenderedPageBreak/>
        <w:t>Uses</w:t>
      </w:r>
    </w:p>
    <w:p w:rsidR="00BA6DC3" w:rsidRPr="00CD733C" w:rsidRDefault="00BA6DC3" w:rsidP="00BA6DC3">
      <w:pPr>
        <w:pStyle w:val="BodyText"/>
        <w:rPr>
          <w:rFonts w:ascii="Times New Roman" w:hAnsi="Times New Roman" w:cs="Times New Roman"/>
          <w:b/>
        </w:rPr>
      </w:pPr>
    </w:p>
    <w:p w:rsidR="00BA6DC3" w:rsidRPr="00CD733C" w:rsidRDefault="00BA6DC3" w:rsidP="00BA6DC3">
      <w:pPr>
        <w:pStyle w:val="BodyText"/>
        <w:spacing w:before="52" w:line="360" w:lineRule="auto"/>
        <w:ind w:left="400" w:right="788"/>
        <w:jc w:val="both"/>
        <w:rPr>
          <w:rFonts w:ascii="Times New Roman" w:hAnsi="Times New Roman" w:cs="Times New Roman"/>
        </w:rPr>
      </w:pPr>
      <w:r w:rsidRPr="00CD733C">
        <w:rPr>
          <w:rFonts w:ascii="Times New Roman" w:hAnsi="Times New Roman" w:cs="Times New Roman"/>
        </w:rPr>
        <w:t>Lead acid storage cells are used for many purposes such as to supply current for electrical vehicles, gas engine ignition, in telephone exchanges, railway trains, mines, laboratories, hospitals, broadcasting stations, automobiles, power stations.</w:t>
      </w:r>
    </w:p>
    <w:p w:rsidR="00BA6DC3" w:rsidRPr="00CD733C" w:rsidRDefault="00BA6DC3" w:rsidP="00BA6DC3">
      <w:pPr>
        <w:pStyle w:val="Heading8"/>
        <w:spacing w:before="204"/>
        <w:jc w:val="both"/>
      </w:pPr>
      <w:r w:rsidRPr="00CD733C">
        <w:rPr>
          <w:b w:val="0"/>
        </w:rPr>
        <w:t xml:space="preserve">2) </w:t>
      </w:r>
      <w:r w:rsidRPr="00CD733C">
        <w:t>Lithium ion batteries:-</w:t>
      </w:r>
    </w:p>
    <w:p w:rsidR="00BA6DC3" w:rsidRPr="00CD733C" w:rsidRDefault="00BA6DC3" w:rsidP="00BA6DC3">
      <w:pPr>
        <w:pStyle w:val="BodyText"/>
        <w:rPr>
          <w:rFonts w:ascii="Times New Roman" w:hAnsi="Times New Roman" w:cs="Times New Roman"/>
          <w:b/>
          <w:sz w:val="20"/>
        </w:rPr>
      </w:pPr>
    </w:p>
    <w:p w:rsidR="00BA6DC3" w:rsidRPr="00CD733C" w:rsidRDefault="00BA6DC3" w:rsidP="00BA6DC3">
      <w:pPr>
        <w:pStyle w:val="BodyText"/>
        <w:spacing w:line="276" w:lineRule="auto"/>
        <w:ind w:left="400" w:right="780"/>
        <w:jc w:val="both"/>
        <w:rPr>
          <w:rFonts w:ascii="Times New Roman" w:hAnsi="Times New Roman" w:cs="Times New Roman"/>
        </w:rPr>
      </w:pPr>
      <w:r w:rsidRPr="00CD733C">
        <w:rPr>
          <w:rFonts w:ascii="Times New Roman" w:hAnsi="Times New Roman" w:cs="Times New Roman"/>
          <w:b/>
        </w:rPr>
        <w:t xml:space="preserve">Lithium-ion battery </w:t>
      </w:r>
      <w:r w:rsidRPr="00CD733C">
        <w:rPr>
          <w:rFonts w:ascii="Times New Roman" w:hAnsi="Times New Roman" w:cs="Times New Roman"/>
        </w:rPr>
        <w:t>(</w:t>
      </w:r>
      <w:r w:rsidRPr="00CD733C">
        <w:rPr>
          <w:rFonts w:ascii="Times New Roman" w:hAnsi="Times New Roman" w:cs="Times New Roman"/>
          <w:b/>
        </w:rPr>
        <w:t>LIB</w:t>
      </w:r>
      <w:r w:rsidRPr="00CD733C">
        <w:rPr>
          <w:rFonts w:ascii="Times New Roman" w:hAnsi="Times New Roman" w:cs="Times New Roman"/>
        </w:rPr>
        <w:t xml:space="preserve">) is a type of </w:t>
      </w:r>
      <w:hyperlink r:id="rId70">
        <w:r w:rsidRPr="00CD733C">
          <w:rPr>
            <w:rFonts w:ascii="Times New Roman" w:hAnsi="Times New Roman" w:cs="Times New Roman"/>
            <w:u w:val="single"/>
          </w:rPr>
          <w:t>rechargeable battery</w:t>
        </w:r>
      </w:hyperlink>
      <w:r w:rsidRPr="00CD733C">
        <w:rPr>
          <w:rFonts w:ascii="Times New Roman" w:hAnsi="Times New Roman" w:cs="Times New Roman"/>
        </w:rPr>
        <w:t xml:space="preserve">in which </w:t>
      </w:r>
      <w:hyperlink r:id="rId71">
        <w:r w:rsidRPr="00CD733C">
          <w:rPr>
            <w:rFonts w:ascii="Times New Roman" w:hAnsi="Times New Roman" w:cs="Times New Roman"/>
            <w:u w:val="single"/>
          </w:rPr>
          <w:t>lithium</w:t>
        </w:r>
      </w:hyperlink>
      <w:hyperlink r:id="rId72">
        <w:r w:rsidRPr="00CD733C">
          <w:rPr>
            <w:rFonts w:ascii="Times New Roman" w:hAnsi="Times New Roman" w:cs="Times New Roman"/>
            <w:u w:val="single"/>
          </w:rPr>
          <w:t>ions</w:t>
        </w:r>
      </w:hyperlink>
      <w:r w:rsidRPr="00CD733C">
        <w:rPr>
          <w:rFonts w:ascii="Times New Roman" w:hAnsi="Times New Roman" w:cs="Times New Roman"/>
        </w:rPr>
        <w:t xml:space="preserve">move from the negative </w:t>
      </w:r>
      <w:hyperlink r:id="rId73">
        <w:r w:rsidRPr="00CD733C">
          <w:rPr>
            <w:rFonts w:ascii="Times New Roman" w:hAnsi="Times New Roman" w:cs="Times New Roman"/>
            <w:u w:val="single"/>
          </w:rPr>
          <w:t>electrode</w:t>
        </w:r>
      </w:hyperlink>
      <w:r w:rsidRPr="00CD733C">
        <w:rPr>
          <w:rFonts w:ascii="Times New Roman" w:hAnsi="Times New Roman" w:cs="Times New Roman"/>
        </w:rPr>
        <w:t>to the positive electrode during discharge and back when charging.</w:t>
      </w:r>
    </w:p>
    <w:p w:rsidR="00BA6DC3" w:rsidRPr="00CD733C" w:rsidRDefault="00BA6DC3" w:rsidP="00BA6DC3">
      <w:pPr>
        <w:pStyle w:val="BodyText"/>
        <w:spacing w:after="1"/>
        <w:rPr>
          <w:rFonts w:ascii="Times New Roman" w:hAnsi="Times New Roman" w:cs="Times New Roman"/>
          <w:sz w:val="9"/>
        </w:rPr>
      </w:pPr>
    </w:p>
    <w:p w:rsidR="00BA6DC3" w:rsidRPr="00CD733C" w:rsidRDefault="00BA6DC3" w:rsidP="00BA6DC3">
      <w:pPr>
        <w:pStyle w:val="BodyText"/>
        <w:ind w:left="430"/>
        <w:rPr>
          <w:rFonts w:ascii="Times New Roman" w:hAnsi="Times New Roman" w:cs="Times New Roman"/>
          <w:sz w:val="20"/>
        </w:rPr>
      </w:pPr>
      <w:r w:rsidRPr="00CD733C">
        <w:rPr>
          <w:rFonts w:ascii="Times New Roman" w:hAnsi="Times New Roman" w:cs="Times New Roman"/>
          <w:noProof/>
          <w:sz w:val="20"/>
        </w:rPr>
        <w:drawing>
          <wp:inline distT="0" distB="0" distL="0" distR="0">
            <wp:extent cx="3870960" cy="1222137"/>
            <wp:effectExtent l="0" t="0" r="0" b="0"/>
            <wp:docPr id="79" name="image118.jpeg" descr="C:\Users\sunnynathvik\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18.jpeg"/>
                    <pic:cNvPicPr/>
                  </pic:nvPicPr>
                  <pic:blipFill>
                    <a:blip r:embed="rId74" cstate="print"/>
                    <a:stretch>
                      <a:fillRect/>
                    </a:stretch>
                  </pic:blipFill>
                  <pic:spPr>
                    <a:xfrm>
                      <a:off x="0" y="0"/>
                      <a:ext cx="3898424" cy="1230808"/>
                    </a:xfrm>
                    <a:prstGeom prst="rect">
                      <a:avLst/>
                    </a:prstGeom>
                  </pic:spPr>
                </pic:pic>
              </a:graphicData>
            </a:graphic>
          </wp:inline>
        </w:drawing>
      </w:r>
    </w:p>
    <w:p w:rsidR="00BA6DC3" w:rsidRPr="00CD733C" w:rsidRDefault="00BA6DC3" w:rsidP="00BA6DC3">
      <w:pPr>
        <w:pStyle w:val="BodyText"/>
        <w:spacing w:before="5"/>
        <w:rPr>
          <w:rFonts w:ascii="Times New Roman" w:hAnsi="Times New Roman" w:cs="Times New Roman"/>
          <w:sz w:val="16"/>
        </w:rPr>
      </w:pPr>
    </w:p>
    <w:p w:rsidR="00BA6DC3" w:rsidRPr="00CD733C" w:rsidRDefault="00BA6DC3" w:rsidP="00BA6DC3">
      <w:pPr>
        <w:pStyle w:val="BodyText"/>
        <w:spacing w:before="52" w:line="273" w:lineRule="auto"/>
        <w:ind w:left="400" w:right="777"/>
        <w:jc w:val="both"/>
        <w:rPr>
          <w:rFonts w:ascii="Times New Roman" w:hAnsi="Times New Roman" w:cs="Times New Roman"/>
        </w:rPr>
      </w:pPr>
      <w:r w:rsidRPr="00CD733C">
        <w:rPr>
          <w:rFonts w:ascii="Times New Roman" w:hAnsi="Times New Roman" w:cs="Times New Roman"/>
        </w:rPr>
        <w:t xml:space="preserve">The three primary functional components of a lithium-ion battery are the positive and negative electrodes and electrolyte. Generally, the negative electrode of a conventional lithium-ion cell is made from </w:t>
      </w:r>
      <w:hyperlink r:id="rId75">
        <w:r w:rsidRPr="00CD733C">
          <w:rPr>
            <w:rFonts w:ascii="Times New Roman" w:hAnsi="Times New Roman" w:cs="Times New Roman"/>
            <w:u w:val="single"/>
          </w:rPr>
          <w:t>carbon</w:t>
        </w:r>
        <w:r w:rsidRPr="00CD733C">
          <w:rPr>
            <w:rFonts w:ascii="Times New Roman" w:hAnsi="Times New Roman" w:cs="Times New Roman"/>
          </w:rPr>
          <w:t xml:space="preserve">. </w:t>
        </w:r>
      </w:hyperlink>
      <w:r w:rsidRPr="00CD733C">
        <w:rPr>
          <w:rFonts w:ascii="Times New Roman" w:hAnsi="Times New Roman" w:cs="Times New Roman"/>
        </w:rPr>
        <w:t xml:space="preserve">The positive electrode is a metal </w:t>
      </w:r>
      <w:hyperlink r:id="rId76">
        <w:r w:rsidRPr="00CD733C">
          <w:rPr>
            <w:rFonts w:ascii="Times New Roman" w:hAnsi="Times New Roman" w:cs="Times New Roman"/>
            <w:u w:val="single"/>
          </w:rPr>
          <w:t>oxide</w:t>
        </w:r>
        <w:r w:rsidRPr="00CD733C">
          <w:rPr>
            <w:rFonts w:ascii="Times New Roman" w:hAnsi="Times New Roman" w:cs="Times New Roman"/>
          </w:rPr>
          <w:t xml:space="preserve">, </w:t>
        </w:r>
      </w:hyperlink>
      <w:r w:rsidRPr="00CD733C">
        <w:rPr>
          <w:rFonts w:ascii="Times New Roman" w:hAnsi="Times New Roman" w:cs="Times New Roman"/>
        </w:rPr>
        <w:t xml:space="preserve">and the </w:t>
      </w:r>
      <w:hyperlink r:id="rId77">
        <w:r w:rsidRPr="00CD733C">
          <w:rPr>
            <w:rFonts w:ascii="Times New Roman" w:hAnsi="Times New Roman" w:cs="Times New Roman"/>
            <w:u w:val="single"/>
          </w:rPr>
          <w:t>electrolyte</w:t>
        </w:r>
      </w:hyperlink>
      <w:r w:rsidRPr="00CD733C">
        <w:rPr>
          <w:rFonts w:ascii="Times New Roman" w:hAnsi="Times New Roman" w:cs="Times New Roman"/>
        </w:rPr>
        <w:t xml:space="preserve">is a </w:t>
      </w:r>
      <w:hyperlink r:id="rId78">
        <w:r w:rsidRPr="00CD733C">
          <w:rPr>
            <w:rFonts w:ascii="Times New Roman" w:hAnsi="Times New Roman" w:cs="Times New Roman"/>
            <w:u w:val="single"/>
          </w:rPr>
          <w:t xml:space="preserve">lithium </w:t>
        </w:r>
      </w:hyperlink>
      <w:hyperlink r:id="rId79">
        <w:r w:rsidRPr="00CD733C">
          <w:rPr>
            <w:rFonts w:ascii="Times New Roman" w:hAnsi="Times New Roman" w:cs="Times New Roman"/>
            <w:u w:val="single"/>
          </w:rPr>
          <w:t>salt</w:t>
        </w:r>
      </w:hyperlink>
      <w:r w:rsidRPr="00CD733C">
        <w:rPr>
          <w:rFonts w:ascii="Times New Roman" w:hAnsi="Times New Roman" w:cs="Times New Roman"/>
        </w:rPr>
        <w:t xml:space="preserve"> in an </w:t>
      </w:r>
      <w:hyperlink r:id="rId80">
        <w:r w:rsidRPr="00CD733C">
          <w:rPr>
            <w:rFonts w:ascii="Times New Roman" w:hAnsi="Times New Roman" w:cs="Times New Roman"/>
            <w:u w:val="single"/>
          </w:rPr>
          <w:t>organic</w:t>
        </w:r>
      </w:hyperlink>
      <w:hyperlink r:id="rId81">
        <w:r w:rsidRPr="00CD733C">
          <w:rPr>
            <w:rFonts w:ascii="Times New Roman" w:hAnsi="Times New Roman" w:cs="Times New Roman"/>
            <w:u w:val="single"/>
          </w:rPr>
          <w:t>solvent</w:t>
        </w:r>
        <w:r w:rsidRPr="00CD733C">
          <w:rPr>
            <w:rFonts w:ascii="Times New Roman" w:hAnsi="Times New Roman" w:cs="Times New Roman"/>
          </w:rPr>
          <w:t>.</w:t>
        </w:r>
      </w:hyperlink>
    </w:p>
    <w:p w:rsidR="00BA6DC3" w:rsidRPr="00CD733C" w:rsidRDefault="00BA6DC3" w:rsidP="00BA6DC3">
      <w:pPr>
        <w:pStyle w:val="BodyText"/>
        <w:spacing w:before="7"/>
        <w:rPr>
          <w:rFonts w:ascii="Times New Roman" w:hAnsi="Times New Roman" w:cs="Times New Roman"/>
          <w:sz w:val="12"/>
        </w:rPr>
      </w:pPr>
    </w:p>
    <w:p w:rsidR="00BA6DC3" w:rsidRPr="00CD733C" w:rsidRDefault="00BA6DC3" w:rsidP="00BA6DC3">
      <w:pPr>
        <w:pStyle w:val="BodyText"/>
        <w:spacing w:before="52"/>
        <w:ind w:left="400"/>
        <w:rPr>
          <w:rFonts w:ascii="Times New Roman" w:hAnsi="Times New Roman" w:cs="Times New Roman"/>
        </w:rPr>
      </w:pPr>
      <w:r w:rsidRPr="00CD733C">
        <w:rPr>
          <w:rFonts w:ascii="Times New Roman" w:hAnsi="Times New Roman" w:cs="Times New Roman"/>
        </w:rPr>
        <w:t xml:space="preserve">The most popular negative electrode is </w:t>
      </w:r>
      <w:hyperlink r:id="rId82">
        <w:r w:rsidRPr="00CD733C">
          <w:rPr>
            <w:rFonts w:ascii="Times New Roman" w:hAnsi="Times New Roman" w:cs="Times New Roman"/>
            <w:u w:val="single"/>
          </w:rPr>
          <w:t>graphite</w:t>
        </w:r>
        <w:r w:rsidRPr="00CD733C">
          <w:rPr>
            <w:rFonts w:ascii="Times New Roman" w:hAnsi="Times New Roman" w:cs="Times New Roman"/>
          </w:rPr>
          <w:t>.</w:t>
        </w:r>
      </w:hyperlink>
    </w:p>
    <w:p w:rsidR="00BA6DC3" w:rsidRPr="00CD733C" w:rsidRDefault="00BA6DC3" w:rsidP="00BA6DC3">
      <w:pPr>
        <w:pStyle w:val="BodyText"/>
        <w:spacing w:before="2"/>
        <w:rPr>
          <w:rFonts w:ascii="Times New Roman" w:hAnsi="Times New Roman" w:cs="Times New Roman"/>
          <w:sz w:val="16"/>
        </w:rPr>
      </w:pPr>
    </w:p>
    <w:p w:rsidR="00BA6DC3" w:rsidRPr="00CD733C" w:rsidRDefault="00BA6DC3" w:rsidP="00BA6DC3">
      <w:pPr>
        <w:pStyle w:val="BodyText"/>
        <w:spacing w:before="52" w:line="273" w:lineRule="auto"/>
        <w:ind w:left="400" w:right="779"/>
        <w:jc w:val="both"/>
        <w:rPr>
          <w:rFonts w:ascii="Times New Roman" w:hAnsi="Times New Roman" w:cs="Times New Roman"/>
        </w:rPr>
      </w:pPr>
      <w:r w:rsidRPr="00CD733C">
        <w:rPr>
          <w:rFonts w:ascii="Times New Roman" w:hAnsi="Times New Roman" w:cs="Times New Roman"/>
        </w:rPr>
        <w:t xml:space="preserve">The positive electrode is generally one of three materials: a layered </w:t>
      </w:r>
      <w:hyperlink r:id="rId83">
        <w:r w:rsidRPr="00CD733C">
          <w:rPr>
            <w:rFonts w:ascii="Times New Roman" w:hAnsi="Times New Roman" w:cs="Times New Roman"/>
            <w:u w:val="single"/>
          </w:rPr>
          <w:t>oxide</w:t>
        </w:r>
      </w:hyperlink>
      <w:r w:rsidRPr="00CD733C">
        <w:rPr>
          <w:rFonts w:ascii="Times New Roman" w:hAnsi="Times New Roman" w:cs="Times New Roman"/>
        </w:rPr>
        <w:t xml:space="preserve"> (such as </w:t>
      </w:r>
      <w:hyperlink r:id="rId84">
        <w:r w:rsidRPr="00CD733C">
          <w:rPr>
            <w:rFonts w:ascii="Times New Roman" w:hAnsi="Times New Roman" w:cs="Times New Roman"/>
            <w:u w:val="single"/>
          </w:rPr>
          <w:t>lithium</w:t>
        </w:r>
      </w:hyperlink>
      <w:hyperlink r:id="rId85">
        <w:r w:rsidRPr="00CD733C">
          <w:rPr>
            <w:rFonts w:ascii="Times New Roman" w:hAnsi="Times New Roman" w:cs="Times New Roman"/>
            <w:u w:val="single"/>
          </w:rPr>
          <w:t>cobalt oxide</w:t>
        </w:r>
      </w:hyperlink>
      <w:r w:rsidRPr="00CD733C">
        <w:rPr>
          <w:rFonts w:ascii="Times New Roman" w:hAnsi="Times New Roman" w:cs="Times New Roman"/>
        </w:rPr>
        <w:t xml:space="preserve">), a </w:t>
      </w:r>
      <w:hyperlink r:id="rId86">
        <w:r w:rsidRPr="00CD733C">
          <w:rPr>
            <w:rFonts w:ascii="Times New Roman" w:hAnsi="Times New Roman" w:cs="Times New Roman"/>
            <w:u w:val="single"/>
          </w:rPr>
          <w:t>polyanion</w:t>
        </w:r>
      </w:hyperlink>
      <w:r w:rsidRPr="00CD733C">
        <w:rPr>
          <w:rFonts w:ascii="Times New Roman" w:hAnsi="Times New Roman" w:cs="Times New Roman"/>
        </w:rPr>
        <w:t xml:space="preserve"> (such as </w:t>
      </w:r>
      <w:hyperlink r:id="rId87">
        <w:r w:rsidRPr="00CD733C">
          <w:rPr>
            <w:rFonts w:ascii="Times New Roman" w:hAnsi="Times New Roman" w:cs="Times New Roman"/>
            <w:u w:val="single"/>
          </w:rPr>
          <w:t>lithium iron phosphate</w:t>
        </w:r>
      </w:hyperlink>
      <w:r w:rsidRPr="00CD733C">
        <w:rPr>
          <w:rFonts w:ascii="Times New Roman" w:hAnsi="Times New Roman" w:cs="Times New Roman"/>
        </w:rPr>
        <w:t xml:space="preserve">) or a </w:t>
      </w:r>
      <w:hyperlink r:id="rId88">
        <w:r w:rsidRPr="00CD733C">
          <w:rPr>
            <w:rFonts w:ascii="Times New Roman" w:hAnsi="Times New Roman" w:cs="Times New Roman"/>
            <w:u w:val="single"/>
          </w:rPr>
          <w:t>spinel</w:t>
        </w:r>
      </w:hyperlink>
      <w:r w:rsidRPr="00CD733C">
        <w:rPr>
          <w:rFonts w:ascii="Times New Roman" w:hAnsi="Times New Roman" w:cs="Times New Roman"/>
        </w:rPr>
        <w:t xml:space="preserve"> (such as lithium </w:t>
      </w:r>
      <w:hyperlink r:id="rId89">
        <w:r w:rsidRPr="00CD733C">
          <w:rPr>
            <w:rFonts w:ascii="Times New Roman" w:hAnsi="Times New Roman" w:cs="Times New Roman"/>
            <w:u w:val="single"/>
          </w:rPr>
          <w:t>manganese</w:t>
        </w:r>
      </w:hyperlink>
      <w:hyperlink r:id="rId90">
        <w:r w:rsidRPr="00CD733C">
          <w:rPr>
            <w:rFonts w:ascii="Times New Roman" w:hAnsi="Times New Roman" w:cs="Times New Roman"/>
            <w:u w:val="single"/>
          </w:rPr>
          <w:t>oxide</w:t>
        </w:r>
      </w:hyperlink>
      <w:r w:rsidRPr="00CD733C">
        <w:rPr>
          <w:rFonts w:ascii="Times New Roman" w:hAnsi="Times New Roman" w:cs="Times New Roman"/>
        </w:rPr>
        <w:t>).</w:t>
      </w:r>
    </w:p>
    <w:p w:rsidR="00BA6DC3" w:rsidRPr="00CD733C" w:rsidRDefault="00BA6DC3" w:rsidP="00BA6DC3">
      <w:pPr>
        <w:pStyle w:val="BodyText"/>
        <w:spacing w:before="10"/>
        <w:rPr>
          <w:rFonts w:ascii="Times New Roman" w:hAnsi="Times New Roman" w:cs="Times New Roman"/>
          <w:sz w:val="12"/>
        </w:rPr>
      </w:pPr>
    </w:p>
    <w:p w:rsidR="00BA6DC3" w:rsidRPr="00237995" w:rsidRDefault="00BA6DC3" w:rsidP="00BA6DC3">
      <w:pPr>
        <w:pStyle w:val="BodyText"/>
        <w:spacing w:before="51" w:line="271" w:lineRule="auto"/>
        <w:ind w:left="400" w:right="1034"/>
        <w:rPr>
          <w:rFonts w:ascii="Times New Roman" w:hAnsi="Times New Roman" w:cs="Times New Roman"/>
          <w:color w:val="000000" w:themeColor="text1"/>
        </w:rPr>
      </w:pPr>
      <w:r w:rsidRPr="00237995">
        <w:rPr>
          <w:rFonts w:ascii="Times New Roman" w:hAnsi="Times New Roman" w:cs="Times New Roman"/>
          <w:color w:val="000000" w:themeColor="text1"/>
        </w:rPr>
        <w:t xml:space="preserve">The electrolyte is typically a mixture of organic carbonates such as </w:t>
      </w:r>
      <w:hyperlink r:id="rId91">
        <w:r w:rsidRPr="00237995">
          <w:rPr>
            <w:rFonts w:ascii="Times New Roman" w:hAnsi="Times New Roman" w:cs="Times New Roman"/>
            <w:color w:val="000000" w:themeColor="text1"/>
            <w:u w:val="single" w:color="0000FF"/>
          </w:rPr>
          <w:t>ethylene carbonate</w:t>
        </w:r>
      </w:hyperlink>
      <w:r w:rsidRPr="00237995">
        <w:rPr>
          <w:rFonts w:ascii="Times New Roman" w:hAnsi="Times New Roman" w:cs="Times New Roman"/>
          <w:color w:val="000000" w:themeColor="text1"/>
        </w:rPr>
        <w:t xml:space="preserve">or </w:t>
      </w:r>
      <w:hyperlink r:id="rId92">
        <w:r w:rsidRPr="00237995">
          <w:rPr>
            <w:rFonts w:ascii="Times New Roman" w:hAnsi="Times New Roman" w:cs="Times New Roman"/>
            <w:color w:val="000000" w:themeColor="text1"/>
            <w:u w:val="single" w:color="0000FF"/>
          </w:rPr>
          <w:t>diethyl carbonate</w:t>
        </w:r>
      </w:hyperlink>
      <w:r w:rsidRPr="00237995">
        <w:rPr>
          <w:rFonts w:ascii="Times New Roman" w:hAnsi="Times New Roman" w:cs="Times New Roman"/>
          <w:color w:val="000000" w:themeColor="text1"/>
        </w:rPr>
        <w:t xml:space="preserve">containing </w:t>
      </w:r>
      <w:hyperlink r:id="rId93">
        <w:r w:rsidRPr="00237995">
          <w:rPr>
            <w:rFonts w:ascii="Times New Roman" w:hAnsi="Times New Roman" w:cs="Times New Roman"/>
            <w:color w:val="000000" w:themeColor="text1"/>
            <w:u w:val="single" w:color="0000FF"/>
          </w:rPr>
          <w:t>complexes</w:t>
        </w:r>
      </w:hyperlink>
      <w:r w:rsidRPr="00237995">
        <w:rPr>
          <w:rFonts w:ascii="Times New Roman" w:hAnsi="Times New Roman" w:cs="Times New Roman"/>
          <w:color w:val="000000" w:themeColor="text1"/>
        </w:rPr>
        <w:t>of lithium ions.</w:t>
      </w:r>
    </w:p>
    <w:p w:rsidR="00BA6DC3" w:rsidRPr="00CD733C" w:rsidRDefault="00BA6DC3" w:rsidP="00BA6DC3">
      <w:pPr>
        <w:pStyle w:val="BodyText"/>
        <w:spacing w:before="9"/>
        <w:rPr>
          <w:rFonts w:ascii="Times New Roman" w:hAnsi="Times New Roman" w:cs="Times New Roman"/>
          <w:sz w:val="12"/>
        </w:rPr>
      </w:pPr>
    </w:p>
    <w:p w:rsidR="00BA6DC3" w:rsidRPr="00CD733C" w:rsidRDefault="00BA6DC3" w:rsidP="00BA6DC3">
      <w:pPr>
        <w:pStyle w:val="BodyText"/>
        <w:spacing w:before="52"/>
        <w:ind w:left="400"/>
        <w:rPr>
          <w:rFonts w:ascii="Times New Roman" w:hAnsi="Times New Roman" w:cs="Times New Roman"/>
        </w:rPr>
      </w:pPr>
      <w:r w:rsidRPr="00CD733C">
        <w:rPr>
          <w:rFonts w:ascii="Times New Roman" w:hAnsi="Times New Roman" w:cs="Times New Roman"/>
        </w:rPr>
        <w:t>Reactions</w:t>
      </w:r>
    </w:p>
    <w:p w:rsidR="00BA6DC3" w:rsidRPr="00CD733C" w:rsidRDefault="00BA6DC3" w:rsidP="00BA6DC3">
      <w:pPr>
        <w:pStyle w:val="BodyText"/>
        <w:spacing w:before="12"/>
        <w:rPr>
          <w:rFonts w:ascii="Times New Roman" w:hAnsi="Times New Roman" w:cs="Times New Roman"/>
          <w:sz w:val="19"/>
        </w:rPr>
      </w:pPr>
    </w:p>
    <w:p w:rsidR="00BA6DC3" w:rsidRPr="00CD733C" w:rsidRDefault="00BA6DC3" w:rsidP="00BA6DC3">
      <w:pPr>
        <w:tabs>
          <w:tab w:val="left" w:pos="2561"/>
          <w:tab w:val="left" w:pos="3463"/>
        </w:tabs>
        <w:ind w:left="1121"/>
        <w:rPr>
          <w:rFonts w:ascii="Times New Roman" w:hAnsi="Times New Roman" w:cs="Times New Roman"/>
          <w:sz w:val="16"/>
        </w:rPr>
      </w:pPr>
      <w:r w:rsidRPr="00CD733C">
        <w:rPr>
          <w:rFonts w:ascii="Times New Roman" w:hAnsi="Times New Roman" w:cs="Times New Roman"/>
          <w:position w:val="2"/>
          <w:sz w:val="24"/>
        </w:rPr>
        <w:t>Atanode</w:t>
      </w:r>
      <w:r w:rsidRPr="00CD733C">
        <w:rPr>
          <w:rFonts w:ascii="Times New Roman" w:hAnsi="Times New Roman" w:cs="Times New Roman"/>
          <w:position w:val="2"/>
          <w:sz w:val="24"/>
        </w:rPr>
        <w:tab/>
        <w:t>LiC</w:t>
      </w:r>
      <w:r w:rsidRPr="00CD733C">
        <w:rPr>
          <w:rFonts w:ascii="Times New Roman" w:hAnsi="Times New Roman" w:cs="Times New Roman"/>
          <w:sz w:val="16"/>
        </w:rPr>
        <w:t>6</w:t>
      </w:r>
      <w:r w:rsidRPr="00CD733C">
        <w:rPr>
          <w:rFonts w:ascii="Times New Roman" w:hAnsi="Times New Roman" w:cs="Times New Roman"/>
          <w:sz w:val="16"/>
        </w:rPr>
        <w:tab/>
        <w:t>--------</w:t>
      </w:r>
      <w:r w:rsidRPr="00CD733C">
        <w:rPr>
          <w:rFonts w:ascii="Times New Roman" w:hAnsi="Times New Roman" w:cs="Times New Roman"/>
          <w:sz w:val="14"/>
        </w:rPr>
        <w:t></w:t>
      </w:r>
      <w:r w:rsidRPr="00CD733C">
        <w:rPr>
          <w:rFonts w:ascii="Times New Roman" w:hAnsi="Times New Roman" w:cs="Times New Roman"/>
          <w:position w:val="2"/>
          <w:sz w:val="24"/>
        </w:rPr>
        <w:t>Li</w:t>
      </w:r>
      <w:r w:rsidRPr="00CD733C">
        <w:rPr>
          <w:rFonts w:ascii="Times New Roman" w:hAnsi="Times New Roman" w:cs="Times New Roman"/>
          <w:position w:val="2"/>
          <w:sz w:val="24"/>
          <w:vertAlign w:val="superscript"/>
        </w:rPr>
        <w:t>+</w:t>
      </w:r>
      <w:r w:rsidRPr="00CD733C">
        <w:rPr>
          <w:rFonts w:ascii="Times New Roman" w:hAnsi="Times New Roman" w:cs="Times New Roman"/>
          <w:position w:val="2"/>
          <w:sz w:val="24"/>
        </w:rPr>
        <w:t xml:space="preserve"> + e- +C</w:t>
      </w:r>
      <w:r w:rsidRPr="00CD733C">
        <w:rPr>
          <w:rFonts w:ascii="Times New Roman" w:hAnsi="Times New Roman" w:cs="Times New Roman"/>
          <w:sz w:val="16"/>
        </w:rPr>
        <w:t>6</w:t>
      </w:r>
    </w:p>
    <w:p w:rsidR="00BA6DC3" w:rsidRPr="00CD733C" w:rsidRDefault="00BA6DC3" w:rsidP="00BA6DC3">
      <w:pPr>
        <w:tabs>
          <w:tab w:val="left" w:pos="2561"/>
        </w:tabs>
        <w:spacing w:before="224"/>
        <w:ind w:left="1121"/>
        <w:rPr>
          <w:rFonts w:ascii="Times New Roman" w:hAnsi="Times New Roman" w:cs="Times New Roman"/>
          <w:sz w:val="16"/>
        </w:rPr>
      </w:pPr>
      <w:r w:rsidRPr="00CD733C">
        <w:rPr>
          <w:rFonts w:ascii="Times New Roman" w:hAnsi="Times New Roman" w:cs="Times New Roman"/>
          <w:position w:val="2"/>
          <w:sz w:val="24"/>
        </w:rPr>
        <w:t>Atcathode</w:t>
      </w:r>
      <w:r w:rsidRPr="00CD733C">
        <w:rPr>
          <w:rFonts w:ascii="Times New Roman" w:hAnsi="Times New Roman" w:cs="Times New Roman"/>
          <w:position w:val="2"/>
          <w:sz w:val="24"/>
        </w:rPr>
        <w:tab/>
        <w:t>Li</w:t>
      </w:r>
      <w:r w:rsidRPr="00CD733C">
        <w:rPr>
          <w:rFonts w:ascii="Times New Roman" w:hAnsi="Times New Roman" w:cs="Times New Roman"/>
          <w:sz w:val="16"/>
        </w:rPr>
        <w:t>1-X</w:t>
      </w:r>
      <w:r w:rsidRPr="00CD733C">
        <w:rPr>
          <w:rFonts w:ascii="Times New Roman" w:hAnsi="Times New Roman" w:cs="Times New Roman"/>
          <w:position w:val="2"/>
          <w:sz w:val="24"/>
        </w:rPr>
        <w:t>CoO</w:t>
      </w:r>
      <w:r w:rsidRPr="00CD733C">
        <w:rPr>
          <w:rFonts w:ascii="Times New Roman" w:hAnsi="Times New Roman" w:cs="Times New Roman"/>
          <w:sz w:val="16"/>
        </w:rPr>
        <w:t xml:space="preserve">2 </w:t>
      </w:r>
      <w:r w:rsidRPr="00CD733C">
        <w:rPr>
          <w:rFonts w:ascii="Times New Roman" w:hAnsi="Times New Roman" w:cs="Times New Roman"/>
          <w:position w:val="2"/>
          <w:sz w:val="24"/>
        </w:rPr>
        <w:t>+ Li</w:t>
      </w:r>
      <w:r w:rsidRPr="00CD733C">
        <w:rPr>
          <w:rFonts w:ascii="Times New Roman" w:hAnsi="Times New Roman" w:cs="Times New Roman"/>
          <w:position w:val="2"/>
          <w:sz w:val="24"/>
          <w:vertAlign w:val="superscript"/>
        </w:rPr>
        <w:t>+</w:t>
      </w:r>
      <w:r w:rsidRPr="00CD733C">
        <w:rPr>
          <w:rFonts w:ascii="Times New Roman" w:hAnsi="Times New Roman" w:cs="Times New Roman"/>
          <w:position w:val="2"/>
          <w:sz w:val="24"/>
        </w:rPr>
        <w:t xml:space="preserve"> + e- </w:t>
      </w:r>
      <w:r w:rsidRPr="00CD733C">
        <w:rPr>
          <w:rFonts w:ascii="Times New Roman" w:hAnsi="Times New Roman" w:cs="Times New Roman"/>
          <w:sz w:val="16"/>
        </w:rPr>
        <w:t>--------</w:t>
      </w:r>
      <w:r w:rsidRPr="00CD733C">
        <w:rPr>
          <w:rFonts w:ascii="Times New Roman" w:hAnsi="Times New Roman" w:cs="Times New Roman"/>
          <w:sz w:val="14"/>
        </w:rPr>
        <w:t></w:t>
      </w:r>
      <w:r w:rsidRPr="00CD733C">
        <w:rPr>
          <w:rFonts w:ascii="Times New Roman" w:hAnsi="Times New Roman" w:cs="Times New Roman"/>
          <w:position w:val="2"/>
          <w:sz w:val="24"/>
        </w:rPr>
        <w:t>Li</w:t>
      </w:r>
      <w:r w:rsidRPr="00CD733C">
        <w:rPr>
          <w:rFonts w:ascii="Times New Roman" w:hAnsi="Times New Roman" w:cs="Times New Roman"/>
          <w:sz w:val="16"/>
        </w:rPr>
        <w:t>1-X</w:t>
      </w:r>
      <w:r w:rsidRPr="00CD733C">
        <w:rPr>
          <w:rFonts w:ascii="Times New Roman" w:hAnsi="Times New Roman" w:cs="Times New Roman"/>
          <w:position w:val="2"/>
          <w:sz w:val="24"/>
        </w:rPr>
        <w:t>CoO</w:t>
      </w:r>
      <w:r w:rsidRPr="00CD733C">
        <w:rPr>
          <w:rFonts w:ascii="Times New Roman" w:hAnsi="Times New Roman" w:cs="Times New Roman"/>
          <w:sz w:val="16"/>
        </w:rPr>
        <w:t>2</w:t>
      </w:r>
    </w:p>
    <w:p w:rsidR="00BA6DC3" w:rsidRPr="00237995" w:rsidRDefault="00BA6DC3" w:rsidP="00BA6DC3">
      <w:pPr>
        <w:pStyle w:val="BodyText"/>
        <w:spacing w:before="231" w:line="264" w:lineRule="auto"/>
        <w:ind w:left="400" w:right="773"/>
        <w:jc w:val="both"/>
        <w:rPr>
          <w:rFonts w:ascii="Times New Roman" w:hAnsi="Times New Roman" w:cs="Times New Roman"/>
          <w:color w:val="000000" w:themeColor="text1"/>
        </w:rPr>
      </w:pPr>
      <w:r w:rsidRPr="00237995">
        <w:rPr>
          <w:rFonts w:ascii="Times New Roman" w:hAnsi="Times New Roman" w:cs="Times New Roman"/>
          <w:color w:val="000000" w:themeColor="text1"/>
        </w:rPr>
        <w:t xml:space="preserve">In lithium ion battery the lithium ions are transported to and from the positive or negatie </w:t>
      </w:r>
      <w:r w:rsidRPr="00237995">
        <w:rPr>
          <w:rFonts w:ascii="Times New Roman" w:hAnsi="Times New Roman" w:cs="Times New Roman"/>
          <w:color w:val="000000" w:themeColor="text1"/>
          <w:position w:val="2"/>
        </w:rPr>
        <w:t>electrodes by oxidizing the transition metal, cobalt, in Li</w:t>
      </w:r>
      <w:r w:rsidRPr="00237995">
        <w:rPr>
          <w:rFonts w:ascii="Times New Roman" w:hAnsi="Times New Roman" w:cs="Times New Roman"/>
          <w:color w:val="000000" w:themeColor="text1"/>
          <w:sz w:val="16"/>
        </w:rPr>
        <w:t>1-X</w:t>
      </w:r>
      <w:r w:rsidRPr="00237995">
        <w:rPr>
          <w:rFonts w:ascii="Times New Roman" w:hAnsi="Times New Roman" w:cs="Times New Roman"/>
          <w:color w:val="000000" w:themeColor="text1"/>
          <w:position w:val="2"/>
        </w:rPr>
        <w:t>CoO</w:t>
      </w:r>
      <w:r w:rsidRPr="00237995">
        <w:rPr>
          <w:rFonts w:ascii="Times New Roman" w:hAnsi="Times New Roman" w:cs="Times New Roman"/>
          <w:color w:val="000000" w:themeColor="text1"/>
          <w:sz w:val="16"/>
        </w:rPr>
        <w:t xml:space="preserve">2 </w:t>
      </w:r>
      <w:r w:rsidRPr="00237995">
        <w:rPr>
          <w:rFonts w:ascii="Times New Roman" w:hAnsi="Times New Roman" w:cs="Times New Roman"/>
          <w:color w:val="000000" w:themeColor="text1"/>
          <w:position w:val="2"/>
        </w:rPr>
        <w:t>from  during charge Co</w:t>
      </w:r>
      <w:r w:rsidRPr="00237995">
        <w:rPr>
          <w:rFonts w:ascii="Times New Roman" w:hAnsi="Times New Roman" w:cs="Times New Roman"/>
          <w:color w:val="000000" w:themeColor="text1"/>
          <w:position w:val="2"/>
          <w:vertAlign w:val="superscript"/>
        </w:rPr>
        <w:t>3+</w:t>
      </w:r>
      <w:r w:rsidRPr="00237995">
        <w:rPr>
          <w:rFonts w:ascii="Times New Roman" w:hAnsi="Times New Roman" w:cs="Times New Roman"/>
          <w:color w:val="000000" w:themeColor="text1"/>
          <w:position w:val="2"/>
        </w:rPr>
        <w:t xml:space="preserve"> to  Co</w:t>
      </w:r>
      <w:r w:rsidRPr="00237995">
        <w:rPr>
          <w:rFonts w:ascii="Times New Roman" w:hAnsi="Times New Roman" w:cs="Times New Roman"/>
          <w:color w:val="000000" w:themeColor="text1"/>
          <w:position w:val="2"/>
          <w:vertAlign w:val="superscript"/>
        </w:rPr>
        <w:t>+4</w:t>
      </w:r>
      <w:r w:rsidRPr="00237995">
        <w:rPr>
          <w:rFonts w:ascii="Times New Roman" w:hAnsi="Times New Roman" w:cs="Times New Roman"/>
          <w:color w:val="000000" w:themeColor="text1"/>
          <w:sz w:val="16"/>
        </w:rPr>
        <w:t xml:space="preserve">. </w:t>
      </w:r>
      <w:r w:rsidRPr="00237995">
        <w:rPr>
          <w:rFonts w:ascii="Times New Roman" w:hAnsi="Times New Roman" w:cs="Times New Roman"/>
          <w:color w:val="000000" w:themeColor="text1"/>
          <w:position w:val="2"/>
        </w:rPr>
        <w:t xml:space="preserve">The cell's energy is equal to the voltage times the charge. Each gram of lithium represents </w:t>
      </w:r>
      <w:hyperlink r:id="rId94">
        <w:r w:rsidRPr="00237995">
          <w:rPr>
            <w:rFonts w:ascii="Times New Roman" w:hAnsi="Times New Roman" w:cs="Times New Roman"/>
            <w:color w:val="000000" w:themeColor="text1"/>
            <w:u w:val="single" w:color="0000FF"/>
          </w:rPr>
          <w:t>Faraday'sconstant</w:t>
        </w:r>
      </w:hyperlink>
      <w:r w:rsidRPr="00237995">
        <w:rPr>
          <w:rFonts w:ascii="Times New Roman" w:hAnsi="Times New Roman" w:cs="Times New Roman"/>
          <w:color w:val="000000" w:themeColor="text1"/>
        </w:rPr>
        <w:t>/6.941or13,901coulombs.At3V,thisgives41.7kJpergramoflithium,or</w:t>
      </w:r>
    </w:p>
    <w:p w:rsidR="00BA6DC3" w:rsidRPr="00CD733C" w:rsidRDefault="00BA6DC3" w:rsidP="00BA6DC3">
      <w:pPr>
        <w:pStyle w:val="BodyText"/>
        <w:spacing w:before="10"/>
        <w:ind w:left="400"/>
        <w:jc w:val="both"/>
        <w:rPr>
          <w:rFonts w:ascii="Times New Roman" w:hAnsi="Times New Roman" w:cs="Times New Roman"/>
        </w:rPr>
      </w:pPr>
      <w:r w:rsidRPr="00CD733C">
        <w:rPr>
          <w:rFonts w:ascii="Times New Roman" w:hAnsi="Times New Roman" w:cs="Times New Roman"/>
        </w:rPr>
        <w:t>11.6 kWh per kg.</w:t>
      </w:r>
    </w:p>
    <w:p w:rsidR="00BA6DC3" w:rsidRPr="00CD733C" w:rsidRDefault="00BA6DC3" w:rsidP="00BA6DC3">
      <w:pPr>
        <w:pStyle w:val="BodyText"/>
        <w:rPr>
          <w:rFonts w:ascii="Times New Roman" w:hAnsi="Times New Roman" w:cs="Times New Roman"/>
        </w:rPr>
      </w:pPr>
    </w:p>
    <w:p w:rsidR="00BA6DC3" w:rsidRPr="00CD733C" w:rsidRDefault="00BA6DC3" w:rsidP="00BA6DC3">
      <w:pPr>
        <w:pStyle w:val="Heading8"/>
        <w:spacing w:before="197"/>
        <w:jc w:val="both"/>
        <w:rPr>
          <w:b w:val="0"/>
        </w:rPr>
      </w:pPr>
      <w:r w:rsidRPr="00CD733C">
        <w:rPr>
          <w:u w:val="single"/>
        </w:rPr>
        <w:t>APPLICATIONS OF BATTERIS</w:t>
      </w:r>
      <w:r w:rsidRPr="00CD733C">
        <w:rPr>
          <w:b w:val="0"/>
          <w:color w:val="3366FF"/>
          <w:u w:val="single" w:color="000000"/>
        </w:rPr>
        <w:t>:-</w:t>
      </w:r>
    </w:p>
    <w:p w:rsidR="00BA6DC3" w:rsidRPr="00CD733C" w:rsidRDefault="00BA6DC3" w:rsidP="00BA6DC3">
      <w:pPr>
        <w:pStyle w:val="BodyText"/>
        <w:spacing w:before="10"/>
        <w:rPr>
          <w:rFonts w:ascii="Times New Roman" w:hAnsi="Times New Roman" w:cs="Times New Roman"/>
          <w:sz w:val="15"/>
        </w:rPr>
      </w:pPr>
    </w:p>
    <w:p w:rsidR="00BA6DC3" w:rsidRPr="00CD733C" w:rsidRDefault="00BA6DC3" w:rsidP="00BF34F1">
      <w:pPr>
        <w:pStyle w:val="ListParagraph"/>
        <w:widowControl w:val="0"/>
        <w:numPr>
          <w:ilvl w:val="0"/>
          <w:numId w:val="44"/>
        </w:numPr>
        <w:tabs>
          <w:tab w:val="left" w:pos="718"/>
        </w:tabs>
        <w:autoSpaceDE w:val="0"/>
        <w:autoSpaceDN w:val="0"/>
        <w:spacing w:before="52" w:after="0" w:line="240" w:lineRule="auto"/>
        <w:ind w:hanging="318"/>
        <w:contextualSpacing w:val="0"/>
        <w:rPr>
          <w:sz w:val="24"/>
        </w:rPr>
      </w:pPr>
      <w:r w:rsidRPr="00CD733C">
        <w:rPr>
          <w:sz w:val="24"/>
        </w:rPr>
        <w:t>These act as portable source of electricalenergy.</w:t>
      </w:r>
    </w:p>
    <w:p w:rsidR="00BA6DC3" w:rsidRPr="00CD733C" w:rsidRDefault="00BA6DC3" w:rsidP="00BF34F1">
      <w:pPr>
        <w:pStyle w:val="ListParagraph"/>
        <w:widowControl w:val="0"/>
        <w:numPr>
          <w:ilvl w:val="0"/>
          <w:numId w:val="44"/>
        </w:numPr>
        <w:tabs>
          <w:tab w:val="left" w:pos="794"/>
        </w:tabs>
        <w:autoSpaceDE w:val="0"/>
        <w:autoSpaceDN w:val="0"/>
        <w:spacing w:before="113" w:after="0" w:line="271" w:lineRule="auto"/>
        <w:ind w:left="400" w:right="790" w:firstLine="0"/>
        <w:contextualSpacing w:val="0"/>
        <w:rPr>
          <w:sz w:val="24"/>
        </w:rPr>
      </w:pPr>
      <w:r w:rsidRPr="00CD733C">
        <w:rPr>
          <w:sz w:val="24"/>
        </w:rPr>
        <w:t xml:space="preserve">A variety of electronic gadgets have been made more useful and popular with </w:t>
      </w:r>
      <w:r w:rsidRPr="00CD733C">
        <w:rPr>
          <w:sz w:val="24"/>
        </w:rPr>
        <w:lastRenderedPageBreak/>
        <w:t>the introduction of rechargeable storagebatteries.</w:t>
      </w:r>
    </w:p>
    <w:p w:rsidR="00BA6DC3" w:rsidRPr="00CD733C" w:rsidRDefault="00BA6DC3" w:rsidP="00BF34F1">
      <w:pPr>
        <w:pStyle w:val="ListParagraph"/>
        <w:widowControl w:val="0"/>
        <w:numPr>
          <w:ilvl w:val="0"/>
          <w:numId w:val="44"/>
        </w:numPr>
        <w:tabs>
          <w:tab w:val="left" w:pos="770"/>
        </w:tabs>
        <w:autoSpaceDE w:val="0"/>
        <w:autoSpaceDN w:val="0"/>
        <w:spacing w:before="212" w:after="0" w:line="271" w:lineRule="auto"/>
        <w:ind w:left="400" w:right="787" w:firstLine="0"/>
        <w:contextualSpacing w:val="0"/>
        <w:rPr>
          <w:sz w:val="24"/>
        </w:rPr>
      </w:pPr>
      <w:r w:rsidRPr="00CD733C">
        <w:rPr>
          <w:sz w:val="24"/>
        </w:rPr>
        <w:t>For all commercial applications, batteries are constructed for ther service, for example batteries for automotives and aircrafts, standby batteriesetc.</w:t>
      </w:r>
    </w:p>
    <w:p w:rsidR="00BA6DC3" w:rsidRPr="00CD733C" w:rsidRDefault="00BA6DC3"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D33999" w:rsidRDefault="00D33999" w:rsidP="00BA6DC3">
      <w:pPr>
        <w:pStyle w:val="ListParagraph"/>
        <w:tabs>
          <w:tab w:val="left" w:pos="770"/>
        </w:tabs>
        <w:spacing w:before="212" w:line="271" w:lineRule="auto"/>
        <w:ind w:left="400" w:right="787"/>
        <w:rPr>
          <w:sz w:val="24"/>
        </w:rPr>
      </w:pPr>
    </w:p>
    <w:p w:rsidR="00D33999" w:rsidRDefault="00D33999" w:rsidP="00BA6DC3">
      <w:pPr>
        <w:pStyle w:val="ListParagraph"/>
        <w:tabs>
          <w:tab w:val="left" w:pos="770"/>
        </w:tabs>
        <w:spacing w:before="212" w:line="271" w:lineRule="auto"/>
        <w:ind w:left="400" w:right="787"/>
        <w:rPr>
          <w:sz w:val="24"/>
        </w:rPr>
      </w:pPr>
    </w:p>
    <w:p w:rsidR="00D33999" w:rsidRPr="00CD733C" w:rsidRDefault="00D33999"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Pr="00CD733C"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D33999" w:rsidRDefault="00D33999" w:rsidP="00BA6DC3">
      <w:pPr>
        <w:pStyle w:val="ListParagraph"/>
        <w:tabs>
          <w:tab w:val="left" w:pos="770"/>
        </w:tabs>
        <w:spacing w:before="212" w:line="271" w:lineRule="auto"/>
        <w:ind w:left="400" w:right="787"/>
        <w:rPr>
          <w:sz w:val="24"/>
        </w:rPr>
      </w:pPr>
    </w:p>
    <w:p w:rsidR="00D33999" w:rsidRDefault="00D33999" w:rsidP="00BA6DC3">
      <w:pPr>
        <w:pStyle w:val="ListParagraph"/>
        <w:tabs>
          <w:tab w:val="left" w:pos="770"/>
        </w:tabs>
        <w:spacing w:before="212" w:line="271" w:lineRule="auto"/>
        <w:ind w:left="400" w:right="787"/>
        <w:rPr>
          <w:sz w:val="24"/>
        </w:rPr>
      </w:pPr>
    </w:p>
    <w:p w:rsidR="00D33999" w:rsidRDefault="00D33999"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Pr="00D33999" w:rsidRDefault="00BA6DC3" w:rsidP="00BA6DC3">
      <w:pPr>
        <w:pStyle w:val="Default"/>
        <w:jc w:val="center"/>
        <w:rPr>
          <w:b/>
          <w:bCs/>
          <w:color w:val="FF0000"/>
          <w:sz w:val="28"/>
          <w:szCs w:val="28"/>
        </w:rPr>
      </w:pPr>
      <w:r w:rsidRPr="00D33999">
        <w:rPr>
          <w:b/>
          <w:bCs/>
          <w:color w:val="FF0000"/>
          <w:sz w:val="28"/>
          <w:szCs w:val="28"/>
        </w:rPr>
        <w:t>UNIT-IV:</w:t>
      </w:r>
    </w:p>
    <w:p w:rsidR="00BA6DC3" w:rsidRPr="00124497" w:rsidRDefault="00BA6DC3" w:rsidP="00D33999">
      <w:pPr>
        <w:pStyle w:val="Default"/>
        <w:jc w:val="center"/>
        <w:rPr>
          <w:b/>
          <w:sz w:val="30"/>
          <w:u w:val="single"/>
        </w:rPr>
      </w:pPr>
      <w:r w:rsidRPr="00D33999">
        <w:rPr>
          <w:b/>
          <w:bCs/>
          <w:color w:val="000000" w:themeColor="text1"/>
          <w:sz w:val="28"/>
          <w:szCs w:val="28"/>
        </w:rPr>
        <w:t>Fuels &amp; Combustion</w:t>
      </w:r>
    </w:p>
    <w:p w:rsidR="00BA6DC3" w:rsidRDefault="00BA6DC3" w:rsidP="00BA6DC3">
      <w:pPr>
        <w:ind w:firstLine="720"/>
        <w:jc w:val="both"/>
      </w:pPr>
      <w:r w:rsidRPr="00B339BA">
        <w:rPr>
          <w:rFonts w:ascii="Times New Roman" w:hAnsi="Times New Roman" w:cs="Times New Roman"/>
          <w:b/>
          <w:bCs/>
          <w:color w:val="000000" w:themeColor="text1"/>
        </w:rPr>
        <w:t>Fuels &amp; Combustion</w:t>
      </w:r>
    </w:p>
    <w:p w:rsidR="00BA6DC3" w:rsidRPr="00124497" w:rsidRDefault="00BA6DC3" w:rsidP="00BA6DC3">
      <w:pPr>
        <w:ind w:firstLine="720"/>
        <w:jc w:val="both"/>
      </w:pPr>
      <w:r w:rsidRPr="00124497">
        <w:t>Energy is a part of life. Better energy sources are status symbol of a country. Fuels are mainly the energy sources for the industry and domestic purposes. For many years to come, the greatest portion of the world’s power will come from the combustion of fuels.</w:t>
      </w:r>
    </w:p>
    <w:p w:rsidR="00BA6DC3" w:rsidRPr="00124497" w:rsidRDefault="00BA6DC3" w:rsidP="00BA6DC3">
      <w:pPr>
        <w:jc w:val="both"/>
      </w:pPr>
      <w:r w:rsidRPr="00124497">
        <w:tab/>
        <w:t>Fuel is a combustible substance, containing carbon as main constituent, which on proper burning gives large amount of heat, which can be used economically for domestic and industrial purposes.</w:t>
      </w:r>
    </w:p>
    <w:p w:rsidR="00BA6DC3" w:rsidRPr="00124497" w:rsidRDefault="00BA6DC3" w:rsidP="00BA6DC3">
      <w:pPr>
        <w:jc w:val="both"/>
      </w:pPr>
      <w:r w:rsidRPr="00124497">
        <w:t>Ex: Wood, Charcoal, Coal, Kerosene, petrol, Diesel, Producer gas, Oil gas etc… are some of the fuels.</w:t>
      </w:r>
    </w:p>
    <w:p w:rsidR="00BA6DC3" w:rsidRPr="00124497" w:rsidRDefault="00BA6DC3" w:rsidP="00BA6DC3">
      <w:pPr>
        <w:ind w:firstLine="720"/>
        <w:jc w:val="both"/>
      </w:pPr>
      <w:r w:rsidRPr="00124497">
        <w:lastRenderedPageBreak/>
        <w:t>The combustion is a quick, high temperature oxidation of fuels, converting carbon to CO</w:t>
      </w:r>
      <w:r w:rsidRPr="00124497">
        <w:rPr>
          <w:vertAlign w:val="subscript"/>
        </w:rPr>
        <w:t>2</w:t>
      </w:r>
      <w:r w:rsidRPr="00124497">
        <w:t xml:space="preserve"> and hydrogen to water with the evolution of heat and light. During the process of combustion of a fuel (like coal) the atoms of carbon, hydrogen, etc. combine with oxygen with the simultaneous liberation of heat at a rapid rate. This energy is liberated due to the “rearrangement of valancy electrons”, in these atoms, resulting in the formation of new compounds (like CO</w:t>
      </w:r>
      <w:r w:rsidRPr="00124497">
        <w:rPr>
          <w:vertAlign w:val="subscript"/>
        </w:rPr>
        <w:t>2</w:t>
      </w:r>
      <w:r w:rsidRPr="00124497">
        <w:t>, H</w:t>
      </w:r>
      <w:r w:rsidRPr="00124497">
        <w:rPr>
          <w:vertAlign w:val="subscript"/>
        </w:rPr>
        <w:t>2</w:t>
      </w:r>
      <w:r w:rsidRPr="00124497">
        <w:t>O etc.). These new compounds have less energy (or heat content) in them and, therefore, the energy (or heat) released during the combustion process is the difference in the energy of the reactants (C, H and O etc; of fuel) and that of the products formed.</w:t>
      </w:r>
    </w:p>
    <w:p w:rsidR="00BA6DC3" w:rsidRPr="00124497" w:rsidRDefault="001C4F17" w:rsidP="00BA6DC3">
      <w:pPr>
        <w:jc w:val="center"/>
      </w:pPr>
      <w:r w:rsidRPr="001C4F17">
        <w:rPr>
          <w:noProof/>
          <w:lang w:val="en-IN" w:eastAsia="en-IN"/>
        </w:rPr>
        <w:pict>
          <v:line id="Line 570" o:spid="_x0000_s1117" style="position:absolute;left:0;text-align:left;z-index:252156928;visibility:visible" from="179.7pt,7.1pt" to="220.9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">
            <v:stroke endarrow="block"/>
          </v:line>
        </w:pict>
      </w:r>
      <w:r w:rsidR="00BA6DC3" w:rsidRPr="00124497">
        <w:t>Fuel + O</w:t>
      </w:r>
      <w:r w:rsidR="00BA6DC3" w:rsidRPr="00124497">
        <w:rPr>
          <w:vertAlign w:val="subscript"/>
        </w:rPr>
        <w:t>2</w:t>
      </w:r>
      <w:r w:rsidR="00BA6DC3" w:rsidRPr="00124497">
        <w:t xml:space="preserve">                 Energy + Products</w:t>
      </w:r>
    </w:p>
    <w:p w:rsidR="00BA6DC3" w:rsidRPr="00124497" w:rsidRDefault="00BA6DC3" w:rsidP="00BA6DC3">
      <w:pPr>
        <w:jc w:val="both"/>
      </w:pPr>
      <w:r w:rsidRPr="00124497">
        <w:t>The main source of fuels is coal and petroleum oils, the amounts of which are dwindling day –by –day. These are stored fuels available in earth’s crust and are, generally called “fossil fuels.</w:t>
      </w:r>
    </w:p>
    <w:p w:rsidR="00BA6DC3" w:rsidRPr="00124497" w:rsidRDefault="00BA6DC3" w:rsidP="00BA6DC3">
      <w:pPr>
        <w:jc w:val="both"/>
      </w:pPr>
      <w:r w:rsidRPr="00124497">
        <w:t>Now a day’s different type of fuels are available</w:t>
      </w:r>
    </w:p>
    <w:p w:rsidR="00BA6DC3" w:rsidRPr="00124497" w:rsidRDefault="00BA6DC3" w:rsidP="00BA6DC3">
      <w:pPr>
        <w:jc w:val="both"/>
      </w:pPr>
    </w:p>
    <w:p w:rsidR="00BA6DC3" w:rsidRPr="00124497" w:rsidRDefault="00BA6DC3" w:rsidP="00BA6DC3">
      <w:pPr>
        <w:ind w:left="3600" w:firstLine="720"/>
      </w:pPr>
      <w:r w:rsidRPr="00124497">
        <w:t>Fuels</w:t>
      </w:r>
    </w:p>
    <w:p w:rsidR="00BA6DC3" w:rsidRPr="00124497" w:rsidRDefault="001C4F17" w:rsidP="00BA6DC3">
      <w:pPr>
        <w:jc w:val="both"/>
      </w:pPr>
      <w:r w:rsidRPr="001C4F17">
        <w:rPr>
          <w:noProof/>
          <w:lang w:val="en-IN" w:eastAsia="en-IN"/>
        </w:rPr>
        <w:pict>
          <v:shape id="AutoShape 556" o:spid="_x0000_s1116" type="#_x0000_t32" style="position:absolute;left:0;text-align:left;margin-left:230.2pt;margin-top:1.4pt;width:.05pt;height:19.75pt;z-index:252142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"/>
        </w:pict>
      </w:r>
    </w:p>
    <w:tbl>
      <w:tblPr>
        <w:tblW w:w="0" w:type="auto"/>
        <w:tblInd w:w="513" w:type="dxa"/>
        <w:tblBorders>
          <w:top w:val="single" w:sz="4" w:space="0" w:color="auto"/>
        </w:tblBorders>
        <w:tblLook w:val="0000"/>
      </w:tblPr>
      <w:tblGrid>
        <w:gridCol w:w="8700"/>
      </w:tblGrid>
      <w:tr w:rsidR="00BA6DC3" w:rsidRPr="00124497" w:rsidTr="00BA6DC3">
        <w:trPr>
          <w:trHeight w:val="100"/>
        </w:trPr>
        <w:tc>
          <w:tcPr>
            <w:tcW w:w="8700" w:type="dxa"/>
            <w:tcBorders>
              <w:left w:val="single" w:sz="4" w:space="0" w:color="auto"/>
              <w:right w:val="single" w:sz="4" w:space="0" w:color="auto"/>
            </w:tcBorders>
          </w:tcPr>
          <w:p w:rsidR="00BA6DC3" w:rsidRPr="00124497" w:rsidRDefault="00BA6DC3" w:rsidP="00BA6DC3">
            <w:pPr>
              <w:jc w:val="both"/>
            </w:pPr>
          </w:p>
        </w:tc>
      </w:tr>
    </w:tbl>
    <w:p w:rsidR="00BA6DC3" w:rsidRPr="00124497" w:rsidRDefault="00BA6DC3" w:rsidP="00BA6DC3">
      <w:pPr>
        <w:jc w:val="both"/>
      </w:pPr>
      <w:r w:rsidRPr="00124497">
        <w:t xml:space="preserve">Bio fuels </w:t>
      </w:r>
      <w:r w:rsidRPr="00124497">
        <w:tab/>
      </w:r>
      <w:r w:rsidRPr="00124497">
        <w:tab/>
      </w:r>
      <w:r w:rsidRPr="00124497">
        <w:tab/>
      </w:r>
      <w:r w:rsidRPr="00124497">
        <w:tab/>
        <w:t xml:space="preserve">        fossil fuels</w:t>
      </w:r>
      <w:r w:rsidRPr="00124497">
        <w:tab/>
      </w:r>
      <w:r w:rsidRPr="00124497">
        <w:tab/>
      </w:r>
      <w:r w:rsidRPr="00124497">
        <w:tab/>
      </w:r>
      <w:r w:rsidRPr="00124497">
        <w:tab/>
        <w:t xml:space="preserve">   nuclear fuels</w:t>
      </w:r>
    </w:p>
    <w:p w:rsidR="00BA6DC3" w:rsidRPr="00124497" w:rsidRDefault="00BA6DC3" w:rsidP="00BA6DC3">
      <w:pPr>
        <w:jc w:val="both"/>
      </w:pPr>
      <w:r w:rsidRPr="00124497">
        <w:t>[biomass (soild) bio gas (liquid)      [petroleum products](Liquid)          [</w:t>
      </w:r>
      <w:r w:rsidRPr="00124497">
        <w:rPr>
          <w:vertAlign w:val="subscript"/>
        </w:rPr>
        <w:t>92</w:t>
      </w:r>
      <w:r w:rsidRPr="00124497">
        <w:t>U</w:t>
      </w:r>
      <w:r w:rsidRPr="00124497">
        <w:rPr>
          <w:vertAlign w:val="superscript"/>
        </w:rPr>
        <w:t xml:space="preserve"> 235</w:t>
      </w:r>
      <w:r w:rsidRPr="00124497">
        <w:t>,</w:t>
      </w:r>
      <w:r w:rsidRPr="00124497">
        <w:rPr>
          <w:position w:val="-12"/>
        </w:rPr>
        <w:object w:dxaOrig="480" w:dyaOrig="380">
          <v:shape id="_x0000_i1036" type="#_x0000_t75" style="width:25.4pt;height:16.1pt" o:ole="">
            <v:imagedata r:id="rId95" o:title=""/>
          </v:shape>
          <o:OLEObject Type="Embed" ProgID="Equation.3" ShapeID="_x0000_i1036" DrawAspect="Content" ObjectID="_1729151146" r:id="rId96"/>
        </w:object>
      </w:r>
      <w:r w:rsidRPr="00124497">
        <w:t>]</w:t>
      </w:r>
    </w:p>
    <w:p w:rsidR="00BA6DC3" w:rsidRPr="00124497" w:rsidRDefault="00BA6DC3" w:rsidP="00BA6DC3">
      <w:pPr>
        <w:jc w:val="both"/>
      </w:pPr>
      <w:r w:rsidRPr="00124497">
        <w:tab/>
      </w:r>
      <w:r w:rsidRPr="00124497">
        <w:tab/>
      </w:r>
      <w:r w:rsidRPr="00124497">
        <w:tab/>
      </w:r>
      <w:r w:rsidRPr="00124497">
        <w:tab/>
      </w:r>
      <w:r w:rsidRPr="00124497">
        <w:tab/>
      </w:r>
      <w:r w:rsidRPr="00124497">
        <w:tab/>
      </w:r>
      <w:r w:rsidRPr="00124497">
        <w:tab/>
      </w:r>
      <w:r w:rsidRPr="00124497">
        <w:tab/>
      </w:r>
      <w:r w:rsidRPr="00124497">
        <w:tab/>
      </w:r>
      <w:r w:rsidRPr="00124497">
        <w:tab/>
        <w:t xml:space="preserve">     U=uranium</w:t>
      </w:r>
    </w:p>
    <w:p w:rsidR="00BA6DC3" w:rsidRPr="00124497" w:rsidRDefault="00BA6DC3" w:rsidP="00BA6DC3">
      <w:pPr>
        <w:jc w:val="both"/>
      </w:pPr>
      <w:r w:rsidRPr="00124497">
        <w:tab/>
      </w:r>
      <w:r w:rsidRPr="00124497">
        <w:tab/>
      </w:r>
      <w:r w:rsidRPr="00124497">
        <w:tab/>
      </w:r>
      <w:r w:rsidRPr="00124497">
        <w:tab/>
      </w:r>
      <w:r w:rsidRPr="00124497">
        <w:tab/>
      </w:r>
      <w:r w:rsidRPr="00124497">
        <w:tab/>
      </w:r>
      <w:r w:rsidRPr="00124497">
        <w:tab/>
      </w:r>
      <w:r w:rsidRPr="00124497">
        <w:tab/>
      </w:r>
      <w:r w:rsidRPr="00124497">
        <w:tab/>
      </w:r>
      <w:r w:rsidRPr="00124497">
        <w:tab/>
        <w:t xml:space="preserve">   Pu= plutonium</w:t>
      </w:r>
    </w:p>
    <w:p w:rsidR="00BA6DC3" w:rsidRDefault="00BA6DC3" w:rsidP="00BA6DC3">
      <w:pPr>
        <w:jc w:val="both"/>
      </w:pPr>
    </w:p>
    <w:p w:rsidR="00BA6DC3" w:rsidRPr="00124497" w:rsidRDefault="00BA6DC3" w:rsidP="00BA6DC3">
      <w:pPr>
        <w:jc w:val="both"/>
      </w:pPr>
    </w:p>
    <w:p w:rsidR="00BA6DC3" w:rsidRPr="00124497" w:rsidRDefault="00BA6DC3" w:rsidP="00BA6DC3">
      <w:pPr>
        <w:rPr>
          <w:b/>
          <w:u w:val="single"/>
        </w:rPr>
      </w:pPr>
      <w:r w:rsidRPr="00124497">
        <w:rPr>
          <w:b/>
          <w:u w:val="single"/>
        </w:rPr>
        <w:t>Classification of fuels:-</w:t>
      </w:r>
    </w:p>
    <w:p w:rsidR="00BA6DC3" w:rsidRPr="00124497" w:rsidRDefault="00BA6DC3" w:rsidP="00BA6DC3">
      <w:pPr>
        <w:jc w:val="both"/>
      </w:pPr>
      <w:r w:rsidRPr="00124497">
        <w:t>Classification of fuels is based on two factors .</w:t>
      </w:r>
    </w:p>
    <w:p w:rsidR="00BA6DC3" w:rsidRPr="00124497" w:rsidRDefault="00BA6DC3" w:rsidP="00BF34F1">
      <w:pPr>
        <w:pStyle w:val="ListParagraph"/>
        <w:numPr>
          <w:ilvl w:val="0"/>
          <w:numId w:val="77"/>
        </w:numPr>
        <w:spacing w:after="200" w:line="240" w:lineRule="auto"/>
        <w:jc w:val="both"/>
      </w:pPr>
      <w:r w:rsidRPr="00124497">
        <w:t>The way it is obtained (natural or artificial)</w:t>
      </w:r>
    </w:p>
    <w:p w:rsidR="00BA6DC3" w:rsidRPr="00124497" w:rsidRDefault="00BA6DC3" w:rsidP="00BF34F1">
      <w:pPr>
        <w:pStyle w:val="ListParagraph"/>
        <w:numPr>
          <w:ilvl w:val="0"/>
          <w:numId w:val="77"/>
        </w:numPr>
        <w:spacing w:after="200" w:line="240" w:lineRule="auto"/>
        <w:jc w:val="both"/>
      </w:pPr>
      <w:r w:rsidRPr="00124497">
        <w:t>Physical state of the fuel (solid, liquid, gas).</w:t>
      </w:r>
    </w:p>
    <w:p w:rsidR="00BA6DC3" w:rsidRPr="00124497" w:rsidRDefault="00BA6DC3" w:rsidP="00BA6DC3">
      <w:pPr>
        <w:ind w:left="360"/>
        <w:jc w:val="both"/>
        <w:rPr>
          <w:b/>
        </w:rPr>
      </w:pPr>
      <w:r w:rsidRPr="00124497">
        <w:rPr>
          <w:b/>
        </w:rPr>
        <w:t xml:space="preserve">Based on above said factors, fuels are classified into 2 types </w:t>
      </w:r>
    </w:p>
    <w:p w:rsidR="00BA6DC3" w:rsidRPr="00124497" w:rsidRDefault="00BA6DC3" w:rsidP="00BF34F1">
      <w:pPr>
        <w:pStyle w:val="ListParagraph"/>
        <w:numPr>
          <w:ilvl w:val="0"/>
          <w:numId w:val="78"/>
        </w:numPr>
        <w:spacing w:after="200" w:line="240" w:lineRule="auto"/>
        <w:jc w:val="both"/>
        <w:rPr>
          <w:b/>
        </w:rPr>
      </w:pPr>
      <w:r w:rsidRPr="00124497">
        <w:rPr>
          <w:b/>
        </w:rPr>
        <w:t>Natural fuels (or primary fuel):-</w:t>
      </w:r>
    </w:p>
    <w:p w:rsidR="00BA6DC3" w:rsidRPr="00124497" w:rsidRDefault="00BA6DC3" w:rsidP="00BA6DC3">
      <w:pPr>
        <w:pStyle w:val="ListParagraph"/>
        <w:jc w:val="both"/>
      </w:pPr>
      <w:r w:rsidRPr="00124497">
        <w:t>Some fuels are found in nature and are used in the some form are called natural fuels, or primary fuels.</w:t>
      </w:r>
    </w:p>
    <w:p w:rsidR="00BA6DC3" w:rsidRPr="00124497" w:rsidRDefault="00BA6DC3" w:rsidP="00BA6DC3">
      <w:pPr>
        <w:pStyle w:val="ListParagraph"/>
        <w:jc w:val="both"/>
      </w:pPr>
      <w:r w:rsidRPr="00124497">
        <w:t>Ex:-wood, coal and natural gas.</w:t>
      </w:r>
    </w:p>
    <w:p w:rsidR="00BA6DC3" w:rsidRPr="00124497" w:rsidRDefault="00BA6DC3" w:rsidP="00BF34F1">
      <w:pPr>
        <w:pStyle w:val="ListParagraph"/>
        <w:numPr>
          <w:ilvl w:val="0"/>
          <w:numId w:val="78"/>
        </w:numPr>
        <w:spacing w:after="200" w:line="240" w:lineRule="auto"/>
        <w:jc w:val="both"/>
        <w:rPr>
          <w:b/>
        </w:rPr>
      </w:pPr>
      <w:r w:rsidRPr="00124497">
        <w:rPr>
          <w:b/>
        </w:rPr>
        <w:t>Artificial fuel (secondary fuel):-</w:t>
      </w:r>
    </w:p>
    <w:p w:rsidR="00BA6DC3" w:rsidRPr="00124497" w:rsidRDefault="00BA6DC3" w:rsidP="00BA6DC3">
      <w:pPr>
        <w:pStyle w:val="ListParagraph"/>
        <w:jc w:val="both"/>
      </w:pPr>
      <w:r w:rsidRPr="00124497">
        <w:t>Some of the fuels that are derived from other fuels (primary) are called artificial or secondary fuels.</w:t>
      </w:r>
    </w:p>
    <w:p w:rsidR="00BA6DC3" w:rsidRPr="00124497" w:rsidRDefault="001C4F17" w:rsidP="00BA6DC3">
      <w:pPr>
        <w:pStyle w:val="ListParagraph"/>
        <w:jc w:val="both"/>
      </w:pPr>
      <w:r w:rsidRPr="001C4F17">
        <w:rPr>
          <w:noProof/>
          <w:lang w:val="en-IN" w:eastAsia="en-IN"/>
        </w:rPr>
        <w:pict>
          <v:shape id="AutoShape 532" o:spid="_x0000_s1114" type="#_x0000_t32" style="position:absolute;left:0;text-align:left;margin-left:231.75pt;margin-top:13.7pt;width:.75pt;height:24.75pt;flip:x;z-index:252123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"/>
        </w:pict>
      </w:r>
      <w:r w:rsidRPr="001C4F17">
        <w:rPr>
          <w:noProof/>
          <w:lang w:val="en-IN" w:eastAsia="en-IN"/>
        </w:rPr>
        <w:pict>
          <v:shape id="AutoShape 535" o:spid="_x0000_s1113" type="#_x0000_t32" style="position:absolute;left:0;text-align:left;margin-left:24.75pt;margin-top:39.3pt;width:.75pt;height:24.75pt;flip:x;z-index:252126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"/>
        </w:pict>
      </w:r>
      <w:r w:rsidRPr="001C4F17">
        <w:rPr>
          <w:noProof/>
          <w:lang w:val="en-IN" w:eastAsia="en-IN"/>
        </w:rPr>
        <w:pict>
          <v:shape id="AutoShape 533" o:spid="_x0000_s1112" type="#_x0000_t32" style="position:absolute;left:0;text-align:left;margin-left:24.75pt;margin-top:40.05pt;width:370.5pt;height:.75pt;flip:y;z-index:252124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"/>
        </w:pict>
      </w:r>
      <w:r w:rsidR="00BA6DC3" w:rsidRPr="00124497">
        <w:t>Ex:- petrol and charcoal.</w:t>
      </w:r>
      <w:r w:rsidR="00BA6DC3" w:rsidRPr="00124497">
        <w:tab/>
      </w:r>
      <w:r w:rsidR="00BA6DC3" w:rsidRPr="00124497">
        <w:tab/>
        <w:t xml:space="preserve">Fuel </w:t>
      </w:r>
    </w:p>
    <w:p w:rsidR="00BA6DC3" w:rsidRPr="00124497" w:rsidRDefault="001C4F17" w:rsidP="00BA6DC3">
      <w:pPr>
        <w:pStyle w:val="ListParagraph"/>
        <w:jc w:val="both"/>
      </w:pPr>
      <w:r w:rsidRPr="001C4F17">
        <w:rPr>
          <w:noProof/>
          <w:lang w:val="en-IN" w:eastAsia="en-IN"/>
        </w:rPr>
        <w:pict>
          <v:shape id="AutoShape 534" o:spid="_x0000_s1111" type="#_x0000_t32" style="position:absolute;left:0;text-align:left;margin-left:394.5pt;margin-top:19.6pt;width:.75pt;height:24.75pt;flip:x;z-index:252125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"/>
        </w:pict>
      </w:r>
      <w:r w:rsidRPr="001C4F17">
        <w:rPr>
          <w:noProof/>
          <w:lang w:val="en-IN" w:eastAsia="en-IN"/>
        </w:rPr>
        <w:pict>
          <v:shape id="AutoShape 536" o:spid="_x0000_s1110" type="#_x0000_t32" style="position:absolute;left:0;text-align:left;margin-left:231pt;margin-top:10.6pt;width:.75pt;height:24.75pt;flip:x;z-index:252127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"/>
        </w:pict>
      </w:r>
    </w:p>
    <w:p w:rsidR="00BA6DC3" w:rsidRPr="00124497" w:rsidRDefault="00BA6DC3" w:rsidP="00BA6DC3">
      <w:pPr>
        <w:pStyle w:val="ListParagraph"/>
        <w:jc w:val="both"/>
      </w:pPr>
    </w:p>
    <w:p w:rsidR="00BA6DC3" w:rsidRPr="00124497" w:rsidRDefault="00BA6DC3" w:rsidP="00BA6DC3">
      <w:pPr>
        <w:jc w:val="both"/>
      </w:pPr>
    </w:p>
    <w:p w:rsidR="00BA6DC3" w:rsidRPr="00124497" w:rsidRDefault="001C4F17" w:rsidP="00BA6DC3">
      <w:pPr>
        <w:jc w:val="both"/>
      </w:pPr>
      <w:r w:rsidRPr="001C4F17">
        <w:rPr>
          <w:noProof/>
          <w:lang w:val="en-IN" w:eastAsia="en-IN"/>
        </w:rPr>
        <w:pict>
          <v:shape id="AutoShape 564" o:spid="_x0000_s1109" type="#_x0000_t32" style="position:absolute;left:0;text-align:left;margin-left:353.6pt;margin-top:14.45pt;width:.75pt;height:24.75pt;flip:x;z-index:252150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"/>
        </w:pict>
      </w:r>
      <w:r w:rsidRPr="001C4F17">
        <w:rPr>
          <w:noProof/>
          <w:lang w:val="en-IN" w:eastAsia="en-IN"/>
        </w:rPr>
        <w:pict>
          <v:group id="Group 537" o:spid="_x0000_s1103" style="position:absolute;left:0;text-align:left;margin-left:7.1pt;margin-top:15.2pt;width:125.55pt;height:49.5pt;z-index:252128256" coordorigin="1050,7183" coordsize="3165,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">
            <v:shape id="AutoShape 538" o:spid="_x0000_s1108" type="#_x0000_t32" style="position:absolute;left:2445;top:7183;width:15;height:49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50xMMAAADbAAAADwAAAGRycy9kb3ducmV2LnhtbESPQYvCMBSE7wv+h/AEL4um9VCkGmVZ&#10;EMSDsNqDx0fybMs2L90k1vrvzcLCHoeZ+YbZ7EbbiYF8aB0ryBcZCGLtTMu1guqyn69AhIhssHNM&#10;Cp4UYLedvG2wNO7BXzScYy0ShEOJCpoY+1LKoBuyGBauJ07ezXmLMUlfS+PxkeC2k8ssK6TFltNC&#10;gz19NqS/z3eroD1Wp2p4/4ler4751efhcu20UrPp+LEGEWmM/+G/9sEoKAr4/ZJ+gN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udMTDAAAA2wAAAA8AAAAAAAAAAAAA&#10;AAAAoQIAAGRycy9kb3ducmV2LnhtbFBLBQYAAAAABAAEAPkAAACRAwAAAAA=&#10;"/>
            <v:shape id="AutoShape 539" o:spid="_x0000_s1107" type="#_x0000_t32" style="position:absolute;left:1095;top:7693;width:312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tMUAAADbAAAADwAAAGRycy9kb3ducmV2LnhtbESPQWsCMRSE7wX/Q3hCL6VmFWrL1iir&#10;IFTBg9v2/rp5boKbl3UTdfvvTaHgcZiZb5jZoneNuFAXrGcF41EGgrjy2nKt4Otz/fwGIkRkjY1n&#10;UvBLARbzwcMMc+2vvKdLGWuRIBxyVGBibHMpQ2XIYRj5ljh5B985jEl2tdQdXhPcNXKSZVPp0HJa&#10;MNjSylB1LM9OwW4zXhY/xm62+5PdvayL5lw/fSv1OOyLdxCR+ngP/7c/tILpK/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ZhtMUAAADbAAAADwAAAAAAAAAA&#10;AAAAAAChAgAAZHJzL2Rvd25yZXYueG1sUEsFBgAAAAAEAAQA+QAAAJMDAAAAAA==&#10;"/>
            <v:shape id="AutoShape 540" o:spid="_x0000_s1106" type="#_x0000_t32" style="position:absolute;left:2430;top:7648;width:15;height:49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HgtsMAAADbAAAADwAAAGRycy9kb3ducmV2LnhtbESPQYvCMBSE7wv+h/CEvSxrWg/iVqOI&#10;sCAehNUePD6SZ1tsXmqSrd1/bxYEj8PMfMMs14NtRU8+NI4V5JMMBLF2puFKQXn6/pyDCBHZYOuY&#10;FPxRgPVq9LbEwrg7/1B/jJVIEA4FKqhj7Aopg67JYpi4jjh5F+ctxiR9JY3He4LbVk6zbCYtNpwW&#10;auxoW5O+Hn+tgmZfHsr+4xa9nu/zs8/D6dxqpd7Hw2YBItIQX+Fne2cUzL7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x4LbDAAAA2wAAAA8AAAAAAAAAAAAA&#10;AAAAoQIAAGRycy9kb3ducmV2LnhtbFBLBQYAAAAABAAEAPkAAACRAwAAAAA=&#10;"/>
            <v:shape id="AutoShape 541" o:spid="_x0000_s1105" type="#_x0000_t32" style="position:absolute;left:4170;top:7648;width:15;height:49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Lf9sAAAADbAAAADwAAAGRycy9kb3ducmV2LnhtbERPTYvCMBC9L+x/CCPsZdG0e1ilGkUE&#10;QTwIqz14HJKxLTaTbhJr/ffmIHh8vO/FarCt6MmHxrGCfJKBINbONFwpKE/b8QxEiMgGW8ek4EEB&#10;VsvPjwUWxt35j/pjrEQK4VCggjrGrpAy6JoshonriBN3cd5iTNBX0ni8p3Dbyp8s+5UWG04NNXa0&#10;qUlfjzeroNmXh7L//o9ez/b52efhdG61Ul+jYT0HEWmIb/HLvTMKpml9+pJ+gF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S3/bAAAAA2wAAAA8AAAAAAAAAAAAAAAAA&#10;oQIAAGRycy9kb3ducmV2LnhtbFBLBQYAAAAABAAEAPkAAACOAwAAAAA=&#10;"/>
            <v:shape id="AutoShape 542" o:spid="_x0000_s1104" type="#_x0000_t32" style="position:absolute;left:1050;top:7678;width:15;height:49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56bcMAAADbAAAADwAAAGRycy9kb3ducmV2LnhtbESPQYvCMBSE7wv+h/CEvSya1oMr1Sgi&#10;COJhYbUHj4/k2Rabl5rE2v33mwVhj8PMfMOsNoNtRU8+NI4V5NMMBLF2puFKQXneTxYgQkQ22Dom&#10;BT8UYLMeva2wMO7J39SfYiUShEOBCuoYu0LKoGuyGKauI07e1XmLMUlfSePxmeC2lbMsm0uLDaeF&#10;Gjva1aRvp4dV0BzLr7L/uEevF8f84vNwvrRaqffxsF2CiDTE//CrfTAKPnP4+5J+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eem3DAAAA2wAAAA8AAAAAAAAAAAAA&#10;AAAAoQIAAGRycy9kb3ducmV2LnhtbFBLBQYAAAAABAAEAPkAAACRAwAAAAA=&#10;"/>
          </v:group>
        </w:pict>
      </w:r>
      <w:r w:rsidRPr="001C4F17">
        <w:rPr>
          <w:noProof/>
          <w:lang w:val="en-IN" w:eastAsia="en-IN"/>
        </w:rPr>
        <w:pict>
          <v:shape id="AutoShape 567" o:spid="_x0000_s1102" type="#_x0000_t32" style="position:absolute;left:0;text-align:left;margin-left:425.65pt;margin-top:38.45pt;width:.75pt;height:24.75pt;flip:x;z-index:252153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"/>
        </w:pict>
      </w:r>
      <w:r w:rsidRPr="001C4F17">
        <w:rPr>
          <w:noProof/>
          <w:lang w:val="en-IN" w:eastAsia="en-IN"/>
        </w:rPr>
        <w:pict>
          <v:shape id="AutoShape 566" o:spid="_x0000_s1101" type="#_x0000_t32" style="position:absolute;left:0;text-align:left;margin-left:338.65pt;margin-top:39.2pt;width:.75pt;height:24.75pt;flip:x;z-index:252152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"/>
        </w:pict>
      </w:r>
      <w:r w:rsidRPr="001C4F17">
        <w:rPr>
          <w:noProof/>
          <w:lang w:val="en-IN" w:eastAsia="en-IN"/>
        </w:rPr>
        <w:pict>
          <v:shape id="AutoShape 568" o:spid="_x0000_s1100" type="#_x0000_t32" style="position:absolute;left:0;text-align:left;margin-left:270.4pt;margin-top:38.45pt;width:.75pt;height:24.75pt;flip:x;z-index:252154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"/>
        </w:pict>
      </w:r>
      <w:r w:rsidRPr="001C4F17">
        <w:rPr>
          <w:noProof/>
          <w:lang w:val="en-IN" w:eastAsia="en-IN"/>
        </w:rPr>
        <w:pict>
          <v:shape id="AutoShape 565" o:spid="_x0000_s1099" type="#_x0000_t32" style="position:absolute;left:0;text-align:left;margin-left:272.65pt;margin-top:39.2pt;width:156pt;height:0;z-index:252151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IJnIQIAAD8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"/>
        </w:pict>
      </w:r>
      <w:r w:rsidR="00BA6DC3" w:rsidRPr="00124497">
        <w:t xml:space="preserve">Natural (primary) fuel </w:t>
      </w:r>
      <w:r w:rsidR="00BA6DC3" w:rsidRPr="00124497">
        <w:tab/>
      </w:r>
      <w:r w:rsidR="00BA6DC3" w:rsidRPr="00124497">
        <w:tab/>
      </w:r>
      <w:r w:rsidR="00BA6DC3" w:rsidRPr="00124497">
        <w:tab/>
      </w:r>
      <w:r w:rsidR="00BA6DC3" w:rsidRPr="00124497">
        <w:tab/>
      </w:r>
      <w:r w:rsidR="00BA6DC3" w:rsidRPr="00124497">
        <w:tab/>
        <w:t>artificial(secondary) fuel</w:t>
      </w:r>
      <w:r w:rsidR="00BA6DC3" w:rsidRPr="00124497">
        <w:tab/>
      </w:r>
      <w:r w:rsidR="00BA6DC3" w:rsidRPr="00124497">
        <w:tab/>
      </w:r>
      <w:r w:rsidR="00BA6DC3" w:rsidRPr="00124497">
        <w:tab/>
      </w:r>
    </w:p>
    <w:p w:rsidR="00BA6DC3" w:rsidRPr="00124497" w:rsidRDefault="00BA6DC3" w:rsidP="00BA6DC3">
      <w:pPr>
        <w:jc w:val="both"/>
      </w:pPr>
      <w:r w:rsidRPr="00124497">
        <w:tab/>
      </w:r>
      <w:r w:rsidRPr="00124497">
        <w:tab/>
      </w:r>
      <w:r w:rsidRPr="00124497">
        <w:tab/>
      </w:r>
      <w:r w:rsidRPr="00124497">
        <w:tab/>
      </w:r>
      <w:r w:rsidRPr="00124497">
        <w:tab/>
      </w:r>
      <w:r w:rsidRPr="00124497">
        <w:tab/>
      </w:r>
      <w:r w:rsidRPr="00124497">
        <w:tab/>
      </w:r>
      <w:r w:rsidRPr="00124497">
        <w:tab/>
      </w:r>
      <w:r w:rsidRPr="00124497">
        <w:tab/>
      </w:r>
    </w:p>
    <w:p w:rsidR="00BA6DC3" w:rsidRPr="00124497" w:rsidRDefault="00BA6DC3" w:rsidP="00BA6DC3">
      <w:pPr>
        <w:ind w:left="-396" w:firstLine="396"/>
        <w:jc w:val="both"/>
      </w:pPr>
    </w:p>
    <w:p w:rsidR="00BA6DC3" w:rsidRPr="00734F92" w:rsidRDefault="00BA6DC3" w:rsidP="00BA6DC3">
      <w:pPr>
        <w:ind w:left="-396" w:firstLine="396"/>
        <w:jc w:val="both"/>
      </w:pPr>
      <w:r w:rsidRPr="00124497">
        <w:t>Solid       liquid</w:t>
      </w:r>
      <w:r w:rsidRPr="00124497">
        <w:tab/>
        <w:t xml:space="preserve">     Gas</w:t>
      </w:r>
      <w:r w:rsidRPr="00124497">
        <w:tab/>
      </w:r>
      <w:r w:rsidRPr="00124497">
        <w:tab/>
      </w:r>
      <w:r w:rsidRPr="00124497">
        <w:tab/>
      </w:r>
      <w:r w:rsidRPr="00124497">
        <w:tab/>
        <w:t xml:space="preserve">  Solid              liquid</w:t>
      </w:r>
      <w:r w:rsidRPr="00124497">
        <w:tab/>
        <w:t xml:space="preserve">                 Gas</w:t>
      </w:r>
    </w:p>
    <w:p w:rsidR="00BA6DC3" w:rsidRPr="00124497" w:rsidRDefault="00BA6DC3" w:rsidP="00BA6DC3">
      <w:pPr>
        <w:jc w:val="both"/>
        <w:rPr>
          <w:b/>
        </w:rPr>
      </w:pPr>
      <w:r w:rsidRPr="00124497">
        <w:rPr>
          <w:b/>
        </w:rPr>
        <w:t>Comparison of solid, liquid and gaseous fuels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48"/>
        <w:gridCol w:w="3036"/>
        <w:gridCol w:w="3192"/>
      </w:tblGrid>
      <w:tr w:rsidR="00BA6DC3" w:rsidRPr="00124497" w:rsidTr="00BA6DC3">
        <w:trPr>
          <w:trHeight w:val="314"/>
        </w:trPr>
        <w:tc>
          <w:tcPr>
            <w:tcW w:w="3348" w:type="dxa"/>
            <w:vAlign w:val="center"/>
          </w:tcPr>
          <w:p w:rsidR="00BA6DC3" w:rsidRPr="00124497" w:rsidRDefault="00BA6DC3" w:rsidP="00BA6DC3">
            <w:pPr>
              <w:ind w:left="360"/>
              <w:jc w:val="center"/>
              <w:rPr>
                <w:b/>
              </w:rPr>
            </w:pPr>
            <w:r w:rsidRPr="00124497">
              <w:rPr>
                <w:b/>
              </w:rPr>
              <w:t>Solid</w:t>
            </w:r>
          </w:p>
        </w:tc>
        <w:tc>
          <w:tcPr>
            <w:tcW w:w="3036" w:type="dxa"/>
            <w:vAlign w:val="center"/>
          </w:tcPr>
          <w:p w:rsidR="00BA6DC3" w:rsidRPr="00124497" w:rsidRDefault="00BA6DC3" w:rsidP="00BA6DC3">
            <w:pPr>
              <w:ind w:left="360"/>
              <w:jc w:val="center"/>
              <w:rPr>
                <w:b/>
              </w:rPr>
            </w:pPr>
            <w:r w:rsidRPr="00124497">
              <w:rPr>
                <w:b/>
              </w:rPr>
              <w:t>Liquid</w:t>
            </w:r>
          </w:p>
        </w:tc>
        <w:tc>
          <w:tcPr>
            <w:tcW w:w="3192" w:type="dxa"/>
            <w:vAlign w:val="center"/>
          </w:tcPr>
          <w:p w:rsidR="00BA6DC3" w:rsidRPr="00124497" w:rsidRDefault="00BA6DC3" w:rsidP="00BA6DC3">
            <w:pPr>
              <w:ind w:left="360"/>
              <w:jc w:val="center"/>
              <w:rPr>
                <w:b/>
              </w:rPr>
            </w:pPr>
            <w:r w:rsidRPr="00124497">
              <w:rPr>
                <w:b/>
              </w:rPr>
              <w:t>Gas</w:t>
            </w:r>
          </w:p>
        </w:tc>
      </w:tr>
      <w:tr w:rsidR="00BA6DC3" w:rsidRPr="00124497" w:rsidTr="00BA6DC3">
        <w:tc>
          <w:tcPr>
            <w:tcW w:w="3348" w:type="dxa"/>
          </w:tcPr>
          <w:p w:rsidR="00BA6DC3" w:rsidRPr="00124497" w:rsidRDefault="00BA6DC3" w:rsidP="00BA6DC3">
            <w:pPr>
              <w:spacing w:after="120"/>
            </w:pPr>
            <w:r w:rsidRPr="00124497">
              <w:t>Cheap and easily available</w:t>
            </w:r>
          </w:p>
        </w:tc>
        <w:tc>
          <w:tcPr>
            <w:tcW w:w="3036" w:type="dxa"/>
          </w:tcPr>
          <w:p w:rsidR="00BA6DC3" w:rsidRPr="00124497" w:rsidRDefault="00BA6DC3" w:rsidP="00BA6DC3">
            <w:pPr>
              <w:spacing w:after="120"/>
              <w:ind w:left="360"/>
            </w:pPr>
            <w:r w:rsidRPr="00124497">
              <w:t>Costly and available only in the Arabic countries and obtained from mines</w:t>
            </w:r>
          </w:p>
        </w:tc>
        <w:tc>
          <w:tcPr>
            <w:tcW w:w="3192" w:type="dxa"/>
          </w:tcPr>
          <w:p w:rsidR="00BA6DC3" w:rsidRPr="00124497" w:rsidRDefault="00BA6DC3" w:rsidP="00BA6DC3">
            <w:pPr>
              <w:spacing w:after="120"/>
              <w:ind w:left="360"/>
            </w:pPr>
            <w:r w:rsidRPr="00124497">
              <w:t>More costly except natural gas</w:t>
            </w:r>
          </w:p>
        </w:tc>
      </w:tr>
      <w:tr w:rsidR="00BA6DC3" w:rsidRPr="00124497" w:rsidTr="00BA6DC3">
        <w:tc>
          <w:tcPr>
            <w:tcW w:w="3348" w:type="dxa"/>
          </w:tcPr>
          <w:p w:rsidR="00BA6DC3" w:rsidRPr="00124497" w:rsidRDefault="00BA6DC3" w:rsidP="00BA6DC3">
            <w:pPr>
              <w:spacing w:after="120"/>
            </w:pPr>
            <w:r w:rsidRPr="00124497">
              <w:t>As it does not burn spontaneously , its storage transportation and use is easy</w:t>
            </w:r>
          </w:p>
        </w:tc>
        <w:tc>
          <w:tcPr>
            <w:tcW w:w="3036" w:type="dxa"/>
          </w:tcPr>
          <w:p w:rsidR="00BA6DC3" w:rsidRPr="00124497" w:rsidRDefault="00BA6DC3" w:rsidP="00BA6DC3">
            <w:pPr>
              <w:spacing w:after="120"/>
              <w:ind w:left="360"/>
            </w:pPr>
            <w:r w:rsidRPr="00124497">
              <w:t>Transportation easy and storage needs care</w:t>
            </w:r>
          </w:p>
        </w:tc>
        <w:tc>
          <w:tcPr>
            <w:tcW w:w="3192" w:type="dxa"/>
          </w:tcPr>
          <w:p w:rsidR="00BA6DC3" w:rsidRPr="00124497" w:rsidRDefault="00BA6DC3" w:rsidP="00BA6DC3">
            <w:pPr>
              <w:spacing w:after="120"/>
              <w:ind w:left="360"/>
            </w:pPr>
            <w:r w:rsidRPr="00124497">
              <w:t>Transportation is easy but storage is risky</w:t>
            </w:r>
          </w:p>
        </w:tc>
      </w:tr>
      <w:tr w:rsidR="00BA6DC3" w:rsidRPr="00124497" w:rsidTr="00BA6DC3">
        <w:tc>
          <w:tcPr>
            <w:tcW w:w="3348" w:type="dxa"/>
          </w:tcPr>
          <w:p w:rsidR="00BA6DC3" w:rsidRPr="00124497" w:rsidRDefault="00BA6DC3" w:rsidP="00BA6DC3">
            <w:pPr>
              <w:spacing w:after="120"/>
            </w:pPr>
            <w:r w:rsidRPr="00124497">
              <w:t>Fire hazards are least</w:t>
            </w:r>
          </w:p>
        </w:tc>
        <w:tc>
          <w:tcPr>
            <w:tcW w:w="3036" w:type="dxa"/>
          </w:tcPr>
          <w:p w:rsidR="00BA6DC3" w:rsidRPr="00124497" w:rsidRDefault="00BA6DC3" w:rsidP="00BA6DC3">
            <w:pPr>
              <w:spacing w:after="120"/>
              <w:ind w:left="360"/>
            </w:pPr>
            <w:r w:rsidRPr="00124497">
              <w:t>More risky</w:t>
            </w:r>
          </w:p>
        </w:tc>
        <w:tc>
          <w:tcPr>
            <w:tcW w:w="3192" w:type="dxa"/>
          </w:tcPr>
          <w:p w:rsidR="00BA6DC3" w:rsidRPr="00124497" w:rsidRDefault="00BA6DC3" w:rsidP="00BA6DC3">
            <w:pPr>
              <w:spacing w:after="120"/>
              <w:ind w:left="360"/>
            </w:pPr>
            <w:r w:rsidRPr="00124497">
              <w:t>More risky</w:t>
            </w:r>
          </w:p>
        </w:tc>
      </w:tr>
      <w:tr w:rsidR="00BA6DC3" w:rsidRPr="00124497" w:rsidTr="00BA6DC3">
        <w:tc>
          <w:tcPr>
            <w:tcW w:w="3348" w:type="dxa"/>
          </w:tcPr>
          <w:p w:rsidR="00BA6DC3" w:rsidRPr="00124497" w:rsidRDefault="00BA6DC3" w:rsidP="00BA6DC3">
            <w:pPr>
              <w:spacing w:after="120"/>
            </w:pPr>
            <w:r w:rsidRPr="00124497">
              <w:t>Slow combustion</w:t>
            </w:r>
          </w:p>
        </w:tc>
        <w:tc>
          <w:tcPr>
            <w:tcW w:w="3036" w:type="dxa"/>
          </w:tcPr>
          <w:p w:rsidR="00BA6DC3" w:rsidRPr="00124497" w:rsidRDefault="00BA6DC3" w:rsidP="00BA6DC3">
            <w:pPr>
              <w:spacing w:after="120"/>
              <w:ind w:left="360"/>
            </w:pPr>
            <w:r w:rsidRPr="00124497">
              <w:t>Quick combustion</w:t>
            </w:r>
          </w:p>
        </w:tc>
        <w:tc>
          <w:tcPr>
            <w:tcW w:w="3192" w:type="dxa"/>
          </w:tcPr>
          <w:p w:rsidR="00BA6DC3" w:rsidRPr="00124497" w:rsidRDefault="00BA6DC3" w:rsidP="00BA6DC3">
            <w:pPr>
              <w:spacing w:after="120"/>
              <w:ind w:left="360"/>
            </w:pPr>
            <w:r w:rsidRPr="00124497">
              <w:t>Very fast combustion</w:t>
            </w:r>
          </w:p>
        </w:tc>
      </w:tr>
      <w:tr w:rsidR="00BA6DC3" w:rsidRPr="00124497" w:rsidTr="00BA6DC3">
        <w:tc>
          <w:tcPr>
            <w:tcW w:w="3348" w:type="dxa"/>
          </w:tcPr>
          <w:p w:rsidR="00BA6DC3" w:rsidRPr="00124497" w:rsidRDefault="00BA6DC3" w:rsidP="00BA6DC3">
            <w:pPr>
              <w:spacing w:after="120"/>
            </w:pPr>
            <w:r w:rsidRPr="00124497">
              <w:t>Ash content is more</w:t>
            </w:r>
          </w:p>
        </w:tc>
        <w:tc>
          <w:tcPr>
            <w:tcW w:w="3036" w:type="dxa"/>
          </w:tcPr>
          <w:p w:rsidR="00BA6DC3" w:rsidRPr="00124497" w:rsidRDefault="00BA6DC3" w:rsidP="00BA6DC3">
            <w:pPr>
              <w:spacing w:after="120"/>
              <w:ind w:left="360"/>
            </w:pPr>
            <w:r w:rsidRPr="00124497">
              <w:t>No ash content</w:t>
            </w:r>
          </w:p>
        </w:tc>
        <w:tc>
          <w:tcPr>
            <w:tcW w:w="3192" w:type="dxa"/>
          </w:tcPr>
          <w:p w:rsidR="00BA6DC3" w:rsidRPr="00124497" w:rsidRDefault="00BA6DC3" w:rsidP="00BA6DC3">
            <w:pPr>
              <w:spacing w:after="120"/>
              <w:ind w:left="360"/>
            </w:pPr>
            <w:r w:rsidRPr="00124497">
              <w:t>No ash content</w:t>
            </w:r>
          </w:p>
        </w:tc>
      </w:tr>
      <w:tr w:rsidR="00BA6DC3" w:rsidRPr="00124497" w:rsidTr="00BA6DC3">
        <w:tc>
          <w:tcPr>
            <w:tcW w:w="3348" w:type="dxa"/>
          </w:tcPr>
          <w:p w:rsidR="00BA6DC3" w:rsidRPr="00124497" w:rsidRDefault="00BA6DC3" w:rsidP="00BA6DC3">
            <w:pPr>
              <w:spacing w:after="120"/>
            </w:pPr>
            <w:r w:rsidRPr="00124497">
              <w:t>Causes more pollution</w:t>
            </w:r>
          </w:p>
        </w:tc>
        <w:tc>
          <w:tcPr>
            <w:tcW w:w="3036" w:type="dxa"/>
          </w:tcPr>
          <w:p w:rsidR="00BA6DC3" w:rsidRPr="00124497" w:rsidRDefault="00BA6DC3" w:rsidP="00BA6DC3">
            <w:pPr>
              <w:spacing w:after="120"/>
              <w:ind w:left="360"/>
            </w:pPr>
            <w:r w:rsidRPr="00124497">
              <w:t>Less pollution</w:t>
            </w:r>
          </w:p>
        </w:tc>
        <w:tc>
          <w:tcPr>
            <w:tcW w:w="3192" w:type="dxa"/>
          </w:tcPr>
          <w:p w:rsidR="00BA6DC3" w:rsidRPr="00124497" w:rsidRDefault="00BA6DC3" w:rsidP="00BA6DC3">
            <w:pPr>
              <w:spacing w:after="120"/>
              <w:ind w:left="360"/>
            </w:pPr>
            <w:r w:rsidRPr="00124497">
              <w:t>Least pollution</w:t>
            </w:r>
          </w:p>
        </w:tc>
      </w:tr>
      <w:tr w:rsidR="00BA6DC3" w:rsidRPr="00124497" w:rsidTr="00BA6DC3">
        <w:tc>
          <w:tcPr>
            <w:tcW w:w="3348" w:type="dxa"/>
          </w:tcPr>
          <w:p w:rsidR="00BA6DC3" w:rsidRPr="00124497" w:rsidRDefault="00BA6DC3" w:rsidP="00BA6DC3">
            <w:pPr>
              <w:spacing w:after="120"/>
            </w:pPr>
            <w:r w:rsidRPr="00124497">
              <w:t xml:space="preserve">Low calorific value </w:t>
            </w:r>
          </w:p>
        </w:tc>
        <w:tc>
          <w:tcPr>
            <w:tcW w:w="3036" w:type="dxa"/>
          </w:tcPr>
          <w:p w:rsidR="00BA6DC3" w:rsidRPr="00124497" w:rsidRDefault="00BA6DC3" w:rsidP="00BA6DC3">
            <w:pPr>
              <w:spacing w:after="120"/>
              <w:ind w:left="360"/>
            </w:pPr>
            <w:r w:rsidRPr="00124497">
              <w:t>Higher calorific value</w:t>
            </w:r>
          </w:p>
        </w:tc>
        <w:tc>
          <w:tcPr>
            <w:tcW w:w="3192" w:type="dxa"/>
          </w:tcPr>
          <w:p w:rsidR="00BA6DC3" w:rsidRPr="00124497" w:rsidRDefault="00BA6DC3" w:rsidP="00BA6DC3">
            <w:pPr>
              <w:spacing w:after="120"/>
              <w:ind w:left="360"/>
            </w:pPr>
            <w:r w:rsidRPr="00124497">
              <w:t>Highest calorific value</w:t>
            </w:r>
          </w:p>
        </w:tc>
      </w:tr>
      <w:tr w:rsidR="00BA6DC3" w:rsidRPr="00124497" w:rsidTr="00BA6DC3">
        <w:tc>
          <w:tcPr>
            <w:tcW w:w="3348" w:type="dxa"/>
          </w:tcPr>
          <w:p w:rsidR="00BA6DC3" w:rsidRPr="00124497" w:rsidRDefault="00BA6DC3" w:rsidP="00BA6DC3">
            <w:pPr>
              <w:spacing w:after="120"/>
            </w:pPr>
            <w:r w:rsidRPr="00124497">
              <w:t>More oxygen is required for combustion</w:t>
            </w:r>
          </w:p>
        </w:tc>
        <w:tc>
          <w:tcPr>
            <w:tcW w:w="3036" w:type="dxa"/>
          </w:tcPr>
          <w:p w:rsidR="00BA6DC3" w:rsidRPr="00124497" w:rsidRDefault="00BA6DC3" w:rsidP="00BA6DC3">
            <w:pPr>
              <w:spacing w:after="120"/>
              <w:ind w:left="360"/>
            </w:pPr>
            <w:r w:rsidRPr="00124497">
              <w:t>Less O</w:t>
            </w:r>
            <w:r w:rsidRPr="00124497">
              <w:rPr>
                <w:vertAlign w:val="subscript"/>
              </w:rPr>
              <w:t>2</w:t>
            </w:r>
            <w:r w:rsidRPr="00124497">
              <w:t xml:space="preserve"> is required for combustion</w:t>
            </w:r>
          </w:p>
        </w:tc>
        <w:tc>
          <w:tcPr>
            <w:tcW w:w="3192" w:type="dxa"/>
          </w:tcPr>
          <w:p w:rsidR="00BA6DC3" w:rsidRPr="00124497" w:rsidRDefault="00BA6DC3" w:rsidP="00BA6DC3">
            <w:pPr>
              <w:spacing w:after="120"/>
              <w:ind w:left="360"/>
            </w:pPr>
            <w:r w:rsidRPr="00124497">
              <w:t>Least O</w:t>
            </w:r>
            <w:r w:rsidRPr="00124497">
              <w:rPr>
                <w:vertAlign w:val="subscript"/>
              </w:rPr>
              <w:t>2</w:t>
            </w:r>
            <w:r w:rsidRPr="00124497">
              <w:t xml:space="preserve"> is required for combustion</w:t>
            </w:r>
          </w:p>
        </w:tc>
      </w:tr>
      <w:tr w:rsidR="00BA6DC3" w:rsidRPr="00124497" w:rsidTr="00BA6DC3">
        <w:tc>
          <w:tcPr>
            <w:tcW w:w="3348" w:type="dxa"/>
          </w:tcPr>
          <w:p w:rsidR="00BA6DC3" w:rsidRPr="00124497" w:rsidRDefault="00BA6DC3" w:rsidP="00BA6DC3">
            <w:pPr>
              <w:spacing w:after="120"/>
            </w:pPr>
            <w:r w:rsidRPr="00124497">
              <w:t>It cannot be used in vehicles as fuel</w:t>
            </w:r>
          </w:p>
        </w:tc>
        <w:tc>
          <w:tcPr>
            <w:tcW w:w="3036" w:type="dxa"/>
          </w:tcPr>
          <w:p w:rsidR="00BA6DC3" w:rsidRPr="00124497" w:rsidRDefault="00BA6DC3" w:rsidP="00BA6DC3">
            <w:pPr>
              <w:spacing w:after="120"/>
              <w:ind w:left="360"/>
            </w:pPr>
            <w:r w:rsidRPr="00124497">
              <w:t>Mainly used in vehicles as fuel</w:t>
            </w:r>
          </w:p>
        </w:tc>
        <w:tc>
          <w:tcPr>
            <w:tcW w:w="3192" w:type="dxa"/>
          </w:tcPr>
          <w:p w:rsidR="00BA6DC3" w:rsidRPr="00124497" w:rsidRDefault="00BA6DC3" w:rsidP="00BA6DC3">
            <w:pPr>
              <w:spacing w:after="120"/>
              <w:ind w:left="360"/>
            </w:pPr>
            <w:r w:rsidRPr="00124497">
              <w:t>Also used as fuel for vehicles</w:t>
            </w:r>
          </w:p>
        </w:tc>
      </w:tr>
    </w:tbl>
    <w:p w:rsidR="00BA6DC3" w:rsidRDefault="00BA6DC3" w:rsidP="00BA6DC3">
      <w:pPr>
        <w:spacing w:before="200"/>
        <w:jc w:val="both"/>
        <w:rPr>
          <w:b/>
          <w:u w:val="single"/>
        </w:rPr>
      </w:pPr>
    </w:p>
    <w:p w:rsidR="00BA6DC3" w:rsidRPr="00124497" w:rsidRDefault="00BA6DC3" w:rsidP="00BA6DC3">
      <w:pPr>
        <w:spacing w:before="200"/>
        <w:jc w:val="both"/>
        <w:rPr>
          <w:b/>
          <w:u w:val="single"/>
        </w:rPr>
      </w:pPr>
      <w:r w:rsidRPr="00124497">
        <w:rPr>
          <w:b/>
          <w:u w:val="single"/>
        </w:rPr>
        <w:t>CALORIFIC VALUE :-</w:t>
      </w:r>
    </w:p>
    <w:p w:rsidR="00BA6DC3" w:rsidRPr="00124497" w:rsidRDefault="00BA6DC3" w:rsidP="00BA6DC3">
      <w:pPr>
        <w:jc w:val="both"/>
      </w:pPr>
      <w:r w:rsidRPr="00124497">
        <w:t xml:space="preserve">      The calorific value of any fuel is a very important property. It measures the heat produced by the fuel. Higher the calorific value better will be the fuel.</w:t>
      </w:r>
    </w:p>
    <w:p w:rsidR="00BA6DC3" w:rsidRPr="00124497" w:rsidRDefault="00BA6DC3" w:rsidP="00BA6DC3">
      <w:pPr>
        <w:jc w:val="both"/>
      </w:pPr>
      <w:r w:rsidRPr="00124497">
        <w:t xml:space="preserve">  It is defined as “the amount of heat produced by the combustion of unit mass or unit volume of a fuel”.</w:t>
      </w:r>
    </w:p>
    <w:p w:rsidR="00BA6DC3" w:rsidRPr="00124497" w:rsidRDefault="00BA6DC3" w:rsidP="00BA6DC3">
      <w:pPr>
        <w:jc w:val="both"/>
      </w:pPr>
      <w:r w:rsidRPr="00124497">
        <w:t xml:space="preserve">   The calorific value is measured in several units of heat; they are calorie, kilocalorie, British thermal unit (B.T.U) and centigrade thermal units (CTU) or Centigrade Heat Unit (CHU). Relationship amoung all the above units of heat is given below.</w:t>
      </w:r>
    </w:p>
    <w:p w:rsidR="00BA6DC3" w:rsidRPr="00124497" w:rsidRDefault="00BA6DC3" w:rsidP="00BA6DC3">
      <w:pPr>
        <w:jc w:val="both"/>
      </w:pPr>
      <w:r w:rsidRPr="00124497">
        <w:t xml:space="preserve">     1 kcal = 1000 cal = 3.968 BTU = 2.2 CHU  (or) CTU</w:t>
      </w:r>
    </w:p>
    <w:p w:rsidR="00BA6DC3" w:rsidRPr="00124497" w:rsidRDefault="00BA6DC3" w:rsidP="00BA6DC3">
      <w:pPr>
        <w:jc w:val="both"/>
      </w:pPr>
      <w:r w:rsidRPr="00124497">
        <w:t>Joule is also a unit of heat or energy.</w:t>
      </w:r>
    </w:p>
    <w:p w:rsidR="00BA6DC3" w:rsidRPr="00124497" w:rsidRDefault="00BA6DC3" w:rsidP="00BA6DC3">
      <w:pPr>
        <w:jc w:val="both"/>
      </w:pPr>
      <w:r w:rsidRPr="00124497">
        <w:t xml:space="preserve">   1 Cal = 4.18 Joule.There are two types of calorific values of a fuel</w:t>
      </w:r>
    </w:p>
    <w:p w:rsidR="00BA6DC3" w:rsidRPr="00124497" w:rsidRDefault="00BA6DC3" w:rsidP="00BF34F1">
      <w:pPr>
        <w:pStyle w:val="ListParagraph"/>
        <w:numPr>
          <w:ilvl w:val="0"/>
          <w:numId w:val="79"/>
        </w:numPr>
        <w:spacing w:after="200" w:line="240" w:lineRule="auto"/>
        <w:jc w:val="both"/>
      </w:pPr>
      <w:r w:rsidRPr="00124497">
        <w:t>High Calorific Value ( HCV) or Gross Calorific Value (GCV)</w:t>
      </w:r>
    </w:p>
    <w:p w:rsidR="00BA6DC3" w:rsidRPr="00124497" w:rsidRDefault="00BA6DC3" w:rsidP="00BF34F1">
      <w:pPr>
        <w:pStyle w:val="ListParagraph"/>
        <w:numPr>
          <w:ilvl w:val="0"/>
          <w:numId w:val="79"/>
        </w:numPr>
        <w:spacing w:after="200" w:line="240" w:lineRule="auto"/>
        <w:jc w:val="both"/>
      </w:pPr>
      <w:r w:rsidRPr="00124497">
        <w:t>Low Calorific Value (LCV) or Net Calorific Value (NCV)</w:t>
      </w:r>
    </w:p>
    <w:p w:rsidR="00BA6DC3" w:rsidRPr="00124497" w:rsidRDefault="00BA6DC3" w:rsidP="00BA6DC3">
      <w:pPr>
        <w:jc w:val="both"/>
        <w:rPr>
          <w:b/>
        </w:rPr>
      </w:pPr>
      <w:r w:rsidRPr="00124497">
        <w:rPr>
          <w:b/>
          <w:u w:val="single"/>
        </w:rPr>
        <w:lastRenderedPageBreak/>
        <w:t>High Calorific Value ( HCV) or Gross Calorific Value (GCV)</w:t>
      </w:r>
      <w:r w:rsidRPr="00124497">
        <w:rPr>
          <w:b/>
        </w:rPr>
        <w:t xml:space="preserve"> :- </w:t>
      </w:r>
    </w:p>
    <w:p w:rsidR="00BA6DC3" w:rsidRPr="00124497" w:rsidRDefault="00BA6DC3" w:rsidP="00BA6DC3">
      <w:pPr>
        <w:jc w:val="both"/>
      </w:pPr>
      <w:r w:rsidRPr="00124497">
        <w:t xml:space="preserve"> It is defined as “the total amount of heat produced, when unit mass or unit volume of the fuel has been burnt completely and the products of combustion have been cooled to room temperature.”</w:t>
      </w:r>
    </w:p>
    <w:p w:rsidR="00BA6DC3" w:rsidRPr="00124497" w:rsidRDefault="00BA6DC3" w:rsidP="00BA6DC3">
      <w:pPr>
        <w:jc w:val="both"/>
      </w:pPr>
      <w:r w:rsidRPr="00124497">
        <w:t xml:space="preserve"> Usually, all fuels contain some hydrogen and when the calorific value of hydrogen – containing fuel is determined experimentally the hydrogen is converted into steam. If the products of combustion are condensed to the room temperature, the latent heat of condensation of steam also gets included in the measured heat, which is then called HCV or GCV.</w:t>
      </w:r>
    </w:p>
    <w:p w:rsidR="00BA6DC3" w:rsidRPr="00124497" w:rsidRDefault="00BA6DC3" w:rsidP="00BA6DC3">
      <w:pPr>
        <w:jc w:val="both"/>
        <w:rPr>
          <w:b/>
          <w:u w:val="single"/>
        </w:rPr>
      </w:pPr>
      <w:r w:rsidRPr="00124497">
        <w:rPr>
          <w:b/>
          <w:u w:val="single"/>
        </w:rPr>
        <w:t>2 .Low calorific value (or) net calorific value :-[ LVC (or)NCV]</w:t>
      </w:r>
    </w:p>
    <w:p w:rsidR="00BA6DC3" w:rsidRPr="00124497" w:rsidRDefault="00BA6DC3" w:rsidP="00BA6DC3">
      <w:pPr>
        <w:ind w:firstLine="720"/>
        <w:jc w:val="both"/>
      </w:pPr>
      <w:r w:rsidRPr="00124497">
        <w:t>It is defined as the net heat produced, when unit mass or unit volume of the  fuel is burnt completely and the products are permitted to escape.</w:t>
      </w:r>
    </w:p>
    <w:p w:rsidR="00BA6DC3" w:rsidRPr="00124497" w:rsidRDefault="00BA6DC3" w:rsidP="00BA6DC3">
      <w:pPr>
        <w:ind w:firstLine="720"/>
        <w:jc w:val="both"/>
      </w:pPr>
      <w:r w:rsidRPr="00124497">
        <w:t>In actual use of any fuel, the water vapor and moisture, etc, are not condensed and escape as such along with hot combustion gases. Hence a lesser amount of heat is available</w:t>
      </w:r>
    </w:p>
    <w:p w:rsidR="00BA6DC3" w:rsidRPr="00124497" w:rsidRDefault="00BA6DC3" w:rsidP="00BA6DC3">
      <w:pPr>
        <w:jc w:val="both"/>
        <w:rPr>
          <w:b/>
          <w:u w:val="single"/>
        </w:rPr>
      </w:pPr>
      <w:r w:rsidRPr="00124497">
        <w:rPr>
          <w:b/>
          <w:u w:val="single"/>
        </w:rPr>
        <w:t>Relationship between HCV and LCV :-</w:t>
      </w:r>
    </w:p>
    <w:p w:rsidR="00BA6DC3" w:rsidRPr="00124497" w:rsidRDefault="001C4F17" w:rsidP="00BA6DC3">
      <w:pPr>
        <w:jc w:val="both"/>
      </w:pPr>
      <w:r w:rsidRPr="001C4F17">
        <w:rPr>
          <w:noProof/>
          <w:lang w:val="en-IN" w:eastAsia="en-IN"/>
        </w:rPr>
        <w:pict>
          <v:shape id="AutoShape 560" o:spid="_x0000_s1098" type="#_x0000_t32" style="position:absolute;left:0;text-align:left;margin-left:203.15pt;margin-top:15.45pt;width:16.1pt;height:1.15pt;z-index:252146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">
            <v:stroke endarrow="block"/>
          </v:shape>
        </w:pict>
      </w:r>
      <w:r w:rsidR="00BA6DC3" w:rsidRPr="00124497">
        <w:t xml:space="preserve">                                              H</w:t>
      </w:r>
      <w:r w:rsidR="00BA6DC3" w:rsidRPr="00124497">
        <w:rPr>
          <w:vertAlign w:val="subscript"/>
        </w:rPr>
        <w:t>2</w:t>
      </w:r>
      <w:r w:rsidR="00BA6DC3" w:rsidRPr="00124497">
        <w:t xml:space="preserve"> +  </w:t>
      </w:r>
      <w:r w:rsidR="00BA6DC3" w:rsidRPr="00124497">
        <w:rPr>
          <w:noProof/>
          <w:position w:val="-24"/>
          <w:vertAlign w:val="subscript"/>
        </w:rPr>
        <w:drawing>
          <wp:inline distT="0" distB="0" distL="0" distR="0">
            <wp:extent cx="146685" cy="379730"/>
            <wp:effectExtent l="0" t="0" r="0" b="0"/>
            <wp:docPr id="2344"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97"/>
                    <a:srcRect/>
                    <a:stretch>
                      <a:fillRect/>
                    </a:stretch>
                  </pic:blipFill>
                  <pic:spPr bwMode="auto">
                    <a:xfrm>
                      <a:off x="0" y="0"/>
                      <a:ext cx="146685" cy="379730"/>
                    </a:xfrm>
                    <a:prstGeom prst="rect">
                      <a:avLst/>
                    </a:prstGeom>
                    <a:noFill/>
                    <a:ln w="9525">
                      <a:noFill/>
                      <a:miter lim="800000"/>
                      <a:headEnd/>
                      <a:tailEnd/>
                    </a:ln>
                  </pic:spPr>
                </pic:pic>
              </a:graphicData>
            </a:graphic>
          </wp:inline>
        </w:drawing>
      </w:r>
      <w:r w:rsidR="00BA6DC3" w:rsidRPr="00124497">
        <w:t xml:space="preserve"> O</w:t>
      </w:r>
      <w:r w:rsidR="00BA6DC3" w:rsidRPr="00124497">
        <w:rPr>
          <w:vertAlign w:val="subscript"/>
        </w:rPr>
        <w:t>2</w:t>
      </w:r>
      <w:r w:rsidR="00BA6DC3" w:rsidRPr="00124497">
        <w:t xml:space="preserve">           H</w:t>
      </w:r>
      <w:r w:rsidR="00BA6DC3" w:rsidRPr="00124497">
        <w:rPr>
          <w:vertAlign w:val="subscript"/>
        </w:rPr>
        <w:t>2</w:t>
      </w:r>
      <w:r w:rsidR="00BA6DC3" w:rsidRPr="00124497">
        <w:t>O</w:t>
      </w:r>
    </w:p>
    <w:p w:rsidR="00BA6DC3" w:rsidRPr="00124497" w:rsidRDefault="00BA6DC3" w:rsidP="00BA6DC3">
      <w:pPr>
        <w:ind w:firstLine="720"/>
        <w:jc w:val="both"/>
      </w:pPr>
      <w:r w:rsidRPr="00124497">
        <w:t>If hydrogen is present in a fuel, the above –mentioned chemical reaction will takes place and 2g of hydrogen will produce 18g of H</w:t>
      </w:r>
      <w:r w:rsidRPr="00124497">
        <w:rPr>
          <w:vertAlign w:val="subscript"/>
        </w:rPr>
        <w:t>2</w:t>
      </w:r>
      <w:r w:rsidRPr="00124497">
        <w:t>O (or) 1g of hydrogen will produce 9g of H</w:t>
      </w:r>
      <w:r w:rsidRPr="00124497">
        <w:rPr>
          <w:vertAlign w:val="subscript"/>
        </w:rPr>
        <w:t>2</w:t>
      </w:r>
      <w:r w:rsidRPr="00124497">
        <w:t xml:space="preserve">O. if x g hydrogen is present in a fuel, it will produce 9x gr of water [ because 1 part by mass of hydrogen produces 9 parts by mass of water ]; and 9x gr of water vapour that will release 9x </w:t>
      </w:r>
      <w:r w:rsidRPr="00124497">
        <w:rPr>
          <w:position w:val="-4"/>
        </w:rPr>
        <w:object w:dxaOrig="180" w:dyaOrig="200">
          <v:shape id="_x0000_i1037" type="#_x0000_t75" style="width:10.15pt;height:10.15pt" o:ole="">
            <v:imagedata r:id="rId98" o:title=""/>
          </v:shape>
          <o:OLEObject Type="Embed" ProgID="Equation.DSMT4" ShapeID="_x0000_i1037" DrawAspect="Content" ObjectID="_1729151147" r:id="rId99"/>
        </w:object>
      </w:r>
      <w:r w:rsidRPr="00124497">
        <w:t xml:space="preserve"> 2 cal/g heat on cooling,</w:t>
      </w:r>
      <w:r w:rsidRPr="00124497">
        <w:br/>
        <w:t>[cal/g is the latent heat of water vapour].</w:t>
      </w:r>
    </w:p>
    <w:p w:rsidR="00BA6DC3" w:rsidRPr="00124497" w:rsidRDefault="00BA6DC3" w:rsidP="00BA6DC3">
      <w:pPr>
        <w:jc w:val="both"/>
      </w:pPr>
      <w:r w:rsidRPr="00124497">
        <w:t>So ,</w:t>
      </w:r>
    </w:p>
    <w:p w:rsidR="00BA6DC3" w:rsidRPr="00124497" w:rsidRDefault="00BA6DC3" w:rsidP="00BA6DC3">
      <w:pPr>
        <w:jc w:val="both"/>
      </w:pPr>
      <w:r w:rsidRPr="00124497">
        <w:tab/>
        <w:t xml:space="preserve">LCV=HCV – latent heat of water vapour formed (or) </w:t>
      </w:r>
    </w:p>
    <w:p w:rsidR="00BA6DC3" w:rsidRPr="00124497" w:rsidRDefault="00BA6DC3" w:rsidP="00BA6DC3">
      <w:pPr>
        <w:jc w:val="both"/>
      </w:pPr>
      <w:r w:rsidRPr="00124497">
        <w:t xml:space="preserve">           LCV= HCV- 9</w:t>
      </w:r>
      <w:r w:rsidRPr="00124497">
        <w:rPr>
          <w:noProof/>
          <w:position w:val="-4"/>
        </w:rPr>
        <w:drawing>
          <wp:inline distT="0" distB="0" distL="0" distR="0">
            <wp:extent cx="112395" cy="137795"/>
            <wp:effectExtent l="19050" t="0" r="1905" b="0"/>
            <wp:docPr id="2345"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00"/>
                    <a:srcRect/>
                    <a:stretch>
                      <a:fillRect/>
                    </a:stretch>
                  </pic:blipFill>
                  <pic:spPr bwMode="auto">
                    <a:xfrm>
                      <a:off x="0" y="0"/>
                      <a:ext cx="112395" cy="137795"/>
                    </a:xfrm>
                    <a:prstGeom prst="rect">
                      <a:avLst/>
                    </a:prstGeom>
                    <a:noFill/>
                    <a:ln w="9525">
                      <a:noFill/>
                      <a:miter lim="800000"/>
                      <a:headEnd/>
                      <a:tailEnd/>
                    </a:ln>
                  </pic:spPr>
                </pic:pic>
              </a:graphicData>
            </a:graphic>
          </wp:inline>
        </w:drawing>
      </w:r>
      <w:r w:rsidRPr="00124497">
        <w:t xml:space="preserve"> X L</w:t>
      </w:r>
    </w:p>
    <w:p w:rsidR="00BA6DC3" w:rsidRPr="00124497" w:rsidRDefault="001C4F17" w:rsidP="00BA6DC3">
      <w:pPr>
        <w:jc w:val="both"/>
      </w:pPr>
      <w:r w:rsidRPr="001C4F17">
        <w:rPr>
          <w:noProof/>
          <w:lang w:val="en-IN" w:eastAsia="en-IN"/>
        </w:rPr>
        <w:pict>
          <v:shape id="AutoShape 547" o:spid="_x0000_s1096" type="#_x0000_t32" style="position:absolute;left:0;text-align:left;margin-left:162.85pt;margin-top:14.75pt;width:10.5pt;height:13.5pt;z-index:252133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">
            <v:stroke endarrow="block"/>
          </v:shape>
        </w:pict>
      </w:r>
      <w:r w:rsidRPr="001C4F17">
        <w:rPr>
          <w:noProof/>
          <w:lang w:val="en-IN" w:eastAsia="en-IN"/>
        </w:rPr>
        <w:pict>
          <v:shape id="AutoShape 546" o:spid="_x0000_s1095" type="#_x0000_t32" style="position:absolute;left:0;text-align:left;margin-left:141.1pt;margin-top:14.75pt;width:21.75pt;height:0;z-index:252132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"/>
        </w:pict>
      </w:r>
      <w:r w:rsidRPr="001C4F17">
        <w:rPr>
          <w:noProof/>
          <w:lang w:val="en-IN" w:eastAsia="en-IN"/>
        </w:rPr>
        <w:pict>
          <v:shape id="AutoShape 545" o:spid="_x0000_s1094" type="#_x0000_t32" style="position:absolute;left:0;text-align:left;margin-left:141.1pt;margin-top:14.75pt;width:0;height:18pt;flip:y;z-index:252131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"/>
        </w:pict>
      </w:r>
      <w:r w:rsidR="00BA6DC3" w:rsidRPr="00124497">
        <w:t>Further,</w:t>
      </w:r>
    </w:p>
    <w:p w:rsidR="00BA6DC3" w:rsidRPr="00124497" w:rsidRDefault="001C4F17" w:rsidP="00BA6DC3">
      <w:pPr>
        <w:tabs>
          <w:tab w:val="left" w:pos="720"/>
          <w:tab w:val="left" w:pos="1440"/>
          <w:tab w:val="left" w:pos="2160"/>
          <w:tab w:val="left" w:pos="3300"/>
        </w:tabs>
        <w:ind w:left="2880" w:hanging="2880"/>
        <w:jc w:val="both"/>
      </w:pPr>
      <w:r w:rsidRPr="001C4F17">
        <w:rPr>
          <w:noProof/>
          <w:lang w:val="en-IN" w:eastAsia="en-IN"/>
        </w:rPr>
        <w:pict>
          <v:shape id="AutoShape 544" o:spid="_x0000_s1093" type="#_x0000_t32" style="position:absolute;left:0;text-align:left;margin-left:132.05pt;margin-top:7.6pt;width:8.4pt;height:.05pt;z-index:252130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"/>
        </w:pict>
      </w:r>
      <w:r w:rsidRPr="001C4F17">
        <w:rPr>
          <w:noProof/>
          <w:lang w:val="en-IN" w:eastAsia="en-IN"/>
        </w:rPr>
        <w:pict>
          <v:shape id="AutoShape 543" o:spid="_x0000_s1092" type="#_x0000_t34" style="position:absolute;left:0;text-align:left;margin-left:107.25pt;margin-top:7.55pt;width:.05pt;height:.05pt;rotation:90;flip:x;z-index:252129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">
            <v:stroke endarrow="block"/>
          </v:shape>
        </w:pict>
      </w:r>
      <w:r w:rsidR="00BA6DC3" w:rsidRPr="00124497">
        <w:tab/>
        <w:t>HCV=LCV + 9</w:t>
      </w:r>
      <w:r w:rsidR="00BA6DC3" w:rsidRPr="00124497">
        <w:rPr>
          <w:noProof/>
          <w:position w:val="-4"/>
        </w:rPr>
        <w:drawing>
          <wp:inline distT="0" distB="0" distL="0" distR="0">
            <wp:extent cx="112395" cy="137795"/>
            <wp:effectExtent l="19050" t="0" r="1905" b="0"/>
            <wp:docPr id="2346"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01"/>
                    <a:srcRect/>
                    <a:stretch>
                      <a:fillRect/>
                    </a:stretch>
                  </pic:blipFill>
                  <pic:spPr bwMode="auto">
                    <a:xfrm>
                      <a:off x="0" y="0"/>
                      <a:ext cx="112395" cy="137795"/>
                    </a:xfrm>
                    <a:prstGeom prst="rect">
                      <a:avLst/>
                    </a:prstGeom>
                    <a:noFill/>
                    <a:ln w="9525">
                      <a:noFill/>
                      <a:miter lim="800000"/>
                      <a:headEnd/>
                      <a:tailEnd/>
                    </a:ln>
                  </pic:spPr>
                </pic:pic>
              </a:graphicData>
            </a:graphic>
          </wp:inline>
        </w:drawing>
      </w:r>
      <w:r w:rsidR="00BA6DC3" w:rsidRPr="00124497">
        <w:t xml:space="preserve">L </w:t>
      </w:r>
      <w:r w:rsidR="00BA6DC3" w:rsidRPr="00124497">
        <w:tab/>
      </w:r>
      <w:r w:rsidR="00BA6DC3" w:rsidRPr="00124497">
        <w:tab/>
        <w:t xml:space="preserve">     [ in case hydrogen is Y%, the above relation will be; </w:t>
      </w:r>
    </w:p>
    <w:p w:rsidR="00BA6DC3" w:rsidRPr="00124497" w:rsidRDefault="00BA6DC3" w:rsidP="00BA6DC3">
      <w:pPr>
        <w:tabs>
          <w:tab w:val="left" w:pos="720"/>
          <w:tab w:val="left" w:pos="1440"/>
          <w:tab w:val="left" w:pos="2160"/>
          <w:tab w:val="left" w:pos="3300"/>
        </w:tabs>
        <w:ind w:left="2880" w:hanging="2880"/>
        <w:jc w:val="both"/>
      </w:pPr>
      <w:r w:rsidRPr="00124497">
        <w:tab/>
      </w:r>
      <w:r w:rsidRPr="00124497">
        <w:tab/>
      </w:r>
      <w:r w:rsidRPr="00124497">
        <w:tab/>
      </w:r>
      <w:r w:rsidRPr="00124497">
        <w:tab/>
      </w:r>
    </w:p>
    <w:tbl>
      <w:tblPr>
        <w:tblW w:w="0" w:type="auto"/>
        <w:tblInd w:w="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96"/>
      </w:tblGrid>
      <w:tr w:rsidR="00BA6DC3" w:rsidRPr="00124497" w:rsidTr="00BA6DC3">
        <w:trPr>
          <w:trHeight w:val="394"/>
        </w:trPr>
        <w:tc>
          <w:tcPr>
            <w:tcW w:w="6396" w:type="dxa"/>
          </w:tcPr>
          <w:p w:rsidR="00BA6DC3" w:rsidRPr="00124497" w:rsidRDefault="00BA6DC3" w:rsidP="00BA6DC3">
            <w:pPr>
              <w:tabs>
                <w:tab w:val="left" w:pos="720"/>
                <w:tab w:val="left" w:pos="1440"/>
                <w:tab w:val="left" w:pos="2160"/>
                <w:tab w:val="left" w:pos="3300"/>
              </w:tabs>
              <w:ind w:left="2880" w:hanging="2880"/>
              <w:jc w:val="both"/>
            </w:pPr>
          </w:p>
          <w:p w:rsidR="00BA6DC3" w:rsidRPr="00124497" w:rsidRDefault="00BA6DC3" w:rsidP="00BA6DC3">
            <w:pPr>
              <w:tabs>
                <w:tab w:val="left" w:pos="720"/>
                <w:tab w:val="left" w:pos="1440"/>
                <w:tab w:val="left" w:pos="2160"/>
                <w:tab w:val="left" w:pos="3300"/>
              </w:tabs>
              <w:ind w:left="2880" w:hanging="2880"/>
              <w:jc w:val="both"/>
            </w:pPr>
            <w:r w:rsidRPr="00124497">
              <w:t xml:space="preserve">HCV=  LCV+ 0.09 h </w:t>
            </w:r>
            <w:r w:rsidRPr="00124497">
              <w:rPr>
                <w:noProof/>
                <w:position w:val="-4"/>
              </w:rPr>
              <w:drawing>
                <wp:inline distT="0" distB="0" distL="0" distR="0">
                  <wp:extent cx="112395" cy="137795"/>
                  <wp:effectExtent l="19050" t="0" r="1905" b="0"/>
                  <wp:docPr id="2354"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02"/>
                          <a:srcRect/>
                          <a:stretch>
                            <a:fillRect/>
                          </a:stretch>
                        </pic:blipFill>
                        <pic:spPr bwMode="auto">
                          <a:xfrm>
                            <a:off x="0" y="0"/>
                            <a:ext cx="112395" cy="137795"/>
                          </a:xfrm>
                          <a:prstGeom prst="rect">
                            <a:avLst/>
                          </a:prstGeom>
                          <a:noFill/>
                          <a:ln w="9525">
                            <a:noFill/>
                            <a:miter lim="800000"/>
                            <a:headEnd/>
                            <a:tailEnd/>
                          </a:ln>
                        </pic:spPr>
                      </pic:pic>
                    </a:graphicData>
                  </a:graphic>
                </wp:inline>
              </w:drawing>
            </w:r>
            <w:r w:rsidRPr="00124497">
              <w:t xml:space="preserve"> 587,      LCV=HCV-0.09H </w:t>
            </w:r>
            <w:r w:rsidRPr="00124497">
              <w:rPr>
                <w:noProof/>
                <w:position w:val="-4"/>
              </w:rPr>
              <w:drawing>
                <wp:inline distT="0" distB="0" distL="0" distR="0">
                  <wp:extent cx="112395" cy="137795"/>
                  <wp:effectExtent l="19050" t="0" r="1905" b="0"/>
                  <wp:docPr id="2357"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03"/>
                          <a:srcRect/>
                          <a:stretch>
                            <a:fillRect/>
                          </a:stretch>
                        </pic:blipFill>
                        <pic:spPr bwMode="auto">
                          <a:xfrm>
                            <a:off x="0" y="0"/>
                            <a:ext cx="112395" cy="137795"/>
                          </a:xfrm>
                          <a:prstGeom prst="rect">
                            <a:avLst/>
                          </a:prstGeom>
                          <a:noFill/>
                          <a:ln w="9525">
                            <a:noFill/>
                            <a:miter lim="800000"/>
                            <a:headEnd/>
                            <a:tailEnd/>
                          </a:ln>
                        </pic:spPr>
                      </pic:pic>
                    </a:graphicData>
                  </a:graphic>
                </wp:inline>
              </w:drawing>
            </w:r>
            <w:r w:rsidRPr="00124497">
              <w:t xml:space="preserve"> 587</w:t>
            </w:r>
          </w:p>
          <w:p w:rsidR="00BA6DC3" w:rsidRPr="00124497" w:rsidRDefault="00BA6DC3" w:rsidP="00BA6DC3">
            <w:pPr>
              <w:tabs>
                <w:tab w:val="left" w:pos="720"/>
                <w:tab w:val="left" w:pos="1440"/>
                <w:tab w:val="left" w:pos="2160"/>
                <w:tab w:val="left" w:pos="3300"/>
              </w:tabs>
              <w:jc w:val="both"/>
            </w:pPr>
          </w:p>
        </w:tc>
      </w:tr>
    </w:tbl>
    <w:p w:rsidR="00BA6DC3" w:rsidRPr="00124497" w:rsidRDefault="00BA6DC3" w:rsidP="00BA6DC3">
      <w:pPr>
        <w:tabs>
          <w:tab w:val="left" w:pos="720"/>
          <w:tab w:val="left" w:pos="1440"/>
          <w:tab w:val="left" w:pos="2160"/>
          <w:tab w:val="left" w:pos="3300"/>
        </w:tabs>
        <w:ind w:left="2880" w:hanging="2880"/>
        <w:jc w:val="both"/>
      </w:pPr>
      <w:r w:rsidRPr="00124497">
        <w:t>X= mass of hydrogen ;L= latent heat of water vapour, the latent heat of steam is 587 kcal/kg (or) 1,060 B.Th.u/lb of water vapour at R.temp.(room temp)</w:t>
      </w:r>
    </w:p>
    <w:p w:rsidR="00BA6DC3" w:rsidRPr="00124497" w:rsidRDefault="00BA6DC3" w:rsidP="00BA6DC3">
      <w:pPr>
        <w:tabs>
          <w:tab w:val="left" w:pos="720"/>
          <w:tab w:val="left" w:pos="1440"/>
          <w:tab w:val="left" w:pos="2160"/>
          <w:tab w:val="left" w:pos="3300"/>
        </w:tabs>
        <w:ind w:left="2880" w:hanging="2880"/>
        <w:jc w:val="both"/>
      </w:pPr>
      <w:r w:rsidRPr="00124497">
        <w:t>It is generally expressed in calorie/gram (cal/g) or kilo calorie/gram kilo  (k cal/kg) or British thermal unit/lb (BTU/lb) in case of solid or liquid fuel.</w:t>
      </w:r>
    </w:p>
    <w:p w:rsidR="00BA6DC3" w:rsidRPr="00124497" w:rsidRDefault="00BA6DC3" w:rsidP="00BA6DC3">
      <w:pPr>
        <w:tabs>
          <w:tab w:val="left" w:pos="720"/>
          <w:tab w:val="left" w:pos="1440"/>
          <w:tab w:val="left" w:pos="2160"/>
          <w:tab w:val="left" w:pos="3300"/>
        </w:tabs>
        <w:ind w:left="2880" w:hanging="2880"/>
        <w:jc w:val="both"/>
      </w:pPr>
      <w:r w:rsidRPr="00124497">
        <w:t>In case of gaseous fuels, the unit used is kilo calorie /cubic metre (K cal/m</w:t>
      </w:r>
      <w:r w:rsidRPr="00124497">
        <w:rPr>
          <w:vertAlign w:val="superscript"/>
        </w:rPr>
        <w:t>3</w:t>
      </w:r>
      <w:r w:rsidRPr="00124497">
        <w:t>) or but/cubic feet (BTC/ft</w:t>
      </w:r>
      <w:r w:rsidRPr="00124497">
        <w:rPr>
          <w:vertAlign w:val="superscript"/>
        </w:rPr>
        <w:t>3</w:t>
      </w:r>
      <w:r w:rsidRPr="00124497">
        <w:t>).</w:t>
      </w:r>
    </w:p>
    <w:p w:rsidR="00BA6DC3" w:rsidRPr="00124497" w:rsidRDefault="00BA6DC3" w:rsidP="00BA6DC3">
      <w:pPr>
        <w:tabs>
          <w:tab w:val="left" w:pos="720"/>
          <w:tab w:val="left" w:pos="1440"/>
          <w:tab w:val="left" w:pos="2160"/>
          <w:tab w:val="left" w:pos="3300"/>
        </w:tabs>
        <w:ind w:left="2880" w:hanging="2880"/>
        <w:jc w:val="both"/>
        <w:rPr>
          <w:b/>
          <w:u w:val="single"/>
        </w:rPr>
      </w:pPr>
      <w:r w:rsidRPr="00124497">
        <w:rPr>
          <w:b/>
          <w:u w:val="single"/>
        </w:rPr>
        <w:t>Characteristics of a good fuel:-</w:t>
      </w:r>
    </w:p>
    <w:p w:rsidR="00BA6DC3" w:rsidRPr="00124497" w:rsidRDefault="00BA6DC3" w:rsidP="00BA6DC3">
      <w:pPr>
        <w:tabs>
          <w:tab w:val="left" w:pos="720"/>
          <w:tab w:val="left" w:pos="1440"/>
          <w:tab w:val="left" w:pos="2160"/>
          <w:tab w:val="left" w:pos="3300"/>
        </w:tabs>
        <w:ind w:left="2880" w:hanging="2880"/>
        <w:jc w:val="both"/>
      </w:pPr>
      <w:r w:rsidRPr="00124497">
        <w:lastRenderedPageBreak/>
        <w:t xml:space="preserve"> A good fuel has the following features: </w:t>
      </w:r>
    </w:p>
    <w:p w:rsidR="00BA6DC3" w:rsidRPr="00124497" w:rsidRDefault="00BA6DC3" w:rsidP="00BF34F1">
      <w:pPr>
        <w:pStyle w:val="ListParagraph"/>
        <w:numPr>
          <w:ilvl w:val="0"/>
          <w:numId w:val="80"/>
        </w:numPr>
        <w:tabs>
          <w:tab w:val="left" w:pos="720"/>
          <w:tab w:val="left" w:pos="1440"/>
          <w:tab w:val="left" w:pos="2160"/>
          <w:tab w:val="left" w:pos="3300"/>
        </w:tabs>
        <w:spacing w:after="200" w:line="240" w:lineRule="auto"/>
        <w:jc w:val="both"/>
      </w:pPr>
      <w:r w:rsidRPr="00124497">
        <w:t xml:space="preserve">It should be easily available </w:t>
      </w:r>
    </w:p>
    <w:p w:rsidR="00BA6DC3" w:rsidRPr="00124497" w:rsidRDefault="00BA6DC3" w:rsidP="00BF34F1">
      <w:pPr>
        <w:pStyle w:val="ListParagraph"/>
        <w:numPr>
          <w:ilvl w:val="0"/>
          <w:numId w:val="80"/>
        </w:numPr>
        <w:tabs>
          <w:tab w:val="left" w:pos="720"/>
          <w:tab w:val="left" w:pos="1440"/>
          <w:tab w:val="left" w:pos="2160"/>
          <w:tab w:val="left" w:pos="3300"/>
        </w:tabs>
        <w:spacing w:after="200" w:line="240" w:lineRule="auto"/>
        <w:jc w:val="both"/>
      </w:pPr>
      <w:r w:rsidRPr="00124497">
        <w:t>It should be dry and should have less, moisture content, dry fuel increases its calorific value.</w:t>
      </w:r>
    </w:p>
    <w:p w:rsidR="00BA6DC3" w:rsidRPr="00124497" w:rsidRDefault="00BA6DC3" w:rsidP="00BF34F1">
      <w:pPr>
        <w:pStyle w:val="ListParagraph"/>
        <w:numPr>
          <w:ilvl w:val="0"/>
          <w:numId w:val="80"/>
        </w:numPr>
        <w:tabs>
          <w:tab w:val="left" w:pos="720"/>
          <w:tab w:val="left" w:pos="1440"/>
          <w:tab w:val="left" w:pos="2160"/>
          <w:tab w:val="left" w:pos="3300"/>
        </w:tabs>
        <w:spacing w:after="200" w:line="240" w:lineRule="auto"/>
        <w:jc w:val="both"/>
      </w:pPr>
      <w:r w:rsidRPr="00124497">
        <w:t>It should be cheap, poor people cannot afford costlier fuel.</w:t>
      </w:r>
    </w:p>
    <w:p w:rsidR="00BA6DC3" w:rsidRPr="00124497" w:rsidRDefault="00BA6DC3" w:rsidP="00BF34F1">
      <w:pPr>
        <w:pStyle w:val="ListParagraph"/>
        <w:numPr>
          <w:ilvl w:val="0"/>
          <w:numId w:val="80"/>
        </w:numPr>
        <w:tabs>
          <w:tab w:val="left" w:pos="720"/>
          <w:tab w:val="left" w:pos="1440"/>
          <w:tab w:val="left" w:pos="2160"/>
          <w:tab w:val="left" w:pos="3300"/>
        </w:tabs>
        <w:spacing w:after="200" w:line="240" w:lineRule="auto"/>
        <w:jc w:val="both"/>
      </w:pPr>
      <w:r w:rsidRPr="00124497">
        <w:t>It should be easily  transportable ,otherwise cost of fuel will increase</w:t>
      </w:r>
    </w:p>
    <w:p w:rsidR="00BA6DC3" w:rsidRPr="00124497" w:rsidRDefault="00BA6DC3" w:rsidP="00BF34F1">
      <w:pPr>
        <w:pStyle w:val="ListParagraph"/>
        <w:numPr>
          <w:ilvl w:val="0"/>
          <w:numId w:val="80"/>
        </w:numPr>
        <w:tabs>
          <w:tab w:val="left" w:pos="720"/>
          <w:tab w:val="left" w:pos="1440"/>
          <w:tab w:val="left" w:pos="2160"/>
          <w:tab w:val="left" w:pos="3300"/>
        </w:tabs>
        <w:spacing w:after="200" w:line="240" w:lineRule="auto"/>
        <w:jc w:val="both"/>
      </w:pPr>
      <w:r w:rsidRPr="00124497">
        <w:t>It must have high calorific value .</w:t>
      </w:r>
    </w:p>
    <w:p w:rsidR="00BA6DC3" w:rsidRPr="00124497" w:rsidRDefault="00BA6DC3" w:rsidP="00BF34F1">
      <w:pPr>
        <w:pStyle w:val="ListParagraph"/>
        <w:numPr>
          <w:ilvl w:val="0"/>
          <w:numId w:val="80"/>
        </w:numPr>
        <w:tabs>
          <w:tab w:val="left" w:pos="720"/>
          <w:tab w:val="left" w:pos="1440"/>
          <w:tab w:val="left" w:pos="2160"/>
          <w:tab w:val="left" w:pos="3300"/>
        </w:tabs>
        <w:spacing w:after="200" w:line="240" w:lineRule="auto"/>
        <w:jc w:val="both"/>
      </w:pPr>
      <w:r w:rsidRPr="00124497">
        <w:t>It  must have less ash after combustion. In case  more ash, the fuel gives less heat.</w:t>
      </w:r>
    </w:p>
    <w:p w:rsidR="00BA6DC3" w:rsidRPr="00124497" w:rsidRDefault="00BA6DC3" w:rsidP="00BF34F1">
      <w:pPr>
        <w:pStyle w:val="ListParagraph"/>
        <w:numPr>
          <w:ilvl w:val="0"/>
          <w:numId w:val="80"/>
        </w:numPr>
        <w:tabs>
          <w:tab w:val="left" w:pos="720"/>
          <w:tab w:val="left" w:pos="1440"/>
          <w:tab w:val="left" w:pos="2160"/>
          <w:tab w:val="left" w:pos="3300"/>
        </w:tabs>
        <w:spacing w:after="200" w:line="240" w:lineRule="auto"/>
        <w:jc w:val="both"/>
      </w:pPr>
      <w:r w:rsidRPr="00124497">
        <w:t xml:space="preserve">It must have moderate temperature; low burning (or) ignition temperature can cause fire accident. </w:t>
      </w:r>
    </w:p>
    <w:p w:rsidR="00BA6DC3" w:rsidRPr="00124497" w:rsidRDefault="00BA6DC3" w:rsidP="00BF34F1">
      <w:pPr>
        <w:pStyle w:val="ListParagraph"/>
        <w:numPr>
          <w:ilvl w:val="0"/>
          <w:numId w:val="80"/>
        </w:numPr>
        <w:tabs>
          <w:tab w:val="left" w:pos="720"/>
          <w:tab w:val="left" w:pos="1440"/>
          <w:tab w:val="left" w:pos="2160"/>
          <w:tab w:val="left" w:pos="3300"/>
        </w:tabs>
        <w:spacing w:after="200" w:line="240" w:lineRule="auto"/>
        <w:jc w:val="both"/>
      </w:pPr>
      <w:r w:rsidRPr="00124497">
        <w:t>It should not burn spontaneously to avoid fire hazards.</w:t>
      </w:r>
    </w:p>
    <w:p w:rsidR="00BA6DC3" w:rsidRPr="00124497" w:rsidRDefault="00BA6DC3" w:rsidP="00BF34F1">
      <w:pPr>
        <w:pStyle w:val="ListParagraph"/>
        <w:numPr>
          <w:ilvl w:val="0"/>
          <w:numId w:val="80"/>
        </w:numPr>
        <w:tabs>
          <w:tab w:val="left" w:pos="720"/>
          <w:tab w:val="left" w:pos="1440"/>
          <w:tab w:val="left" w:pos="2160"/>
          <w:tab w:val="left" w:pos="3300"/>
        </w:tabs>
        <w:spacing w:after="200" w:line="240" w:lineRule="auto"/>
        <w:jc w:val="both"/>
      </w:pPr>
      <w:r w:rsidRPr="00124497">
        <w:t xml:space="preserve">It should not give poisonous gases after combustion </w:t>
      </w:r>
    </w:p>
    <w:p w:rsidR="00BA6DC3" w:rsidRPr="00124497" w:rsidRDefault="00BA6DC3" w:rsidP="00BF34F1">
      <w:pPr>
        <w:pStyle w:val="ListParagraph"/>
        <w:numPr>
          <w:ilvl w:val="0"/>
          <w:numId w:val="80"/>
        </w:numPr>
        <w:tabs>
          <w:tab w:val="left" w:pos="720"/>
          <w:tab w:val="left" w:pos="1440"/>
          <w:tab w:val="left" w:pos="2160"/>
          <w:tab w:val="left" w:pos="3300"/>
        </w:tabs>
        <w:spacing w:after="200" w:line="240" w:lineRule="auto"/>
        <w:jc w:val="both"/>
      </w:pPr>
      <w:r w:rsidRPr="00124497">
        <w:t>Its handling should be easy.</w:t>
      </w:r>
    </w:p>
    <w:p w:rsidR="00BA6DC3" w:rsidRPr="00124497" w:rsidRDefault="00BA6DC3" w:rsidP="00BF34F1">
      <w:pPr>
        <w:pStyle w:val="ListParagraph"/>
        <w:numPr>
          <w:ilvl w:val="0"/>
          <w:numId w:val="80"/>
        </w:numPr>
        <w:tabs>
          <w:tab w:val="left" w:pos="720"/>
          <w:tab w:val="left" w:pos="1440"/>
          <w:tab w:val="left" w:pos="2160"/>
          <w:tab w:val="left" w:pos="3300"/>
        </w:tabs>
        <w:spacing w:after="200" w:line="240" w:lineRule="auto"/>
        <w:jc w:val="both"/>
      </w:pPr>
      <w:r w:rsidRPr="00124497">
        <w:t>The combustion of a good fuel should not be explosive.</w:t>
      </w:r>
    </w:p>
    <w:p w:rsidR="00BA6DC3" w:rsidRPr="00124497" w:rsidRDefault="00BA6DC3" w:rsidP="00BA6DC3">
      <w:pPr>
        <w:tabs>
          <w:tab w:val="left" w:pos="6645"/>
        </w:tabs>
        <w:jc w:val="both"/>
        <w:rPr>
          <w:b/>
        </w:rPr>
      </w:pPr>
      <w:r w:rsidRPr="00124497">
        <w:rPr>
          <w:b/>
        </w:rPr>
        <w:t>Determination of calorific value by Junker’s Gas Calorimeter</w:t>
      </w:r>
    </w:p>
    <w:p w:rsidR="00BA6DC3" w:rsidRPr="00124497" w:rsidRDefault="00BA6DC3" w:rsidP="00BA6DC3">
      <w:pPr>
        <w:jc w:val="both"/>
      </w:pPr>
      <w:r w:rsidRPr="00124497">
        <w:t xml:space="preserve">    Calorific value of solid and liquid fuels is determined by “Bomb-Calorimeter”. The calorific values of gaseous fuels are determined by Junker’s Method. </w:t>
      </w:r>
    </w:p>
    <w:p w:rsidR="00BA6DC3" w:rsidRPr="00124497" w:rsidRDefault="00BA6DC3" w:rsidP="00BA6DC3">
      <w:pPr>
        <w:jc w:val="both"/>
      </w:pPr>
      <w:r w:rsidRPr="00124497">
        <w:rPr>
          <w:b/>
          <w:u w:val="single"/>
        </w:rPr>
        <w:t>Determination of calorific value by Junker’s gas calorimeter</w:t>
      </w:r>
      <w:r w:rsidRPr="00124497">
        <w:rPr>
          <w:b/>
        </w:rPr>
        <w:t xml:space="preserve">:- </w:t>
      </w:r>
      <w:r w:rsidRPr="00124497">
        <w:t>Calorific value of solid and liquid fuel are determined by “Bomb calorimeter. The calorific value of gaseous fuels is determined by Junker’s method. This method can be applied to determine CV (calorific value) of liquid fuel also which are easily vaporized. This calorimeter works on the junker’s principle. According to which.</w:t>
      </w:r>
    </w:p>
    <w:p w:rsidR="00BA6DC3" w:rsidRPr="00124497" w:rsidRDefault="00BA6DC3" w:rsidP="00BA6DC3">
      <w:pPr>
        <w:jc w:val="both"/>
      </w:pPr>
      <w:r w:rsidRPr="00124497">
        <w:t xml:space="preserve">----------------------------------------------------------------------------------------------------------------          C V of gaseous fuel  </w:t>
      </w:r>
      <w:r w:rsidRPr="00124497">
        <w:rPr>
          <w:noProof/>
          <w:position w:val="-4"/>
        </w:rPr>
        <w:drawing>
          <wp:inline distT="0" distB="0" distL="0" distR="0">
            <wp:extent cx="112395" cy="137795"/>
            <wp:effectExtent l="19050" t="0" r="1905" b="0"/>
            <wp:docPr id="2358"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04"/>
                    <a:srcRect/>
                    <a:stretch>
                      <a:fillRect/>
                    </a:stretch>
                  </pic:blipFill>
                  <pic:spPr bwMode="auto">
                    <a:xfrm>
                      <a:off x="0" y="0"/>
                      <a:ext cx="112395" cy="137795"/>
                    </a:xfrm>
                    <a:prstGeom prst="rect">
                      <a:avLst/>
                    </a:prstGeom>
                    <a:noFill/>
                    <a:ln w="9525">
                      <a:noFill/>
                      <a:miter lim="800000"/>
                      <a:headEnd/>
                      <a:tailEnd/>
                    </a:ln>
                  </pic:spPr>
                </pic:pic>
              </a:graphicData>
            </a:graphic>
          </wp:inline>
        </w:drawing>
      </w:r>
      <w:r w:rsidRPr="00124497">
        <w:t xml:space="preserve"> vol.of gas = vol.of water </w:t>
      </w:r>
      <w:r w:rsidRPr="00124497">
        <w:rPr>
          <w:noProof/>
          <w:position w:val="-4"/>
        </w:rPr>
        <w:drawing>
          <wp:inline distT="0" distB="0" distL="0" distR="0">
            <wp:extent cx="112395" cy="137795"/>
            <wp:effectExtent l="19050" t="0" r="1905" b="0"/>
            <wp:docPr id="2360"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05"/>
                    <a:srcRect/>
                    <a:stretch>
                      <a:fillRect/>
                    </a:stretch>
                  </pic:blipFill>
                  <pic:spPr bwMode="auto">
                    <a:xfrm>
                      <a:off x="0" y="0"/>
                      <a:ext cx="112395" cy="137795"/>
                    </a:xfrm>
                    <a:prstGeom prst="rect">
                      <a:avLst/>
                    </a:prstGeom>
                    <a:noFill/>
                    <a:ln w="9525">
                      <a:noFill/>
                      <a:miter lim="800000"/>
                      <a:headEnd/>
                      <a:tailEnd/>
                    </a:ln>
                  </pic:spPr>
                </pic:pic>
              </a:graphicData>
            </a:graphic>
          </wp:inline>
        </w:drawing>
      </w:r>
      <w:r w:rsidRPr="00124497">
        <w:t xml:space="preserve"> rise in temp. of water</w:t>
      </w:r>
    </w:p>
    <w:p w:rsidR="00BA6DC3" w:rsidRPr="00124497" w:rsidRDefault="00BA6DC3" w:rsidP="00BA6DC3">
      <w:pPr>
        <w:jc w:val="both"/>
      </w:pPr>
      <w:r w:rsidRPr="00124497">
        <w:t>----------------------------------------------------------------------------------------------------------</w:t>
      </w:r>
    </w:p>
    <w:p w:rsidR="00BA6DC3" w:rsidRPr="00124497" w:rsidRDefault="00BA6DC3" w:rsidP="00BA6DC3">
      <w:pPr>
        <w:jc w:val="both"/>
        <w:rPr>
          <w:b/>
        </w:rPr>
      </w:pPr>
      <w:r w:rsidRPr="00124497">
        <w:rPr>
          <w:b/>
        </w:rPr>
        <w:t>The main parts of Junker’s calorimeter are described below:</w:t>
      </w:r>
    </w:p>
    <w:p w:rsidR="00BA6DC3" w:rsidRPr="00124497" w:rsidRDefault="00BA6DC3" w:rsidP="00BF34F1">
      <w:pPr>
        <w:pStyle w:val="ListParagraph"/>
        <w:numPr>
          <w:ilvl w:val="0"/>
          <w:numId w:val="81"/>
        </w:numPr>
        <w:spacing w:after="200" w:line="240" w:lineRule="auto"/>
        <w:ind w:left="720" w:hanging="360"/>
        <w:jc w:val="both"/>
      </w:pPr>
      <w:r w:rsidRPr="00124497">
        <w:t>Bunsen burner is a special type of burner clamped at the bottom. It can be pulled out of the combustion chamber (or) pushed up into the chamber during carrying out of combustion.</w:t>
      </w:r>
    </w:p>
    <w:p w:rsidR="00BA6DC3" w:rsidRPr="00124497" w:rsidRDefault="00BA6DC3" w:rsidP="00BF34F1">
      <w:pPr>
        <w:pStyle w:val="ListParagraph"/>
        <w:numPr>
          <w:ilvl w:val="0"/>
          <w:numId w:val="81"/>
        </w:numPr>
        <w:spacing w:after="200" w:line="240" w:lineRule="auto"/>
        <w:ind w:left="720" w:hanging="360"/>
        <w:jc w:val="both"/>
      </w:pPr>
      <w:r w:rsidRPr="00124497">
        <w:t>Gasometer is   employed to measure the volume of gas burning per unit time. This is attached with a Nano meter fitted with a thermo meter. So that pressure and temperature of the gas before burning can be read.</w:t>
      </w:r>
    </w:p>
    <w:p w:rsidR="00BA6DC3" w:rsidRPr="00124497" w:rsidRDefault="00BA6DC3" w:rsidP="00BA6DC3">
      <w:pPr>
        <w:ind w:left="360"/>
        <w:contextualSpacing/>
        <w:jc w:val="both"/>
      </w:pPr>
      <w:r w:rsidRPr="00124497">
        <w:t>(iii) Pressure governor can control the supply of quantity of gas at a given pressure. It covered with at floating drum over the water. Pressure governor assists in maintaining the standard conditions of saturation of fuel gas with water.</w:t>
      </w:r>
    </w:p>
    <w:p w:rsidR="00BA6DC3" w:rsidRPr="00124497" w:rsidRDefault="00BA6DC3" w:rsidP="00BA6DC3">
      <w:pPr>
        <w:pStyle w:val="ListParagraph"/>
        <w:spacing w:after="200"/>
        <w:jc w:val="both"/>
      </w:pPr>
      <w:r w:rsidRPr="00124497">
        <w:t>(iv) Gas calorimeter has a vertical cylinder (called combustion chamber), which is surrounded by an annular space for heating water and interchange coils. The entire is covered by an outer jacket (of chromium) in order to reduce the heat loss by radiation and convection. Thus, the outer jacket acts as an insulator. The annular space for water heating is connected as its lower end to internal supply of water. Two thermometers are used to record the temperatures of inlet water and outlet water respectively.</w:t>
      </w:r>
    </w:p>
    <w:p w:rsidR="00BA6DC3" w:rsidRPr="00124497" w:rsidRDefault="00BA6DC3" w:rsidP="00BA6DC3">
      <w:pPr>
        <w:pStyle w:val="ListParagraph"/>
        <w:ind w:left="360" w:firstLine="360"/>
        <w:jc w:val="both"/>
      </w:pPr>
      <w:r w:rsidRPr="00124497">
        <w:t>During the process of up and down movement through chamber, the following water takes away practically whole of the heat of burner and any steam formed during combustion gets condensed as water, which can be collected.</w:t>
      </w:r>
    </w:p>
    <w:p w:rsidR="00BA6DC3" w:rsidRPr="00124497" w:rsidRDefault="00BA6DC3" w:rsidP="00BA6DC3">
      <w:pPr>
        <w:pStyle w:val="ListParagraph"/>
        <w:ind w:left="360" w:firstLine="360"/>
        <w:jc w:val="both"/>
      </w:pPr>
    </w:p>
    <w:p w:rsidR="00BA6DC3" w:rsidRPr="00124497" w:rsidRDefault="00BA6DC3" w:rsidP="00BA6DC3">
      <w:pPr>
        <w:pStyle w:val="ListParagraph"/>
        <w:ind w:left="360" w:firstLine="360"/>
        <w:jc w:val="both"/>
      </w:pPr>
    </w:p>
    <w:p w:rsidR="00BA6DC3" w:rsidRPr="00124497" w:rsidRDefault="00BA6DC3" w:rsidP="00BA6DC3">
      <w:pPr>
        <w:pStyle w:val="ListParagraph"/>
        <w:ind w:left="360" w:firstLine="360"/>
        <w:jc w:val="both"/>
      </w:pPr>
      <w:r w:rsidRPr="00124497">
        <w:rPr>
          <w:noProof/>
        </w:rPr>
        <w:lastRenderedPageBreak/>
        <w:drawing>
          <wp:inline distT="0" distB="0" distL="0" distR="0">
            <wp:extent cx="3144279" cy="3212756"/>
            <wp:effectExtent l="19050" t="0" r="0" b="0"/>
            <wp:docPr id="2361" name="irc_mi" descr="http://chumsquad.com/clip_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chumsquad.com/clip_image017.gif"/>
                    <pic:cNvPicPr>
                      <a:picLocks noChangeAspect="1" noChangeArrowheads="1"/>
                    </pic:cNvPicPr>
                  </pic:nvPicPr>
                  <pic:blipFill>
                    <a:blip r:embed="rId106"/>
                    <a:srcRect/>
                    <a:stretch>
                      <a:fillRect/>
                    </a:stretch>
                  </pic:blipFill>
                  <pic:spPr bwMode="auto">
                    <a:xfrm>
                      <a:off x="0" y="0"/>
                      <a:ext cx="3149539" cy="3218131"/>
                    </a:xfrm>
                    <a:prstGeom prst="rect">
                      <a:avLst/>
                    </a:prstGeom>
                    <a:noFill/>
                    <a:ln w="9525">
                      <a:noFill/>
                      <a:miter lim="800000"/>
                      <a:headEnd/>
                      <a:tailEnd/>
                    </a:ln>
                  </pic:spPr>
                </pic:pic>
              </a:graphicData>
            </a:graphic>
          </wp:inline>
        </w:drawing>
      </w:r>
    </w:p>
    <w:p w:rsidR="00BA6DC3" w:rsidRPr="00124497" w:rsidRDefault="001C4F17" w:rsidP="00BA6DC3">
      <w:pPr>
        <w:pStyle w:val="ListParagraph"/>
        <w:ind w:left="360" w:firstLine="360"/>
        <w:jc w:val="both"/>
      </w:pPr>
      <w:r w:rsidRPr="001C4F17">
        <w:rPr>
          <w:noProof/>
          <w:lang w:val="en-IN" w:eastAsia="en-IN"/>
        </w:rPr>
        <w:pict>
          <v:shape id="Text Box 571" o:spid="_x0000_s1047" type="#_x0000_t202" style="position:absolute;left:0;text-align:left;margin-left:98.7pt;margin-top:3.35pt;width:331.4pt;height:32.65pt;z-index:25215795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" stroked="f">
            <v:textbox style="mso-fit-shape-to-text:t">
              <w:txbxContent>
                <w:p w:rsidR="004D33EE" w:rsidRPr="00A91155" w:rsidRDefault="004D33EE" w:rsidP="00BA6DC3">
                  <w:pPr>
                    <w:jc w:val="center"/>
                    <w:rPr>
                      <w:b/>
                    </w:rPr>
                  </w:pPr>
                  <w:r w:rsidRPr="00A91155">
                    <w:rPr>
                      <w:b/>
                    </w:rPr>
                    <w:t>Junker’s Gas Calorimeter</w:t>
                  </w:r>
                </w:p>
              </w:txbxContent>
            </v:textbox>
          </v:shape>
        </w:pict>
      </w:r>
    </w:p>
    <w:p w:rsidR="00BA6DC3" w:rsidRPr="00124497" w:rsidRDefault="00BA6DC3" w:rsidP="00BA6DC3">
      <w:pPr>
        <w:pStyle w:val="ListParagraph"/>
        <w:ind w:left="360" w:firstLine="360"/>
        <w:jc w:val="both"/>
      </w:pPr>
    </w:p>
    <w:p w:rsidR="00BA6DC3" w:rsidRPr="00124497" w:rsidRDefault="00BA6DC3" w:rsidP="00BA6DC3">
      <w:pPr>
        <w:pStyle w:val="ListParagraph"/>
        <w:ind w:left="360" w:firstLine="360"/>
        <w:jc w:val="both"/>
      </w:pPr>
    </w:p>
    <w:p w:rsidR="00BA6DC3" w:rsidRPr="00124497" w:rsidRDefault="00BA6DC3" w:rsidP="00BA6DC3">
      <w:pPr>
        <w:pStyle w:val="ListParagraph"/>
        <w:ind w:left="0"/>
        <w:jc w:val="both"/>
        <w:rPr>
          <w:b/>
          <w:u w:val="single"/>
        </w:rPr>
      </w:pPr>
      <w:r w:rsidRPr="00124497">
        <w:rPr>
          <w:b/>
          <w:u w:val="single"/>
        </w:rPr>
        <w:t xml:space="preserve">Working :- </w:t>
      </w:r>
    </w:p>
    <w:p w:rsidR="00BA6DC3" w:rsidRPr="00124497" w:rsidRDefault="00BA6DC3" w:rsidP="00BA6DC3">
      <w:pPr>
        <w:pStyle w:val="ListParagraph"/>
        <w:ind w:left="0"/>
        <w:jc w:val="both"/>
      </w:pPr>
      <w:r w:rsidRPr="00124497">
        <w:t xml:space="preserve">        Circulation of water and burning of gaseous fuel are continued at constant rates for about  15 to 20 minutes for initial warming up period. Then the rates of gaseous fuel burning and water circulation are controlled so that products of combustion leaves the apparatus nearly at atmospheric pressure (I.e., 760 mm Hg). When the steady conditions are established, then readings are taken simultaneously of:</w:t>
      </w:r>
    </w:p>
    <w:p w:rsidR="00BA6DC3" w:rsidRPr="00124497" w:rsidRDefault="00BA6DC3" w:rsidP="00BF34F1">
      <w:pPr>
        <w:pStyle w:val="ListParagraph"/>
        <w:numPr>
          <w:ilvl w:val="0"/>
          <w:numId w:val="82"/>
        </w:numPr>
        <w:spacing w:after="200" w:line="240" w:lineRule="auto"/>
        <w:ind w:left="1440" w:hanging="360"/>
        <w:jc w:val="both"/>
      </w:pPr>
      <w:r w:rsidRPr="00124497">
        <w:t>The volume of gaseous fuel burnt (V) at given temperature and pressure in a certain period of time (t);</w:t>
      </w:r>
    </w:p>
    <w:p w:rsidR="00BA6DC3" w:rsidRPr="00124497" w:rsidRDefault="00BA6DC3" w:rsidP="00BF34F1">
      <w:pPr>
        <w:pStyle w:val="ListParagraph"/>
        <w:numPr>
          <w:ilvl w:val="0"/>
          <w:numId w:val="82"/>
        </w:numPr>
        <w:spacing w:after="200" w:line="240" w:lineRule="auto"/>
        <w:ind w:left="1440" w:hanging="360"/>
        <w:jc w:val="both"/>
      </w:pPr>
      <w:r w:rsidRPr="00124497">
        <w:t>The quantity of water (W kg) passing through the annular space during the same   interval of time;</w:t>
      </w:r>
    </w:p>
    <w:p w:rsidR="00BA6DC3" w:rsidRPr="00124497" w:rsidRDefault="00BA6DC3" w:rsidP="00BF34F1">
      <w:pPr>
        <w:pStyle w:val="ListParagraph"/>
        <w:numPr>
          <w:ilvl w:val="0"/>
          <w:numId w:val="82"/>
        </w:numPr>
        <w:spacing w:after="200" w:line="240" w:lineRule="auto"/>
        <w:jc w:val="both"/>
      </w:pPr>
      <w:r w:rsidRPr="00124497">
        <w:t xml:space="preserve"> The steady rise in temperature (T</w:t>
      </w:r>
      <w:r w:rsidRPr="00124497">
        <w:rPr>
          <w:vertAlign w:val="subscript"/>
        </w:rPr>
        <w:t>2</w:t>
      </w:r>
      <w:r w:rsidRPr="00124497">
        <w:t xml:space="preserve"> – T</w:t>
      </w:r>
      <w:r w:rsidRPr="00124497">
        <w:rPr>
          <w:vertAlign w:val="subscript"/>
        </w:rPr>
        <w:t>1</w:t>
      </w:r>
      <w:r w:rsidRPr="00124497">
        <w:t xml:space="preserve">), and </w:t>
      </w:r>
    </w:p>
    <w:p w:rsidR="00BA6DC3" w:rsidRPr="00124497" w:rsidRDefault="00BA6DC3" w:rsidP="00BF34F1">
      <w:pPr>
        <w:pStyle w:val="ListParagraph"/>
        <w:numPr>
          <w:ilvl w:val="0"/>
          <w:numId w:val="82"/>
        </w:numPr>
        <w:spacing w:after="200" w:line="240" w:lineRule="auto"/>
        <w:jc w:val="both"/>
      </w:pPr>
      <w:r w:rsidRPr="00124497">
        <w:t xml:space="preserve"> The mass of water (steam) condensed in the outlet water</w:t>
      </w:r>
    </w:p>
    <w:p w:rsidR="00BA6DC3" w:rsidRPr="00124497" w:rsidRDefault="00BA6DC3" w:rsidP="00BA6DC3">
      <w:pPr>
        <w:jc w:val="both"/>
        <w:rPr>
          <w:b/>
          <w:u w:val="single"/>
        </w:rPr>
      </w:pPr>
      <w:r w:rsidRPr="00124497">
        <w:rPr>
          <w:b/>
          <w:u w:val="single"/>
        </w:rPr>
        <w:t xml:space="preserve">Calculations: - </w:t>
      </w:r>
    </w:p>
    <w:p w:rsidR="00BA6DC3" w:rsidRPr="00124497" w:rsidRDefault="00BA6DC3" w:rsidP="00BA6DC3">
      <w:pPr>
        <w:jc w:val="both"/>
      </w:pPr>
      <w:r w:rsidRPr="00124497">
        <w:t xml:space="preserve">          Let V =  Volume of fuel gas burnt at STP in a certain time, t;</w:t>
      </w:r>
    </w:p>
    <w:p w:rsidR="00BA6DC3" w:rsidRPr="00124497" w:rsidRDefault="00BA6DC3" w:rsidP="00BA6DC3">
      <w:pPr>
        <w:jc w:val="both"/>
      </w:pPr>
      <w:r w:rsidRPr="00124497">
        <w:t xml:space="preserve">                W = mass (quantity) of cooling water used in time, t;</w:t>
      </w:r>
    </w:p>
    <w:p w:rsidR="00BA6DC3" w:rsidRPr="00124497" w:rsidRDefault="00BA6DC3" w:rsidP="00BA6DC3">
      <w:pPr>
        <w:jc w:val="both"/>
      </w:pPr>
      <w:r w:rsidRPr="00124497">
        <w:t xml:space="preserve">                T</w:t>
      </w:r>
      <w:r w:rsidRPr="00124497">
        <w:rPr>
          <w:vertAlign w:val="subscript"/>
        </w:rPr>
        <w:t>1</w:t>
      </w:r>
      <w:r w:rsidRPr="00124497">
        <w:t xml:space="preserve"> = Temperature of inlet water</w:t>
      </w:r>
    </w:p>
    <w:p w:rsidR="00BA6DC3" w:rsidRPr="00124497" w:rsidRDefault="00BA6DC3" w:rsidP="00BA6DC3">
      <w:pPr>
        <w:jc w:val="both"/>
      </w:pPr>
      <w:r w:rsidRPr="00124497">
        <w:t xml:space="preserve">                 T</w:t>
      </w:r>
      <w:r w:rsidRPr="00124497">
        <w:rPr>
          <w:vertAlign w:val="subscript"/>
        </w:rPr>
        <w:t>2</w:t>
      </w:r>
      <w:r w:rsidRPr="00124497">
        <w:t xml:space="preserve"> = Temperature of outgoing water</w:t>
      </w:r>
    </w:p>
    <w:p w:rsidR="00BA6DC3" w:rsidRPr="00124497" w:rsidRDefault="00BA6DC3" w:rsidP="00BA6DC3">
      <w:pPr>
        <w:jc w:val="both"/>
      </w:pPr>
      <w:r w:rsidRPr="00124497">
        <w:t xml:space="preserve">                m = mass of steam condensed in time “t” in a graduated cylinder </w:t>
      </w:r>
    </w:p>
    <w:p w:rsidR="00BA6DC3" w:rsidRPr="00124497" w:rsidRDefault="00BA6DC3" w:rsidP="00BA6DC3">
      <w:pPr>
        <w:jc w:val="both"/>
      </w:pPr>
      <w:r w:rsidRPr="00124497">
        <w:t xml:space="preserve">                E = Higher Calorific Value (HCV) of fuel</w:t>
      </w:r>
    </w:p>
    <w:p w:rsidR="00BA6DC3" w:rsidRPr="00124497" w:rsidRDefault="00BA6DC3" w:rsidP="00BA6DC3">
      <w:pPr>
        <w:jc w:val="both"/>
      </w:pPr>
      <w:r w:rsidRPr="00124497">
        <w:t>Then,</w:t>
      </w:r>
    </w:p>
    <w:p w:rsidR="00BA6DC3" w:rsidRPr="00124497" w:rsidRDefault="00BA6DC3" w:rsidP="00BA6DC3">
      <w:pPr>
        <w:jc w:val="both"/>
      </w:pPr>
      <w:r w:rsidRPr="00124497">
        <w:t xml:space="preserve">             Heat absorbed by Circulating water = W (T</w:t>
      </w:r>
      <w:r w:rsidRPr="00124497">
        <w:rPr>
          <w:vertAlign w:val="subscript"/>
        </w:rPr>
        <w:t>2</w:t>
      </w:r>
      <w:r w:rsidRPr="00124497">
        <w:t xml:space="preserve"> – T</w:t>
      </w:r>
      <w:r w:rsidRPr="00124497">
        <w:rPr>
          <w:vertAlign w:val="subscript"/>
        </w:rPr>
        <w:t>1</w:t>
      </w:r>
      <w:r w:rsidRPr="00124497">
        <w:t>)</w:t>
      </w:r>
    </w:p>
    <w:p w:rsidR="00BA6DC3" w:rsidRPr="00124497" w:rsidRDefault="00BA6DC3" w:rsidP="00BA6DC3">
      <w:pPr>
        <w:ind w:firstLine="720"/>
        <w:jc w:val="both"/>
      </w:pPr>
      <w:r w:rsidRPr="00124497">
        <w:t>And heat produced by combustion of fuel = VE</w:t>
      </w:r>
    </w:p>
    <w:p w:rsidR="00BA6DC3" w:rsidRPr="00124497" w:rsidRDefault="00BA6DC3" w:rsidP="00BA6DC3">
      <w:pPr>
        <w:ind w:firstLine="720"/>
        <w:jc w:val="both"/>
      </w:pPr>
      <w:r w:rsidRPr="00124497">
        <w:t>Assuming no heat loss, we get:</w:t>
      </w:r>
    </w:p>
    <w:p w:rsidR="00BA6DC3" w:rsidRPr="00124497" w:rsidRDefault="00BA6DC3" w:rsidP="00BA6DC3">
      <w:pPr>
        <w:jc w:val="both"/>
      </w:pPr>
      <w:r w:rsidRPr="00124497">
        <w:t xml:space="preserve">                         VE = W (T</w:t>
      </w:r>
      <w:r w:rsidRPr="00124497">
        <w:rPr>
          <w:vertAlign w:val="subscript"/>
        </w:rPr>
        <w:t>2</w:t>
      </w:r>
      <w:r w:rsidRPr="00124497">
        <w:t xml:space="preserve"> – T</w:t>
      </w:r>
      <w:r w:rsidRPr="00124497">
        <w:rPr>
          <w:vertAlign w:val="subscript"/>
        </w:rPr>
        <w:t>1</w:t>
      </w:r>
      <w:r w:rsidRPr="00124497">
        <w:t>)</w:t>
      </w:r>
    </w:p>
    <w:p w:rsidR="00BA6DC3" w:rsidRPr="00124497" w:rsidRDefault="00BA6DC3" w:rsidP="00BA6DC3">
      <w:pPr>
        <w:ind w:firstLine="720"/>
        <w:jc w:val="both"/>
      </w:pPr>
      <w:r w:rsidRPr="00124497">
        <w:lastRenderedPageBreak/>
        <w:t>(Or) HCV or GCV; E = W (T</w:t>
      </w:r>
      <w:r w:rsidRPr="00124497">
        <w:rPr>
          <w:vertAlign w:val="subscript"/>
        </w:rPr>
        <w:t>2</w:t>
      </w:r>
      <w:r w:rsidRPr="00124497">
        <w:t xml:space="preserve"> – T</w:t>
      </w:r>
      <w:r w:rsidRPr="00124497">
        <w:rPr>
          <w:vertAlign w:val="subscript"/>
        </w:rPr>
        <w:t>1</w:t>
      </w:r>
      <w:r w:rsidRPr="00124497">
        <w:t>) /V</w:t>
      </w:r>
    </w:p>
    <w:p w:rsidR="00BA6DC3" w:rsidRPr="00124497" w:rsidRDefault="00BA6DC3" w:rsidP="00BA6DC3">
      <w:pPr>
        <w:ind w:firstLine="720"/>
        <w:jc w:val="both"/>
      </w:pPr>
      <w:r w:rsidRPr="00124497">
        <w:t>Mass of H</w:t>
      </w:r>
      <w:r w:rsidRPr="00124497">
        <w:rPr>
          <w:vertAlign w:val="subscript"/>
        </w:rPr>
        <w:t>2</w:t>
      </w:r>
      <w:r w:rsidRPr="00124497">
        <w:t>O condensed per m</w:t>
      </w:r>
      <w:r w:rsidRPr="00124497">
        <w:rPr>
          <w:vertAlign w:val="superscript"/>
        </w:rPr>
        <w:t>3</w:t>
      </w:r>
      <w:r w:rsidRPr="00124497">
        <w:t xml:space="preserve"> of gas = m / V Kg</w:t>
      </w:r>
    </w:p>
    <w:p w:rsidR="00BA6DC3" w:rsidRPr="00124497" w:rsidRDefault="00BA6DC3" w:rsidP="00BA6DC3">
      <w:pPr>
        <w:ind w:firstLine="720"/>
        <w:jc w:val="both"/>
      </w:pPr>
      <w:r w:rsidRPr="00124497">
        <w:t xml:space="preserve"> : Latent heat of steam per m</w:t>
      </w:r>
      <w:r w:rsidRPr="00124497">
        <w:rPr>
          <w:vertAlign w:val="superscript"/>
        </w:rPr>
        <w:t>3</w:t>
      </w:r>
      <w:r w:rsidRPr="00124497">
        <w:t xml:space="preserve"> of gas = m X 587 / V k. cal</w:t>
      </w:r>
    </w:p>
    <w:tbl>
      <w:tblPr>
        <w:tblpPr w:leftFromText="180" w:rightFromText="180" w:vertAnchor="text" w:tblpX="109" w:tblpY="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58"/>
      </w:tblGrid>
      <w:tr w:rsidR="00BA6DC3" w:rsidRPr="00124497" w:rsidTr="00BA6DC3">
        <w:trPr>
          <w:trHeight w:val="440"/>
        </w:trPr>
        <w:tc>
          <w:tcPr>
            <w:tcW w:w="5058" w:type="dxa"/>
          </w:tcPr>
          <w:p w:rsidR="00BA6DC3" w:rsidRPr="00124497" w:rsidRDefault="00BA6DC3" w:rsidP="00BA6DC3">
            <w:pPr>
              <w:jc w:val="both"/>
            </w:pPr>
            <w:r w:rsidRPr="00124497">
              <w:t>:LCV or NCV = [ E – m X 587/v] K cal     /m</w:t>
            </w:r>
            <w:r w:rsidRPr="00124497">
              <w:rPr>
                <w:vertAlign w:val="superscript"/>
              </w:rPr>
              <w:t>3</w:t>
            </w:r>
          </w:p>
        </w:tc>
      </w:tr>
    </w:tbl>
    <w:p w:rsidR="00BA6DC3" w:rsidRPr="00124497" w:rsidRDefault="00BA6DC3" w:rsidP="00BA6DC3">
      <w:pPr>
        <w:jc w:val="both"/>
      </w:pPr>
    </w:p>
    <w:p w:rsidR="00BA6DC3" w:rsidRPr="00124497" w:rsidRDefault="00BA6DC3" w:rsidP="00BA6DC3">
      <w:pPr>
        <w:jc w:val="both"/>
        <w:rPr>
          <w:b/>
          <w:u w:val="single"/>
        </w:rPr>
      </w:pPr>
      <w:r w:rsidRPr="00124497">
        <w:t>[: E = HCV (or) GCV]</w:t>
      </w:r>
    </w:p>
    <w:p w:rsidR="00BA6DC3" w:rsidRPr="00124497" w:rsidRDefault="00BA6DC3" w:rsidP="00BA6DC3">
      <w:pPr>
        <w:rPr>
          <w:u w:val="single"/>
        </w:rPr>
      </w:pPr>
      <w:r w:rsidRPr="00124497">
        <w:rPr>
          <w:b/>
          <w:u w:val="single"/>
        </w:rPr>
        <w:t>SOLID FUELS: - (COAL)</w:t>
      </w:r>
    </w:p>
    <w:p w:rsidR="00BA6DC3" w:rsidRPr="00124497" w:rsidRDefault="00BA6DC3" w:rsidP="00BA6DC3">
      <w:pPr>
        <w:jc w:val="both"/>
      </w:pPr>
      <w:r w:rsidRPr="00124497">
        <w:rPr>
          <w:b/>
          <w:u w:val="single"/>
        </w:rPr>
        <w:t>WOOD:-</w:t>
      </w:r>
      <w:r w:rsidRPr="00124497">
        <w:t xml:space="preserve"> Wood is obtained from forests. Freshly cut wood contains 25 to 50% moisture, which is reduced to about 15% on air-drying. The average composition of wood on dry moisture-free-basis is: Carbon = 55%, Hydrogen = 6%; Oxygen = 43%, ash = 1%. The calorific value of air-dried-wood is about 3,500 to 4,500 kcal/kg.  </w:t>
      </w:r>
    </w:p>
    <w:p w:rsidR="00BA6DC3" w:rsidRPr="00124497" w:rsidRDefault="00BA6DC3" w:rsidP="00BA6DC3">
      <w:pPr>
        <w:jc w:val="both"/>
        <w:rPr>
          <w:b/>
        </w:rPr>
      </w:pPr>
      <w:r w:rsidRPr="00124497">
        <w:rPr>
          <w:b/>
        </w:rPr>
        <w:t>COAL: -</w:t>
      </w:r>
    </w:p>
    <w:p w:rsidR="00BA6DC3" w:rsidRPr="00124497" w:rsidRDefault="00BA6DC3" w:rsidP="00BA6DC3">
      <w:pPr>
        <w:jc w:val="both"/>
      </w:pPr>
      <w:r w:rsidRPr="00124497">
        <w:t xml:space="preserve">     Because of the environmental hazards, the trees were buried inside the earth. By the temperature, pressure and bacterial actions, they were converted into a brown-black solid named coal, in thousands of years.</w:t>
      </w:r>
    </w:p>
    <w:p w:rsidR="00BA6DC3" w:rsidRPr="00124497" w:rsidRDefault="00BA6DC3" w:rsidP="00BA6DC3">
      <w:pPr>
        <w:jc w:val="both"/>
      </w:pPr>
      <w:r w:rsidRPr="00124497">
        <w:tab/>
      </w:r>
      <w:r w:rsidRPr="00124497">
        <w:tab/>
        <w:t xml:space="preserve">  Temperature / Pressure</w:t>
      </w:r>
    </w:p>
    <w:p w:rsidR="00BA6DC3" w:rsidRPr="00124497" w:rsidRDefault="001C4F17" w:rsidP="00BA6DC3">
      <w:pPr>
        <w:jc w:val="both"/>
      </w:pPr>
      <w:r w:rsidRPr="001C4F17">
        <w:rPr>
          <w:noProof/>
          <w:lang w:val="en-IN" w:eastAsia="en-IN"/>
        </w:rPr>
        <w:pict>
          <v:shape id="AutoShape 561" o:spid="_x0000_s1091" type="#_x0000_t32" style="position:absolute;left:0;text-align:left;margin-left:99.4pt;margin-top:9.15pt;width:100.8pt;height:0;z-index:252147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">
            <v:stroke endarrow="block"/>
          </v:shape>
        </w:pict>
      </w:r>
      <w:r w:rsidR="00BA6DC3" w:rsidRPr="00124497">
        <w:t xml:space="preserve">           Wood    ------    --- </w:t>
      </w:r>
      <w:r w:rsidR="00BA6DC3" w:rsidRPr="00124497">
        <w:tab/>
      </w:r>
      <w:r w:rsidR="00BA6DC3" w:rsidRPr="00124497">
        <w:tab/>
      </w:r>
      <w:r w:rsidR="00BA6DC3" w:rsidRPr="00124497">
        <w:tab/>
        <w:t xml:space="preserve">     Coal</w:t>
      </w:r>
    </w:p>
    <w:p w:rsidR="00BA6DC3" w:rsidRPr="00124497" w:rsidRDefault="00BA6DC3" w:rsidP="00BA6DC3">
      <w:pPr>
        <w:jc w:val="both"/>
      </w:pPr>
      <w:r w:rsidRPr="00124497">
        <w:t xml:space="preserve">                               Bacterial action</w:t>
      </w:r>
    </w:p>
    <w:p w:rsidR="00BA6DC3" w:rsidRPr="00124497" w:rsidRDefault="00BA6DC3" w:rsidP="00BA6DC3">
      <w:pPr>
        <w:jc w:val="both"/>
      </w:pPr>
      <w:r w:rsidRPr="00124497">
        <w:t xml:space="preserve">          The process of conversion of wood into coal is called “Coalification”. Depending upon the percentage of carbon, hydrogen, moisture and calorific value, four different types of coals exist. It is called “Ranking of coal”</w:t>
      </w:r>
    </w:p>
    <w:p w:rsidR="00BA6DC3" w:rsidRPr="00124497" w:rsidRDefault="00BA6DC3" w:rsidP="00BA6DC3">
      <w:pPr>
        <w:jc w:val="both"/>
        <w:rPr>
          <w:b/>
        </w:rPr>
      </w:pPr>
      <w:r w:rsidRPr="00124497">
        <w:rPr>
          <w:b/>
        </w:rPr>
        <w:t xml:space="preserve">Wood </w:t>
      </w:r>
      <w:r w:rsidRPr="00124497">
        <w:rPr>
          <w:b/>
        </w:rPr>
        <w:sym w:font="Wingdings" w:char="F0E0"/>
      </w:r>
      <w:r w:rsidRPr="00124497">
        <w:rPr>
          <w:b/>
        </w:rPr>
        <w:t xml:space="preserve"> Peat  </w:t>
      </w:r>
      <w:r w:rsidRPr="00124497">
        <w:rPr>
          <w:b/>
        </w:rPr>
        <w:sym w:font="Wingdings" w:char="F0E0"/>
      </w:r>
      <w:r w:rsidRPr="00124497">
        <w:rPr>
          <w:b/>
        </w:rPr>
        <w:t xml:space="preserve"> Lignite  </w:t>
      </w:r>
      <w:r w:rsidRPr="00124497">
        <w:rPr>
          <w:b/>
        </w:rPr>
        <w:sym w:font="Wingdings" w:char="F0E0"/>
      </w:r>
      <w:r w:rsidRPr="00124497">
        <w:rPr>
          <w:b/>
        </w:rPr>
        <w:t xml:space="preserve"> Bituminous coal  </w:t>
      </w:r>
      <w:r w:rsidRPr="00124497">
        <w:rPr>
          <w:b/>
        </w:rPr>
        <w:sym w:font="Wingdings" w:char="F0E0"/>
      </w:r>
      <w:r w:rsidRPr="00124497">
        <w:rPr>
          <w:b/>
        </w:rPr>
        <w:t xml:space="preserve">  Anthracite</w:t>
      </w:r>
    </w:p>
    <w:p w:rsidR="00BA6DC3" w:rsidRPr="00124497" w:rsidRDefault="00BA6DC3" w:rsidP="00BA6DC3">
      <w:pPr>
        <w:jc w:val="both"/>
        <w:rPr>
          <w:b/>
        </w:rPr>
      </w:pPr>
      <w:r w:rsidRPr="00124497">
        <w:rPr>
          <w:b/>
        </w:rPr>
        <w:t>This progressive transformation of wood to anthracite results in :</w:t>
      </w:r>
    </w:p>
    <w:p w:rsidR="00BA6DC3" w:rsidRPr="00124497" w:rsidRDefault="00BA6DC3" w:rsidP="00BF34F1">
      <w:pPr>
        <w:pStyle w:val="ListParagraph"/>
        <w:numPr>
          <w:ilvl w:val="0"/>
          <w:numId w:val="83"/>
        </w:numPr>
        <w:spacing w:after="200" w:line="240" w:lineRule="auto"/>
        <w:jc w:val="both"/>
      </w:pPr>
      <w:r w:rsidRPr="00124497">
        <w:t>Decrease in the moisture content.</w:t>
      </w:r>
    </w:p>
    <w:p w:rsidR="00BA6DC3" w:rsidRPr="00124497" w:rsidRDefault="00BA6DC3" w:rsidP="00BF34F1">
      <w:pPr>
        <w:pStyle w:val="ListParagraph"/>
        <w:numPr>
          <w:ilvl w:val="0"/>
          <w:numId w:val="83"/>
        </w:numPr>
        <w:spacing w:after="200" w:line="240" w:lineRule="auto"/>
        <w:jc w:val="both"/>
      </w:pPr>
      <w:r w:rsidRPr="00124497">
        <w:t>Decrease in hydrogen, oxygen, nitrogen and sulphur contents, with a corresponding rise in carbon content.</w:t>
      </w:r>
    </w:p>
    <w:p w:rsidR="00BA6DC3" w:rsidRPr="00124497" w:rsidRDefault="00BA6DC3" w:rsidP="00BF34F1">
      <w:pPr>
        <w:pStyle w:val="ListParagraph"/>
        <w:numPr>
          <w:ilvl w:val="0"/>
          <w:numId w:val="83"/>
        </w:numPr>
        <w:spacing w:after="200" w:line="240" w:lineRule="auto"/>
        <w:jc w:val="both"/>
      </w:pPr>
      <w:r w:rsidRPr="00124497">
        <w:t>Decrease in volatile matter content.</w:t>
      </w:r>
    </w:p>
    <w:p w:rsidR="00BA6DC3" w:rsidRPr="00124497" w:rsidRDefault="00BA6DC3" w:rsidP="00BF34F1">
      <w:pPr>
        <w:pStyle w:val="ListParagraph"/>
        <w:numPr>
          <w:ilvl w:val="0"/>
          <w:numId w:val="83"/>
        </w:numPr>
        <w:spacing w:after="200" w:line="240" w:lineRule="auto"/>
        <w:jc w:val="both"/>
      </w:pPr>
      <w:r w:rsidRPr="00124497">
        <w:t>Increase in the calorific value.</w:t>
      </w:r>
    </w:p>
    <w:p w:rsidR="00BA6DC3" w:rsidRPr="00124497" w:rsidRDefault="00BA6DC3" w:rsidP="00BF34F1">
      <w:pPr>
        <w:pStyle w:val="ListParagraph"/>
        <w:numPr>
          <w:ilvl w:val="0"/>
          <w:numId w:val="83"/>
        </w:numPr>
        <w:spacing w:after="200" w:line="240" w:lineRule="auto"/>
        <w:jc w:val="both"/>
      </w:pPr>
      <w:r w:rsidRPr="00124497">
        <w:t>Increase in hardness.</w:t>
      </w:r>
    </w:p>
    <w:p w:rsidR="00BA6DC3" w:rsidRPr="00124497" w:rsidRDefault="00BA6DC3" w:rsidP="00BF34F1">
      <w:pPr>
        <w:pStyle w:val="ListParagraph"/>
        <w:numPr>
          <w:ilvl w:val="0"/>
          <w:numId w:val="84"/>
        </w:numPr>
        <w:spacing w:after="200" w:line="240" w:lineRule="auto"/>
        <w:jc w:val="both"/>
      </w:pPr>
      <w:r w:rsidRPr="00124497">
        <w:rPr>
          <w:b/>
        </w:rPr>
        <w:t>Peat: -</w:t>
      </w:r>
      <w:r w:rsidRPr="00124497">
        <w:t xml:space="preserve"> Peat is brown fibrous jelly-like mass. It is regarded as the first stage in the coalification of wood. Peat is mostly dug by manual labor. It is uneconomical fuel, since it may contain as much as 80-90% water, but on air-drying (after 1 to 2 months drying), it burns freely. The average composition of air-dried peat is C = 57%, H = 6%, O = 35%, ash content = 2.5-6%.</w:t>
      </w:r>
    </w:p>
    <w:p w:rsidR="00BA6DC3" w:rsidRPr="00124497" w:rsidRDefault="00BA6DC3" w:rsidP="00BA6DC3">
      <w:pPr>
        <w:pStyle w:val="ListParagraph"/>
        <w:spacing w:after="200"/>
        <w:jc w:val="both"/>
      </w:pPr>
      <w:r w:rsidRPr="00124497">
        <w:t xml:space="preserve"> Its calorific value is about 5,400 kcal / kg.</w:t>
      </w:r>
    </w:p>
    <w:p w:rsidR="00BA6DC3" w:rsidRPr="00124497" w:rsidRDefault="00BA6DC3" w:rsidP="00BF34F1">
      <w:pPr>
        <w:pStyle w:val="ListParagraph"/>
        <w:numPr>
          <w:ilvl w:val="0"/>
          <w:numId w:val="84"/>
        </w:numPr>
        <w:spacing w:after="200" w:line="240" w:lineRule="auto"/>
        <w:jc w:val="both"/>
        <w:rPr>
          <w:b/>
        </w:rPr>
      </w:pPr>
      <w:r w:rsidRPr="00124497">
        <w:rPr>
          <w:b/>
        </w:rPr>
        <w:t>Lignites : - (Brown Coals)</w:t>
      </w:r>
    </w:p>
    <w:p w:rsidR="00BA6DC3" w:rsidRPr="00124497" w:rsidRDefault="00BA6DC3" w:rsidP="00BA6DC3">
      <w:pPr>
        <w:pStyle w:val="ListParagraph"/>
        <w:jc w:val="both"/>
      </w:pPr>
      <w:r w:rsidRPr="00124497">
        <w:t xml:space="preserve">      These are soft, brown colored variety of lowest rank coals, which consist of vegetable matter decomposed more than that in peat. It consists of 20-60% of moisture and on air-drying; it breaks up into small pieces.  Air-dried Lignite contains, C = 60-70%, O = 20%. </w:t>
      </w:r>
    </w:p>
    <w:p w:rsidR="00BA6DC3" w:rsidRPr="00124497" w:rsidRDefault="00BA6DC3" w:rsidP="00BA6DC3">
      <w:pPr>
        <w:pStyle w:val="ListParagraph"/>
        <w:jc w:val="both"/>
      </w:pPr>
      <w:r w:rsidRPr="00124497">
        <w:t xml:space="preserve">                 The calorific value is about 6,500 – 7,100 kcal / kg.</w:t>
      </w:r>
    </w:p>
    <w:p w:rsidR="00BA6DC3" w:rsidRPr="00124497" w:rsidRDefault="00BA6DC3" w:rsidP="00BF34F1">
      <w:pPr>
        <w:pStyle w:val="ListParagraph"/>
        <w:numPr>
          <w:ilvl w:val="0"/>
          <w:numId w:val="84"/>
        </w:numPr>
        <w:spacing w:after="200" w:line="240" w:lineRule="auto"/>
        <w:jc w:val="both"/>
      </w:pPr>
      <w:r w:rsidRPr="00124497">
        <w:rPr>
          <w:b/>
        </w:rPr>
        <w:t>Bituminous Coals : - (Common Coals):</w:t>
      </w:r>
    </w:p>
    <w:p w:rsidR="00BA6DC3" w:rsidRPr="00124497" w:rsidRDefault="00BA6DC3" w:rsidP="00BA6DC3">
      <w:pPr>
        <w:pStyle w:val="ListParagraph"/>
        <w:ind w:left="360" w:firstLine="360"/>
        <w:jc w:val="both"/>
      </w:pPr>
      <w:r w:rsidRPr="00124497">
        <w:lastRenderedPageBreak/>
        <w:t xml:space="preserve">These are pitch-black to dark-grey coals, which usually soil hands. They show a laminated structure of alternate very bright and dull layers. The common bituminous coals are sub-classified on the basis of carbon content. </w:t>
      </w:r>
    </w:p>
    <w:p w:rsidR="00BA6DC3" w:rsidRPr="00124497" w:rsidRDefault="00BA6DC3" w:rsidP="00BF34F1">
      <w:pPr>
        <w:pStyle w:val="ListParagraph"/>
        <w:numPr>
          <w:ilvl w:val="0"/>
          <w:numId w:val="85"/>
        </w:numPr>
        <w:spacing w:after="200" w:line="240" w:lineRule="auto"/>
        <w:jc w:val="both"/>
        <w:rPr>
          <w:b/>
        </w:rPr>
      </w:pPr>
      <w:r w:rsidRPr="00124497">
        <w:rPr>
          <w:b/>
        </w:rPr>
        <w:t xml:space="preserve">Sub-bituminous Coals: - </w:t>
      </w:r>
    </w:p>
    <w:p w:rsidR="00BA6DC3" w:rsidRPr="00124497" w:rsidRDefault="00BA6DC3" w:rsidP="00BA6DC3">
      <w:pPr>
        <w:pStyle w:val="ListParagraph"/>
        <w:ind w:left="1080"/>
        <w:jc w:val="both"/>
      </w:pPr>
      <w:r w:rsidRPr="00124497">
        <w:t xml:space="preserve">     These are black in color and more homogeneous and smooth in appearance. Carbon content varies from 75% to 83 % and oxygen from 10% to 20%. The calorific value is about 7000 – 7500 kcal /kg.</w:t>
      </w:r>
    </w:p>
    <w:p w:rsidR="00BA6DC3" w:rsidRPr="00124497" w:rsidRDefault="00BA6DC3" w:rsidP="00BF34F1">
      <w:pPr>
        <w:pStyle w:val="ListParagraph"/>
        <w:numPr>
          <w:ilvl w:val="0"/>
          <w:numId w:val="85"/>
        </w:numPr>
        <w:spacing w:after="200" w:line="240" w:lineRule="auto"/>
        <w:jc w:val="both"/>
      </w:pPr>
      <w:r w:rsidRPr="00124497">
        <w:rPr>
          <w:b/>
        </w:rPr>
        <w:t>Bituminous coals:-</w:t>
      </w:r>
      <w:r w:rsidRPr="00124497">
        <w:t xml:space="preserve"> These can show a typically banded appearance and carbon content ranges from 78-90% their calorific value is 8,000-8,500 kcal/kg. Coal of this class is used  in the large quantities in industries for making metallurgical coke, coal gas and for steam raising and  domestic heating.</w:t>
      </w:r>
    </w:p>
    <w:p w:rsidR="00BA6DC3" w:rsidRPr="00124497" w:rsidRDefault="00BA6DC3" w:rsidP="00BF34F1">
      <w:pPr>
        <w:pStyle w:val="ListParagraph"/>
        <w:numPr>
          <w:ilvl w:val="0"/>
          <w:numId w:val="85"/>
        </w:numPr>
        <w:spacing w:after="200" w:line="240" w:lineRule="auto"/>
        <w:jc w:val="both"/>
      </w:pPr>
      <w:r w:rsidRPr="00124497">
        <w:rPr>
          <w:b/>
        </w:rPr>
        <w:t>Semi- bituminous coals:-</w:t>
      </w:r>
      <w:r w:rsidRPr="00124497">
        <w:t xml:space="preserve"> These included varieties of bituminous coals that are rich in carbon (90-95%) and have low volatile matter. </w:t>
      </w:r>
    </w:p>
    <w:p w:rsidR="00BA6DC3" w:rsidRPr="00124497" w:rsidRDefault="00BA6DC3" w:rsidP="00BA6DC3">
      <w:pPr>
        <w:pStyle w:val="ListParagraph"/>
        <w:spacing w:after="200"/>
        <w:ind w:left="1080"/>
        <w:jc w:val="both"/>
      </w:pPr>
      <w:r w:rsidRPr="00124497">
        <w:t>Their  calorific value is about 8500-8600Kcal/Kg.</w:t>
      </w:r>
    </w:p>
    <w:p w:rsidR="00BA6DC3" w:rsidRPr="00124497" w:rsidRDefault="00BA6DC3" w:rsidP="00BF34F1">
      <w:pPr>
        <w:pStyle w:val="ListParagraph"/>
        <w:numPr>
          <w:ilvl w:val="0"/>
          <w:numId w:val="84"/>
        </w:numPr>
        <w:spacing w:after="200" w:line="240" w:lineRule="auto"/>
        <w:jc w:val="both"/>
      </w:pPr>
      <w:r w:rsidRPr="00124497">
        <w:rPr>
          <w:b/>
        </w:rPr>
        <w:t xml:space="preserve">Anthracite :- </w:t>
      </w:r>
      <w:r w:rsidRPr="00124497">
        <w:t>It is a class of highest rank coal, containing highest percentage of carbon (92-98%) and has lowest volatile matter and moisture content they are hardest of all kinds of coals, quite dense and lustrous in appearance. Their calorific value is about 8,650-8,700 kcal/kg and ash content is very small (about 3%),</w:t>
      </w:r>
    </w:p>
    <w:p w:rsidR="00BA6DC3" w:rsidRPr="00124497" w:rsidRDefault="00BA6DC3" w:rsidP="00BA6DC3">
      <w:pPr>
        <w:ind w:left="360"/>
        <w:jc w:val="both"/>
      </w:pPr>
      <w:r w:rsidRPr="00124497">
        <w:t>Change in the average composition from wood to anthracite,</w:t>
      </w:r>
    </w:p>
    <w:tbl>
      <w:tblPr>
        <w:tblW w:w="999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0"/>
        <w:gridCol w:w="2279"/>
        <w:gridCol w:w="1072"/>
        <w:gridCol w:w="1020"/>
        <w:gridCol w:w="1020"/>
        <w:gridCol w:w="1073"/>
        <w:gridCol w:w="1826"/>
      </w:tblGrid>
      <w:tr w:rsidR="00BA6DC3" w:rsidRPr="00124497" w:rsidTr="00BA6DC3">
        <w:tc>
          <w:tcPr>
            <w:tcW w:w="1700" w:type="dxa"/>
            <w:vAlign w:val="center"/>
          </w:tcPr>
          <w:p w:rsidR="00BA6DC3" w:rsidRPr="00124497" w:rsidRDefault="00BA6DC3" w:rsidP="00D33999">
            <w:pPr>
              <w:pStyle w:val="BodyText"/>
            </w:pPr>
            <w:r w:rsidRPr="00124497">
              <w:t>Fuel</w:t>
            </w:r>
          </w:p>
        </w:tc>
        <w:tc>
          <w:tcPr>
            <w:tcW w:w="2279" w:type="dxa"/>
            <w:vAlign w:val="center"/>
          </w:tcPr>
          <w:p w:rsidR="00BA6DC3" w:rsidRPr="00124497" w:rsidRDefault="00BA6DC3" w:rsidP="00D33999">
            <w:pPr>
              <w:pStyle w:val="BodyText"/>
            </w:pPr>
            <w:r w:rsidRPr="00124497">
              <w:t>Moisture of air-dried sample at 40’c(%)</w:t>
            </w:r>
          </w:p>
        </w:tc>
        <w:tc>
          <w:tcPr>
            <w:tcW w:w="1072" w:type="dxa"/>
            <w:vAlign w:val="center"/>
          </w:tcPr>
          <w:p w:rsidR="00BA6DC3" w:rsidRPr="00124497" w:rsidRDefault="00BA6DC3" w:rsidP="00D33999">
            <w:pPr>
              <w:pStyle w:val="BodyText"/>
            </w:pPr>
            <w:r w:rsidRPr="00124497">
              <w:t>C</w:t>
            </w:r>
          </w:p>
        </w:tc>
        <w:tc>
          <w:tcPr>
            <w:tcW w:w="1020" w:type="dxa"/>
            <w:vAlign w:val="center"/>
          </w:tcPr>
          <w:p w:rsidR="00BA6DC3" w:rsidRPr="00124497" w:rsidRDefault="00BA6DC3" w:rsidP="00D33999">
            <w:pPr>
              <w:pStyle w:val="BodyText"/>
            </w:pPr>
            <w:r w:rsidRPr="00124497">
              <w:t>H</w:t>
            </w:r>
          </w:p>
        </w:tc>
        <w:tc>
          <w:tcPr>
            <w:tcW w:w="1020" w:type="dxa"/>
            <w:vAlign w:val="center"/>
          </w:tcPr>
          <w:p w:rsidR="00BA6DC3" w:rsidRPr="00124497" w:rsidRDefault="00BA6DC3" w:rsidP="00D33999">
            <w:pPr>
              <w:pStyle w:val="BodyText"/>
            </w:pPr>
            <w:r w:rsidRPr="00124497">
              <w:t>N</w:t>
            </w:r>
          </w:p>
        </w:tc>
        <w:tc>
          <w:tcPr>
            <w:tcW w:w="1073" w:type="dxa"/>
            <w:vAlign w:val="center"/>
          </w:tcPr>
          <w:p w:rsidR="00BA6DC3" w:rsidRPr="00124497" w:rsidRDefault="00BA6DC3" w:rsidP="00D33999">
            <w:pPr>
              <w:pStyle w:val="BodyText"/>
            </w:pPr>
            <w:r w:rsidRPr="00124497">
              <w:t>O</w:t>
            </w:r>
          </w:p>
        </w:tc>
        <w:tc>
          <w:tcPr>
            <w:tcW w:w="1826" w:type="dxa"/>
            <w:vAlign w:val="center"/>
          </w:tcPr>
          <w:p w:rsidR="00BA6DC3" w:rsidRPr="00124497" w:rsidRDefault="00BA6DC3" w:rsidP="00D33999">
            <w:pPr>
              <w:pStyle w:val="BodyText"/>
            </w:pPr>
            <w:r w:rsidRPr="00124497">
              <w:t>CALORIFIC VALUE</w:t>
            </w:r>
          </w:p>
        </w:tc>
      </w:tr>
      <w:tr w:rsidR="00BA6DC3" w:rsidRPr="00124497" w:rsidTr="00BA6DC3">
        <w:tc>
          <w:tcPr>
            <w:tcW w:w="1700" w:type="dxa"/>
          </w:tcPr>
          <w:p w:rsidR="00BA6DC3" w:rsidRPr="00124497" w:rsidRDefault="00BA6DC3" w:rsidP="00D33999">
            <w:pPr>
              <w:pStyle w:val="BodyText"/>
            </w:pPr>
            <w:r w:rsidRPr="00124497">
              <w:t xml:space="preserve">Wood </w:t>
            </w:r>
          </w:p>
        </w:tc>
        <w:tc>
          <w:tcPr>
            <w:tcW w:w="2279" w:type="dxa"/>
          </w:tcPr>
          <w:p w:rsidR="00BA6DC3" w:rsidRPr="00124497" w:rsidRDefault="00BA6DC3" w:rsidP="00D33999">
            <w:pPr>
              <w:pStyle w:val="BodyText"/>
            </w:pPr>
            <w:r w:rsidRPr="00124497">
              <w:t>25%</w:t>
            </w:r>
          </w:p>
        </w:tc>
        <w:tc>
          <w:tcPr>
            <w:tcW w:w="1072" w:type="dxa"/>
          </w:tcPr>
          <w:p w:rsidR="00BA6DC3" w:rsidRPr="00124497" w:rsidRDefault="00BA6DC3" w:rsidP="00D33999">
            <w:pPr>
              <w:pStyle w:val="BodyText"/>
            </w:pPr>
            <w:r w:rsidRPr="00124497">
              <w:t>50</w:t>
            </w:r>
          </w:p>
        </w:tc>
        <w:tc>
          <w:tcPr>
            <w:tcW w:w="1020" w:type="dxa"/>
          </w:tcPr>
          <w:p w:rsidR="00BA6DC3" w:rsidRPr="00124497" w:rsidRDefault="00BA6DC3" w:rsidP="00D33999">
            <w:pPr>
              <w:pStyle w:val="BodyText"/>
            </w:pPr>
            <w:r w:rsidRPr="00124497">
              <w:t>6</w:t>
            </w:r>
          </w:p>
        </w:tc>
        <w:tc>
          <w:tcPr>
            <w:tcW w:w="1020" w:type="dxa"/>
          </w:tcPr>
          <w:p w:rsidR="00BA6DC3" w:rsidRPr="00124497" w:rsidRDefault="00BA6DC3" w:rsidP="00D33999">
            <w:pPr>
              <w:pStyle w:val="BodyText"/>
            </w:pPr>
            <w:r w:rsidRPr="00124497">
              <w:t>0.5</w:t>
            </w:r>
          </w:p>
        </w:tc>
        <w:tc>
          <w:tcPr>
            <w:tcW w:w="1073" w:type="dxa"/>
          </w:tcPr>
          <w:p w:rsidR="00BA6DC3" w:rsidRPr="00124497" w:rsidRDefault="00BA6DC3" w:rsidP="00D33999">
            <w:pPr>
              <w:pStyle w:val="BodyText"/>
            </w:pPr>
            <w:r w:rsidRPr="00124497">
              <w:t>43.5</w:t>
            </w:r>
          </w:p>
        </w:tc>
        <w:tc>
          <w:tcPr>
            <w:tcW w:w="1826" w:type="dxa"/>
          </w:tcPr>
          <w:p w:rsidR="00BA6DC3" w:rsidRPr="00124497" w:rsidRDefault="00BA6DC3" w:rsidP="00D33999">
            <w:pPr>
              <w:pStyle w:val="BodyText"/>
            </w:pPr>
            <w:r w:rsidRPr="00124497">
              <w:t>3500 - 4500</w:t>
            </w:r>
          </w:p>
        </w:tc>
      </w:tr>
      <w:tr w:rsidR="00BA6DC3" w:rsidRPr="00124497" w:rsidTr="00BA6DC3">
        <w:tc>
          <w:tcPr>
            <w:tcW w:w="1700" w:type="dxa"/>
          </w:tcPr>
          <w:p w:rsidR="00BA6DC3" w:rsidRPr="00124497" w:rsidRDefault="00BA6DC3" w:rsidP="00D33999">
            <w:pPr>
              <w:pStyle w:val="BodyText"/>
            </w:pPr>
            <w:r w:rsidRPr="00124497">
              <w:t>Peat</w:t>
            </w:r>
          </w:p>
        </w:tc>
        <w:tc>
          <w:tcPr>
            <w:tcW w:w="2279" w:type="dxa"/>
          </w:tcPr>
          <w:p w:rsidR="00BA6DC3" w:rsidRPr="00124497" w:rsidRDefault="00BA6DC3" w:rsidP="00D33999">
            <w:pPr>
              <w:pStyle w:val="BodyText"/>
            </w:pPr>
            <w:r w:rsidRPr="00124497">
              <w:t>25%</w:t>
            </w:r>
          </w:p>
        </w:tc>
        <w:tc>
          <w:tcPr>
            <w:tcW w:w="1072" w:type="dxa"/>
          </w:tcPr>
          <w:p w:rsidR="00BA6DC3" w:rsidRPr="00124497" w:rsidRDefault="00BA6DC3" w:rsidP="00D33999">
            <w:pPr>
              <w:pStyle w:val="BodyText"/>
            </w:pPr>
            <w:r w:rsidRPr="00124497">
              <w:t>57</w:t>
            </w:r>
          </w:p>
        </w:tc>
        <w:tc>
          <w:tcPr>
            <w:tcW w:w="1020" w:type="dxa"/>
          </w:tcPr>
          <w:p w:rsidR="00BA6DC3" w:rsidRPr="00124497" w:rsidRDefault="00BA6DC3" w:rsidP="00D33999">
            <w:pPr>
              <w:pStyle w:val="BodyText"/>
            </w:pPr>
            <w:r w:rsidRPr="00124497">
              <w:t>5.7</w:t>
            </w:r>
          </w:p>
        </w:tc>
        <w:tc>
          <w:tcPr>
            <w:tcW w:w="1020" w:type="dxa"/>
          </w:tcPr>
          <w:p w:rsidR="00BA6DC3" w:rsidRPr="00124497" w:rsidRDefault="00BA6DC3" w:rsidP="00D33999">
            <w:pPr>
              <w:pStyle w:val="BodyText"/>
            </w:pPr>
            <w:r w:rsidRPr="00124497">
              <w:t>2</w:t>
            </w:r>
          </w:p>
        </w:tc>
        <w:tc>
          <w:tcPr>
            <w:tcW w:w="1073" w:type="dxa"/>
          </w:tcPr>
          <w:p w:rsidR="00BA6DC3" w:rsidRPr="00124497" w:rsidRDefault="00BA6DC3" w:rsidP="00D33999">
            <w:pPr>
              <w:pStyle w:val="BodyText"/>
            </w:pPr>
            <w:r w:rsidRPr="00124497">
              <w:t>35.3</w:t>
            </w:r>
          </w:p>
        </w:tc>
        <w:tc>
          <w:tcPr>
            <w:tcW w:w="1826" w:type="dxa"/>
          </w:tcPr>
          <w:p w:rsidR="00BA6DC3" w:rsidRPr="00124497" w:rsidRDefault="00BA6DC3" w:rsidP="00D33999">
            <w:pPr>
              <w:pStyle w:val="BodyText"/>
            </w:pPr>
            <w:r w:rsidRPr="00124497">
              <w:t>4125 - 5400</w:t>
            </w:r>
          </w:p>
        </w:tc>
      </w:tr>
      <w:tr w:rsidR="00BA6DC3" w:rsidRPr="00124497" w:rsidTr="00BA6DC3">
        <w:tc>
          <w:tcPr>
            <w:tcW w:w="1700" w:type="dxa"/>
          </w:tcPr>
          <w:p w:rsidR="00BA6DC3" w:rsidRPr="00124497" w:rsidRDefault="00BA6DC3" w:rsidP="00D33999">
            <w:pPr>
              <w:pStyle w:val="BodyText"/>
            </w:pPr>
            <w:r w:rsidRPr="00124497">
              <w:t>Lignite</w:t>
            </w:r>
          </w:p>
        </w:tc>
        <w:tc>
          <w:tcPr>
            <w:tcW w:w="2279" w:type="dxa"/>
          </w:tcPr>
          <w:p w:rsidR="00BA6DC3" w:rsidRPr="00124497" w:rsidRDefault="00BA6DC3" w:rsidP="00D33999">
            <w:pPr>
              <w:pStyle w:val="BodyText"/>
            </w:pPr>
            <w:r w:rsidRPr="00124497">
              <w:t>20%</w:t>
            </w:r>
          </w:p>
        </w:tc>
        <w:tc>
          <w:tcPr>
            <w:tcW w:w="1072" w:type="dxa"/>
          </w:tcPr>
          <w:p w:rsidR="00BA6DC3" w:rsidRPr="00124497" w:rsidRDefault="00BA6DC3" w:rsidP="00D33999">
            <w:pPr>
              <w:pStyle w:val="BodyText"/>
            </w:pPr>
            <w:r w:rsidRPr="00124497">
              <w:t>67</w:t>
            </w:r>
          </w:p>
        </w:tc>
        <w:tc>
          <w:tcPr>
            <w:tcW w:w="1020" w:type="dxa"/>
          </w:tcPr>
          <w:p w:rsidR="00BA6DC3" w:rsidRPr="00124497" w:rsidRDefault="00BA6DC3" w:rsidP="00D33999">
            <w:pPr>
              <w:pStyle w:val="BodyText"/>
            </w:pPr>
            <w:r w:rsidRPr="00124497">
              <w:t>5</w:t>
            </w:r>
          </w:p>
        </w:tc>
        <w:tc>
          <w:tcPr>
            <w:tcW w:w="1020" w:type="dxa"/>
          </w:tcPr>
          <w:p w:rsidR="00BA6DC3" w:rsidRPr="00124497" w:rsidRDefault="00BA6DC3" w:rsidP="00D33999">
            <w:pPr>
              <w:pStyle w:val="BodyText"/>
            </w:pPr>
            <w:r w:rsidRPr="00124497">
              <w:t>1.5</w:t>
            </w:r>
          </w:p>
        </w:tc>
        <w:tc>
          <w:tcPr>
            <w:tcW w:w="1073" w:type="dxa"/>
          </w:tcPr>
          <w:p w:rsidR="00BA6DC3" w:rsidRPr="00124497" w:rsidRDefault="00BA6DC3" w:rsidP="00D33999">
            <w:pPr>
              <w:pStyle w:val="BodyText"/>
            </w:pPr>
            <w:r w:rsidRPr="00124497">
              <w:t>26.5</w:t>
            </w:r>
          </w:p>
        </w:tc>
        <w:tc>
          <w:tcPr>
            <w:tcW w:w="1826" w:type="dxa"/>
          </w:tcPr>
          <w:p w:rsidR="00BA6DC3" w:rsidRPr="00124497" w:rsidRDefault="00BA6DC3" w:rsidP="00D33999">
            <w:pPr>
              <w:pStyle w:val="BodyText"/>
            </w:pPr>
            <w:r w:rsidRPr="00124497">
              <w:t>6500 - 7100</w:t>
            </w:r>
          </w:p>
        </w:tc>
      </w:tr>
      <w:tr w:rsidR="00BA6DC3" w:rsidRPr="00124497" w:rsidTr="00BA6DC3">
        <w:tc>
          <w:tcPr>
            <w:tcW w:w="1700" w:type="dxa"/>
          </w:tcPr>
          <w:p w:rsidR="00BA6DC3" w:rsidRPr="00124497" w:rsidRDefault="00BA6DC3" w:rsidP="00D33999">
            <w:pPr>
              <w:pStyle w:val="BodyText"/>
            </w:pPr>
            <w:r w:rsidRPr="00124497">
              <w:t>S.B.coal</w:t>
            </w:r>
          </w:p>
        </w:tc>
        <w:tc>
          <w:tcPr>
            <w:tcW w:w="2279" w:type="dxa"/>
          </w:tcPr>
          <w:p w:rsidR="00BA6DC3" w:rsidRPr="00124497" w:rsidRDefault="00BA6DC3" w:rsidP="00D33999">
            <w:pPr>
              <w:pStyle w:val="BodyText"/>
            </w:pPr>
            <w:r w:rsidRPr="00124497">
              <w:t>11%</w:t>
            </w:r>
          </w:p>
        </w:tc>
        <w:tc>
          <w:tcPr>
            <w:tcW w:w="1072" w:type="dxa"/>
          </w:tcPr>
          <w:p w:rsidR="00BA6DC3" w:rsidRPr="00124497" w:rsidRDefault="00BA6DC3" w:rsidP="00D33999">
            <w:pPr>
              <w:pStyle w:val="BodyText"/>
            </w:pPr>
            <w:r w:rsidRPr="00124497">
              <w:t>77</w:t>
            </w:r>
          </w:p>
        </w:tc>
        <w:tc>
          <w:tcPr>
            <w:tcW w:w="1020" w:type="dxa"/>
          </w:tcPr>
          <w:p w:rsidR="00BA6DC3" w:rsidRPr="00124497" w:rsidRDefault="00BA6DC3" w:rsidP="00D33999">
            <w:pPr>
              <w:pStyle w:val="BodyText"/>
            </w:pPr>
            <w:r w:rsidRPr="00124497">
              <w:t>5</w:t>
            </w:r>
          </w:p>
        </w:tc>
        <w:tc>
          <w:tcPr>
            <w:tcW w:w="1020" w:type="dxa"/>
          </w:tcPr>
          <w:p w:rsidR="00BA6DC3" w:rsidRPr="00124497" w:rsidRDefault="00BA6DC3" w:rsidP="00D33999">
            <w:pPr>
              <w:pStyle w:val="BodyText"/>
            </w:pPr>
            <w:r w:rsidRPr="00124497">
              <w:t>1.8</w:t>
            </w:r>
          </w:p>
        </w:tc>
        <w:tc>
          <w:tcPr>
            <w:tcW w:w="1073" w:type="dxa"/>
          </w:tcPr>
          <w:p w:rsidR="00BA6DC3" w:rsidRPr="00124497" w:rsidRDefault="00BA6DC3" w:rsidP="00D33999">
            <w:pPr>
              <w:pStyle w:val="BodyText"/>
            </w:pPr>
            <w:r w:rsidRPr="00124497">
              <w:t>16.2</w:t>
            </w:r>
          </w:p>
        </w:tc>
        <w:tc>
          <w:tcPr>
            <w:tcW w:w="1826" w:type="dxa"/>
          </w:tcPr>
          <w:p w:rsidR="00BA6DC3" w:rsidRPr="00124497" w:rsidRDefault="00BA6DC3" w:rsidP="00D33999">
            <w:pPr>
              <w:pStyle w:val="BodyText"/>
            </w:pPr>
            <w:r w:rsidRPr="00124497">
              <w:t>7000 - 7500</w:t>
            </w:r>
          </w:p>
        </w:tc>
      </w:tr>
      <w:tr w:rsidR="00BA6DC3" w:rsidRPr="00124497" w:rsidTr="00BA6DC3">
        <w:tc>
          <w:tcPr>
            <w:tcW w:w="1700" w:type="dxa"/>
          </w:tcPr>
          <w:p w:rsidR="00BA6DC3" w:rsidRPr="00124497" w:rsidRDefault="00BA6DC3" w:rsidP="00D33999">
            <w:pPr>
              <w:pStyle w:val="BodyText"/>
            </w:pPr>
            <w:r w:rsidRPr="00124497">
              <w:t>B.coal</w:t>
            </w:r>
          </w:p>
        </w:tc>
        <w:tc>
          <w:tcPr>
            <w:tcW w:w="2279" w:type="dxa"/>
          </w:tcPr>
          <w:p w:rsidR="00BA6DC3" w:rsidRPr="00124497" w:rsidRDefault="00BA6DC3" w:rsidP="00D33999">
            <w:pPr>
              <w:pStyle w:val="BodyText"/>
            </w:pPr>
            <w:r w:rsidRPr="00124497">
              <w:t>4%</w:t>
            </w:r>
          </w:p>
        </w:tc>
        <w:tc>
          <w:tcPr>
            <w:tcW w:w="1072" w:type="dxa"/>
          </w:tcPr>
          <w:p w:rsidR="00BA6DC3" w:rsidRPr="00124497" w:rsidRDefault="00BA6DC3" w:rsidP="00D33999">
            <w:pPr>
              <w:pStyle w:val="BodyText"/>
            </w:pPr>
            <w:r w:rsidRPr="00124497">
              <w:t>83</w:t>
            </w:r>
          </w:p>
        </w:tc>
        <w:tc>
          <w:tcPr>
            <w:tcW w:w="1020" w:type="dxa"/>
          </w:tcPr>
          <w:p w:rsidR="00BA6DC3" w:rsidRPr="00124497" w:rsidRDefault="00BA6DC3" w:rsidP="00D33999">
            <w:pPr>
              <w:pStyle w:val="BodyText"/>
            </w:pPr>
            <w:r w:rsidRPr="00124497">
              <w:t>5</w:t>
            </w:r>
          </w:p>
        </w:tc>
        <w:tc>
          <w:tcPr>
            <w:tcW w:w="1020" w:type="dxa"/>
          </w:tcPr>
          <w:p w:rsidR="00BA6DC3" w:rsidRPr="00124497" w:rsidRDefault="00BA6DC3" w:rsidP="00D33999">
            <w:pPr>
              <w:pStyle w:val="BodyText"/>
            </w:pPr>
            <w:r w:rsidRPr="00124497">
              <w:t>2</w:t>
            </w:r>
          </w:p>
        </w:tc>
        <w:tc>
          <w:tcPr>
            <w:tcW w:w="1073" w:type="dxa"/>
          </w:tcPr>
          <w:p w:rsidR="00BA6DC3" w:rsidRPr="00124497" w:rsidRDefault="00BA6DC3" w:rsidP="00D33999">
            <w:pPr>
              <w:pStyle w:val="BodyText"/>
            </w:pPr>
            <w:r w:rsidRPr="00124497">
              <w:t>10</w:t>
            </w:r>
          </w:p>
        </w:tc>
        <w:tc>
          <w:tcPr>
            <w:tcW w:w="1826" w:type="dxa"/>
          </w:tcPr>
          <w:p w:rsidR="00BA6DC3" w:rsidRPr="00124497" w:rsidRDefault="00BA6DC3" w:rsidP="00D33999">
            <w:pPr>
              <w:pStyle w:val="BodyText"/>
            </w:pPr>
            <w:r w:rsidRPr="00124497">
              <w:t>8000 - 8500</w:t>
            </w:r>
          </w:p>
        </w:tc>
      </w:tr>
      <w:tr w:rsidR="00BA6DC3" w:rsidRPr="00124497" w:rsidTr="00BA6DC3">
        <w:tc>
          <w:tcPr>
            <w:tcW w:w="1700" w:type="dxa"/>
          </w:tcPr>
          <w:p w:rsidR="00BA6DC3" w:rsidRPr="00124497" w:rsidRDefault="00BA6DC3" w:rsidP="00D33999">
            <w:pPr>
              <w:pStyle w:val="BodyText"/>
            </w:pPr>
            <w:r w:rsidRPr="00124497">
              <w:t>Semi.B.C</w:t>
            </w:r>
          </w:p>
        </w:tc>
        <w:tc>
          <w:tcPr>
            <w:tcW w:w="2279" w:type="dxa"/>
          </w:tcPr>
          <w:p w:rsidR="00BA6DC3" w:rsidRPr="00124497" w:rsidRDefault="00BA6DC3" w:rsidP="00D33999">
            <w:pPr>
              <w:pStyle w:val="BodyText"/>
            </w:pPr>
            <w:r w:rsidRPr="00124497">
              <w:t>1%</w:t>
            </w:r>
          </w:p>
        </w:tc>
        <w:tc>
          <w:tcPr>
            <w:tcW w:w="1072" w:type="dxa"/>
          </w:tcPr>
          <w:p w:rsidR="00BA6DC3" w:rsidRPr="00124497" w:rsidRDefault="00BA6DC3" w:rsidP="00D33999">
            <w:pPr>
              <w:pStyle w:val="BodyText"/>
            </w:pPr>
            <w:r w:rsidRPr="00124497">
              <w:t>90</w:t>
            </w:r>
          </w:p>
        </w:tc>
        <w:tc>
          <w:tcPr>
            <w:tcW w:w="1020" w:type="dxa"/>
          </w:tcPr>
          <w:p w:rsidR="00BA6DC3" w:rsidRPr="00124497" w:rsidRDefault="00BA6DC3" w:rsidP="00D33999">
            <w:pPr>
              <w:pStyle w:val="BodyText"/>
            </w:pPr>
            <w:r w:rsidRPr="00124497">
              <w:t>4.5</w:t>
            </w:r>
          </w:p>
        </w:tc>
        <w:tc>
          <w:tcPr>
            <w:tcW w:w="1020" w:type="dxa"/>
          </w:tcPr>
          <w:p w:rsidR="00BA6DC3" w:rsidRPr="00124497" w:rsidRDefault="00BA6DC3" w:rsidP="00D33999">
            <w:pPr>
              <w:pStyle w:val="BodyText"/>
            </w:pPr>
            <w:r w:rsidRPr="00124497">
              <w:t>1.5</w:t>
            </w:r>
          </w:p>
        </w:tc>
        <w:tc>
          <w:tcPr>
            <w:tcW w:w="1073" w:type="dxa"/>
          </w:tcPr>
          <w:p w:rsidR="00BA6DC3" w:rsidRPr="00124497" w:rsidRDefault="00BA6DC3" w:rsidP="00D33999">
            <w:pPr>
              <w:pStyle w:val="BodyText"/>
            </w:pPr>
            <w:r w:rsidRPr="00124497">
              <w:t>4</w:t>
            </w:r>
          </w:p>
        </w:tc>
        <w:tc>
          <w:tcPr>
            <w:tcW w:w="1826" w:type="dxa"/>
          </w:tcPr>
          <w:p w:rsidR="00BA6DC3" w:rsidRPr="00124497" w:rsidRDefault="00BA6DC3" w:rsidP="00D33999">
            <w:pPr>
              <w:pStyle w:val="BodyText"/>
            </w:pPr>
            <w:r w:rsidRPr="00124497">
              <w:t>8500 - 8600</w:t>
            </w:r>
          </w:p>
        </w:tc>
      </w:tr>
      <w:tr w:rsidR="00BA6DC3" w:rsidRPr="00124497" w:rsidTr="00BA6DC3">
        <w:tc>
          <w:tcPr>
            <w:tcW w:w="1700" w:type="dxa"/>
          </w:tcPr>
          <w:p w:rsidR="00BA6DC3" w:rsidRPr="00124497" w:rsidRDefault="00BA6DC3" w:rsidP="00D33999">
            <w:pPr>
              <w:pStyle w:val="BodyText"/>
            </w:pPr>
            <w:r w:rsidRPr="00124497">
              <w:t>Anthracite</w:t>
            </w:r>
          </w:p>
        </w:tc>
        <w:tc>
          <w:tcPr>
            <w:tcW w:w="2279" w:type="dxa"/>
          </w:tcPr>
          <w:p w:rsidR="00BA6DC3" w:rsidRPr="00124497" w:rsidRDefault="00BA6DC3" w:rsidP="00D33999">
            <w:pPr>
              <w:pStyle w:val="BodyText"/>
            </w:pPr>
            <w:r w:rsidRPr="00124497">
              <w:t>1.5%</w:t>
            </w:r>
          </w:p>
        </w:tc>
        <w:tc>
          <w:tcPr>
            <w:tcW w:w="1072" w:type="dxa"/>
          </w:tcPr>
          <w:p w:rsidR="00BA6DC3" w:rsidRPr="00124497" w:rsidRDefault="00BA6DC3" w:rsidP="00D33999">
            <w:pPr>
              <w:pStyle w:val="BodyText"/>
            </w:pPr>
            <w:r w:rsidRPr="00124497">
              <w:t>93.3</w:t>
            </w:r>
          </w:p>
        </w:tc>
        <w:tc>
          <w:tcPr>
            <w:tcW w:w="1020" w:type="dxa"/>
          </w:tcPr>
          <w:p w:rsidR="00BA6DC3" w:rsidRPr="00124497" w:rsidRDefault="00BA6DC3" w:rsidP="00D33999">
            <w:pPr>
              <w:pStyle w:val="BodyText"/>
            </w:pPr>
            <w:r w:rsidRPr="00124497">
              <w:t>3.0</w:t>
            </w:r>
          </w:p>
        </w:tc>
        <w:tc>
          <w:tcPr>
            <w:tcW w:w="1020" w:type="dxa"/>
          </w:tcPr>
          <w:p w:rsidR="00BA6DC3" w:rsidRPr="00124497" w:rsidRDefault="00BA6DC3" w:rsidP="00D33999">
            <w:pPr>
              <w:pStyle w:val="BodyText"/>
            </w:pPr>
            <w:r w:rsidRPr="00124497">
              <w:t>0.7</w:t>
            </w:r>
          </w:p>
        </w:tc>
        <w:tc>
          <w:tcPr>
            <w:tcW w:w="1073" w:type="dxa"/>
          </w:tcPr>
          <w:p w:rsidR="00BA6DC3" w:rsidRPr="00124497" w:rsidRDefault="00BA6DC3" w:rsidP="00D33999">
            <w:pPr>
              <w:pStyle w:val="BodyText"/>
            </w:pPr>
            <w:r w:rsidRPr="00124497">
              <w:t>3.0</w:t>
            </w:r>
          </w:p>
        </w:tc>
        <w:tc>
          <w:tcPr>
            <w:tcW w:w="1826" w:type="dxa"/>
          </w:tcPr>
          <w:p w:rsidR="00BA6DC3" w:rsidRPr="00124497" w:rsidRDefault="00BA6DC3" w:rsidP="00D33999">
            <w:pPr>
              <w:pStyle w:val="BodyText"/>
            </w:pPr>
            <w:r w:rsidRPr="00124497">
              <w:t>8650 - 8700</w:t>
            </w:r>
          </w:p>
        </w:tc>
      </w:tr>
    </w:tbl>
    <w:p w:rsidR="00BA6DC3" w:rsidRPr="00124497" w:rsidRDefault="00BA6DC3" w:rsidP="00BA6DC3">
      <w:pPr>
        <w:ind w:left="360"/>
        <w:jc w:val="both"/>
      </w:pPr>
    </w:p>
    <w:p w:rsidR="00D33999" w:rsidRDefault="00D33999" w:rsidP="00BA6DC3">
      <w:pPr>
        <w:ind w:left="360"/>
        <w:jc w:val="both"/>
        <w:rPr>
          <w:b/>
        </w:rPr>
      </w:pPr>
    </w:p>
    <w:p w:rsidR="00BA6DC3" w:rsidRPr="00124497" w:rsidRDefault="00BA6DC3" w:rsidP="00BA6DC3">
      <w:pPr>
        <w:ind w:left="360"/>
        <w:jc w:val="both"/>
      </w:pPr>
      <w:r w:rsidRPr="00124497">
        <w:rPr>
          <w:b/>
        </w:rPr>
        <w:t>Analysis of Coal</w:t>
      </w:r>
      <w:r w:rsidRPr="00124497">
        <w:t>:-</w:t>
      </w:r>
    </w:p>
    <w:p w:rsidR="00BA6DC3" w:rsidRPr="00124497" w:rsidRDefault="00BA6DC3" w:rsidP="00BA6DC3">
      <w:pPr>
        <w:ind w:left="360"/>
        <w:jc w:val="both"/>
      </w:pPr>
      <w:r w:rsidRPr="00124497">
        <w:t>The analysis of coal is helpful in its ranking. The assessment of the quality of coal is carried out by these two types of analysis.</w:t>
      </w:r>
    </w:p>
    <w:p w:rsidR="00BA6DC3" w:rsidRPr="00124497" w:rsidRDefault="00BA6DC3" w:rsidP="00BF34F1">
      <w:pPr>
        <w:pStyle w:val="ListParagraph"/>
        <w:numPr>
          <w:ilvl w:val="0"/>
          <w:numId w:val="86"/>
        </w:numPr>
        <w:spacing w:after="200" w:line="240" w:lineRule="auto"/>
        <w:jc w:val="both"/>
      </w:pPr>
      <w:r w:rsidRPr="00124497">
        <w:t>Proximate Analysis</w:t>
      </w:r>
    </w:p>
    <w:p w:rsidR="00BA6DC3" w:rsidRPr="00124497" w:rsidRDefault="00BA6DC3" w:rsidP="00BF34F1">
      <w:pPr>
        <w:pStyle w:val="ListParagraph"/>
        <w:numPr>
          <w:ilvl w:val="0"/>
          <w:numId w:val="86"/>
        </w:numPr>
        <w:spacing w:after="200" w:line="240" w:lineRule="auto"/>
        <w:jc w:val="both"/>
      </w:pPr>
      <w:r w:rsidRPr="00124497">
        <w:t>Ultimate Analysis</w:t>
      </w:r>
    </w:p>
    <w:p w:rsidR="00BA6DC3" w:rsidRPr="00124497" w:rsidRDefault="00BA6DC3" w:rsidP="00BF34F1">
      <w:pPr>
        <w:pStyle w:val="ListParagraph"/>
        <w:numPr>
          <w:ilvl w:val="0"/>
          <w:numId w:val="98"/>
        </w:numPr>
        <w:spacing w:after="200" w:line="240" w:lineRule="auto"/>
        <w:jc w:val="both"/>
      </w:pPr>
      <w:r w:rsidRPr="00124497">
        <w:rPr>
          <w:b/>
        </w:rPr>
        <w:t>Proximate Analysis :-</w:t>
      </w:r>
      <w:r w:rsidRPr="00124497">
        <w:t xml:space="preserve">  In this analysis, the percentage of carbon is indirectly determined. This analysis includes percentage of moisture, % of volatile substance, % of ash content and % of carbon.</w:t>
      </w:r>
    </w:p>
    <w:p w:rsidR="00BA6DC3" w:rsidRPr="00124497" w:rsidRDefault="00BA6DC3" w:rsidP="00BF34F1">
      <w:pPr>
        <w:pStyle w:val="ListParagraph"/>
        <w:numPr>
          <w:ilvl w:val="0"/>
          <w:numId w:val="87"/>
        </w:numPr>
        <w:spacing w:after="200" w:line="240" w:lineRule="auto"/>
        <w:jc w:val="both"/>
      </w:pPr>
      <w:r w:rsidRPr="00124497">
        <w:rPr>
          <w:b/>
        </w:rPr>
        <w:t>Moisture:-</w:t>
      </w:r>
      <w:r w:rsidRPr="00124497">
        <w:t xml:space="preserve"> A known mass of finely powdered coal is taken in a crucible. It is heated up to 110</w:t>
      </w:r>
      <w:r w:rsidRPr="00124497">
        <w:rPr>
          <w:vertAlign w:val="superscript"/>
        </w:rPr>
        <w:t>0</w:t>
      </w:r>
      <w:r w:rsidRPr="00124497">
        <w:t>C in an electric hot air-oven. The crucible allowed to remain in oven for 1 hour and then taken out, cooled in a desiccator and weighed. Loss in weight is reported as moisture.</w:t>
      </w:r>
    </w:p>
    <w:p w:rsidR="00BA6DC3" w:rsidRPr="00124497" w:rsidRDefault="00BA6DC3" w:rsidP="00BA6DC3">
      <w:pPr>
        <w:pStyle w:val="ListParagraph"/>
        <w:ind w:left="1080"/>
        <w:jc w:val="both"/>
      </w:pPr>
      <w:r w:rsidRPr="00124497">
        <w:t xml:space="preserve">             % of moisture =      </w:t>
      </w:r>
      <w:r w:rsidRPr="00124497">
        <w:rPr>
          <w:u w:val="single"/>
        </w:rPr>
        <w:t xml:space="preserve">Loss in weight      </w:t>
      </w:r>
      <w:r w:rsidRPr="00124497">
        <w:t xml:space="preserve">X    100  </w:t>
      </w:r>
    </w:p>
    <w:p w:rsidR="00BA6DC3" w:rsidRPr="00124497" w:rsidRDefault="00BA6DC3" w:rsidP="00BA6DC3">
      <w:pPr>
        <w:pStyle w:val="ListParagraph"/>
        <w:ind w:left="1080"/>
        <w:jc w:val="both"/>
        <w:rPr>
          <w:u w:val="single"/>
        </w:rPr>
      </w:pPr>
      <w:r w:rsidRPr="00124497">
        <w:t xml:space="preserve">                                              Weight of Coal taken</w:t>
      </w:r>
    </w:p>
    <w:p w:rsidR="00BA6DC3" w:rsidRPr="00124497" w:rsidRDefault="00BA6DC3" w:rsidP="00BF34F1">
      <w:pPr>
        <w:pStyle w:val="ListParagraph"/>
        <w:numPr>
          <w:ilvl w:val="0"/>
          <w:numId w:val="87"/>
        </w:numPr>
        <w:spacing w:after="200" w:line="240" w:lineRule="auto"/>
        <w:jc w:val="both"/>
      </w:pPr>
      <w:r w:rsidRPr="00124497">
        <w:rPr>
          <w:b/>
        </w:rPr>
        <w:t>Volatile matter: -</w:t>
      </w:r>
      <w:r w:rsidRPr="00124497">
        <w:t xml:space="preserve"> The above sample is taken and heated at 950</w:t>
      </w:r>
      <w:r w:rsidRPr="00124497">
        <w:rPr>
          <w:vertAlign w:val="superscript"/>
        </w:rPr>
        <w:t>0</w:t>
      </w:r>
      <w:r w:rsidRPr="00124497">
        <w:t>C in an electric furnace in the absence of air for 7 minutes. It is then cooled to room temperature and weighed. The loss of weight is reported as volatile matter and is removed from coal at 950</w:t>
      </w:r>
      <w:r w:rsidRPr="00124497">
        <w:rPr>
          <w:vertAlign w:val="superscript"/>
        </w:rPr>
        <w:t>0</w:t>
      </w:r>
      <w:r w:rsidRPr="00124497">
        <w:t xml:space="preserve">C.    </w:t>
      </w:r>
    </w:p>
    <w:p w:rsidR="00BA6DC3" w:rsidRPr="00124497" w:rsidRDefault="00BA6DC3" w:rsidP="00BA6DC3">
      <w:pPr>
        <w:ind w:left="720"/>
        <w:jc w:val="both"/>
      </w:pPr>
      <w:r w:rsidRPr="00124497">
        <w:t xml:space="preserve">% of volatile matter = </w:t>
      </w:r>
      <w:r w:rsidRPr="00124497">
        <w:rPr>
          <w:u w:val="single"/>
        </w:rPr>
        <w:t xml:space="preserve">Loss in weight due to removal of volatile matter </w:t>
      </w:r>
      <w:r w:rsidRPr="00124497">
        <w:t xml:space="preserve">X 100  </w:t>
      </w:r>
    </w:p>
    <w:p w:rsidR="00BA6DC3" w:rsidRPr="00124497" w:rsidRDefault="00BA6DC3" w:rsidP="00BA6DC3">
      <w:pPr>
        <w:pStyle w:val="ListParagraph"/>
        <w:ind w:left="1080"/>
        <w:jc w:val="both"/>
      </w:pPr>
      <w:r w:rsidRPr="00124497">
        <w:lastRenderedPageBreak/>
        <w:t xml:space="preserve">                                                  Weight of Coal taken</w:t>
      </w:r>
    </w:p>
    <w:p w:rsidR="00BA6DC3" w:rsidRPr="00124497" w:rsidRDefault="00BA6DC3" w:rsidP="00BF34F1">
      <w:pPr>
        <w:pStyle w:val="ListParagraph"/>
        <w:numPr>
          <w:ilvl w:val="0"/>
          <w:numId w:val="87"/>
        </w:numPr>
        <w:spacing w:after="200" w:line="240" w:lineRule="auto"/>
        <w:jc w:val="both"/>
      </w:pPr>
      <w:r w:rsidRPr="00124497">
        <w:rPr>
          <w:b/>
        </w:rPr>
        <w:t>Ash Content: - In</w:t>
      </w:r>
      <w:r w:rsidRPr="00124497">
        <w:t xml:space="preserve"> this analysis, the above coal, free from moisture and volatile matter, is heated in a crucible at about 700</w:t>
      </w:r>
      <w:r w:rsidRPr="00124497">
        <w:rPr>
          <w:vertAlign w:val="superscript"/>
        </w:rPr>
        <w:t>0</w:t>
      </w:r>
      <w:r w:rsidRPr="00124497">
        <w:t>c in the presence of air. It undergoes combustion and results in the formation of ash. Crucible is cooled to room temperature and weighed. The weight of ash is then determined.</w:t>
      </w:r>
    </w:p>
    <w:p w:rsidR="00BA6DC3" w:rsidRPr="00124497" w:rsidRDefault="00BA6DC3" w:rsidP="00BA6DC3">
      <w:pPr>
        <w:pStyle w:val="ListParagraph"/>
        <w:ind w:left="1080"/>
        <w:jc w:val="both"/>
      </w:pPr>
    </w:p>
    <w:p w:rsidR="00BA6DC3" w:rsidRPr="00124497" w:rsidRDefault="00BA6DC3" w:rsidP="00BA6DC3">
      <w:pPr>
        <w:pStyle w:val="ListParagraph"/>
        <w:ind w:left="1080"/>
        <w:jc w:val="both"/>
      </w:pPr>
      <w:r w:rsidRPr="00124497">
        <w:t xml:space="preserve">       % of ash ==     </w:t>
      </w:r>
      <w:r w:rsidRPr="00124497">
        <w:rPr>
          <w:u w:val="single"/>
        </w:rPr>
        <w:t xml:space="preserve"> weight  of ash formed     </w:t>
      </w:r>
      <w:r w:rsidRPr="00124497">
        <w:t xml:space="preserve">X    100  </w:t>
      </w:r>
    </w:p>
    <w:p w:rsidR="00BA6DC3" w:rsidRPr="00124497" w:rsidRDefault="00BA6DC3" w:rsidP="00BA6DC3">
      <w:pPr>
        <w:pStyle w:val="ListParagraph"/>
        <w:ind w:left="1080"/>
        <w:jc w:val="both"/>
        <w:rPr>
          <w:u w:val="single"/>
        </w:rPr>
      </w:pPr>
      <w:r w:rsidRPr="00124497">
        <w:t xml:space="preserve">                                     Weight of Coal taken</w:t>
      </w:r>
    </w:p>
    <w:p w:rsidR="00BA6DC3" w:rsidRPr="00124497" w:rsidRDefault="00BA6DC3" w:rsidP="00BF34F1">
      <w:pPr>
        <w:pStyle w:val="ListParagraph"/>
        <w:numPr>
          <w:ilvl w:val="0"/>
          <w:numId w:val="87"/>
        </w:numPr>
        <w:spacing w:after="200" w:line="240" w:lineRule="auto"/>
        <w:jc w:val="both"/>
      </w:pPr>
      <w:r w:rsidRPr="00124497">
        <w:rPr>
          <w:b/>
        </w:rPr>
        <w:t>Carbon :-</w:t>
      </w:r>
      <w:r w:rsidRPr="00124497">
        <w:t xml:space="preserve">  Since main component of coal is carbon, it can be determined by subtracting the sum of percentage of moisture , volatile substance and ash content from 100.</w:t>
      </w:r>
    </w:p>
    <w:p w:rsidR="00BA6DC3" w:rsidRPr="00124497" w:rsidRDefault="00BA6DC3" w:rsidP="00BA6DC3">
      <w:pPr>
        <w:pStyle w:val="ListParagraph"/>
        <w:ind w:left="1080"/>
        <w:jc w:val="both"/>
      </w:pPr>
      <w:r w:rsidRPr="00124497">
        <w:t xml:space="preserve">   % of Carbon = 100 – (% of moisture + % of volatile matter + % of ash)</w:t>
      </w:r>
    </w:p>
    <w:p w:rsidR="00BA6DC3" w:rsidRPr="00124497" w:rsidRDefault="00BA6DC3" w:rsidP="00BA6DC3">
      <w:pPr>
        <w:pStyle w:val="ListParagraph"/>
        <w:ind w:left="1080"/>
        <w:jc w:val="both"/>
      </w:pPr>
    </w:p>
    <w:p w:rsidR="00BA6DC3" w:rsidRPr="00124497" w:rsidRDefault="00BA6DC3" w:rsidP="00BA6DC3">
      <w:pPr>
        <w:pStyle w:val="ListParagraph"/>
        <w:ind w:left="0"/>
        <w:jc w:val="both"/>
        <w:rPr>
          <w:b/>
        </w:rPr>
      </w:pPr>
      <w:r w:rsidRPr="00124497">
        <w:rPr>
          <w:b/>
        </w:rPr>
        <w:t>Importance or Significance of Proximate Analysis:-</w:t>
      </w:r>
    </w:p>
    <w:p w:rsidR="00BA6DC3" w:rsidRPr="00124497" w:rsidRDefault="00BA6DC3" w:rsidP="00BA6DC3">
      <w:pPr>
        <w:pStyle w:val="ListParagraph"/>
        <w:ind w:left="0"/>
        <w:jc w:val="both"/>
      </w:pPr>
      <w:r w:rsidRPr="00124497">
        <w:t>Proximate analysis provides following valuable information’s in assessing the quality of coal.</w:t>
      </w:r>
    </w:p>
    <w:p w:rsidR="00BA6DC3" w:rsidRPr="00124497" w:rsidRDefault="00BA6DC3" w:rsidP="00BA6DC3">
      <w:pPr>
        <w:pStyle w:val="ListParagraph"/>
        <w:ind w:left="1080"/>
        <w:jc w:val="both"/>
        <w:rPr>
          <w:b/>
        </w:rPr>
      </w:pPr>
    </w:p>
    <w:p w:rsidR="00BA6DC3" w:rsidRPr="00124497" w:rsidRDefault="00BA6DC3" w:rsidP="00BA6DC3">
      <w:pPr>
        <w:pStyle w:val="ListParagraph"/>
        <w:ind w:left="-18"/>
        <w:jc w:val="both"/>
      </w:pPr>
      <w:r w:rsidRPr="00124497">
        <w:rPr>
          <w:b/>
        </w:rPr>
        <w:t>Moisture: -</w:t>
      </w:r>
      <w:r w:rsidRPr="00124497">
        <w:t xml:space="preserve"> High moisture content in the fuel reduces the calorific values and increases the transport costs; the better is the quality of a fuel.</w:t>
      </w:r>
    </w:p>
    <w:p w:rsidR="00BA6DC3" w:rsidRPr="00124497" w:rsidRDefault="00BA6DC3" w:rsidP="00BA6DC3">
      <w:pPr>
        <w:pStyle w:val="ListParagraph"/>
        <w:ind w:left="1080"/>
        <w:jc w:val="both"/>
      </w:pPr>
    </w:p>
    <w:p w:rsidR="00BA6DC3" w:rsidRPr="00124497" w:rsidRDefault="00BA6DC3" w:rsidP="00BA6DC3">
      <w:pPr>
        <w:pStyle w:val="ListParagraph"/>
        <w:ind w:left="0"/>
        <w:jc w:val="both"/>
      </w:pPr>
      <w:r w:rsidRPr="00124497">
        <w:rPr>
          <w:b/>
        </w:rPr>
        <w:t>Volatile matter:-</w:t>
      </w:r>
      <w:r w:rsidRPr="00124497">
        <w:t xml:space="preserve"> A coal containing  high volatile matter burns with long flame, high smoke and low calorific value, volatile matter also influences the design of furnace since the higher the volatile matter, larger is the combustion space required.</w:t>
      </w:r>
    </w:p>
    <w:p w:rsidR="00BA6DC3" w:rsidRPr="00124497" w:rsidRDefault="00BA6DC3" w:rsidP="00BA6DC3">
      <w:pPr>
        <w:pStyle w:val="ListParagraph"/>
        <w:ind w:left="0"/>
        <w:jc w:val="both"/>
      </w:pPr>
      <w:r w:rsidRPr="00124497">
        <w:rPr>
          <w:b/>
        </w:rPr>
        <w:t>Ash:-</w:t>
      </w:r>
      <w:r w:rsidRPr="00124497">
        <w:t xml:space="preserve"> It is a useless, non- combustible matter, which reduces the calorific value of coal, ash content also increases the cost of transportation, handling and storage and disposal. It determines the quality of coal .Hence the lesser the percentage of ash, the better is the quality of coal.</w:t>
      </w:r>
    </w:p>
    <w:p w:rsidR="00BA6DC3" w:rsidRPr="00124497" w:rsidRDefault="00BA6DC3" w:rsidP="00BA6DC3">
      <w:pPr>
        <w:pStyle w:val="ListParagraph"/>
        <w:ind w:left="36" w:hanging="18"/>
      </w:pPr>
      <w:r w:rsidRPr="00124497">
        <w:rPr>
          <w:b/>
        </w:rPr>
        <w:t>Carbon:-</w:t>
      </w:r>
      <w:r w:rsidRPr="00124497">
        <w:t xml:space="preserve"> The higher the fixed carbon in a coal, the greater is its calorific value.</w:t>
      </w:r>
    </w:p>
    <w:p w:rsidR="00BA6DC3" w:rsidRPr="00124497" w:rsidRDefault="00BA6DC3" w:rsidP="00BA6DC3">
      <w:pPr>
        <w:pStyle w:val="ListParagraph"/>
        <w:spacing w:after="200"/>
        <w:jc w:val="both"/>
      </w:pPr>
      <w:r w:rsidRPr="00124497">
        <w:rPr>
          <w:b/>
        </w:rPr>
        <w:t>2. ULTIMATE ANALYSIS</w:t>
      </w:r>
      <w:r w:rsidRPr="00124497">
        <w:t>:-</w:t>
      </w:r>
    </w:p>
    <w:p w:rsidR="00BA6DC3" w:rsidRPr="00124497" w:rsidRDefault="00BA6DC3" w:rsidP="00BA6DC3">
      <w:pPr>
        <w:pStyle w:val="ListParagraph"/>
        <w:jc w:val="both"/>
      </w:pPr>
      <w:r w:rsidRPr="00124497">
        <w:t>This analysis includes percentage of C, H, O, S, N and ash content in coal.</w:t>
      </w:r>
    </w:p>
    <w:p w:rsidR="00BA6DC3" w:rsidRPr="00124497" w:rsidRDefault="00BA6DC3" w:rsidP="00BF34F1">
      <w:pPr>
        <w:pStyle w:val="ListParagraph"/>
        <w:numPr>
          <w:ilvl w:val="0"/>
          <w:numId w:val="88"/>
        </w:numPr>
        <w:spacing w:after="200" w:line="240" w:lineRule="auto"/>
        <w:jc w:val="both"/>
        <w:rPr>
          <w:b/>
        </w:rPr>
      </w:pPr>
      <w:r w:rsidRPr="00124497">
        <w:rPr>
          <w:b/>
        </w:rPr>
        <w:t>Carbon and hydrogen determination :-</w:t>
      </w:r>
    </w:p>
    <w:p w:rsidR="00BA6DC3" w:rsidRPr="00124497" w:rsidRDefault="00BA6DC3" w:rsidP="00BA6DC3">
      <w:pPr>
        <w:pStyle w:val="ListParagraph"/>
        <w:ind w:left="1080"/>
        <w:jc w:val="both"/>
      </w:pPr>
      <w:r w:rsidRPr="00124497">
        <w:t>A known weight (1-2gr) of coal is taken and burnt in an apparatus. The carbon change to CO</w:t>
      </w:r>
      <w:r w:rsidRPr="00124497">
        <w:rPr>
          <w:vertAlign w:val="subscript"/>
        </w:rPr>
        <w:t>2</w:t>
      </w:r>
      <w:r w:rsidRPr="00124497">
        <w:t xml:space="preserve"> and hydrogen changes to H</w:t>
      </w:r>
      <w:r w:rsidRPr="00124497">
        <w:rPr>
          <w:vertAlign w:val="subscript"/>
        </w:rPr>
        <w:t>2</w:t>
      </w:r>
      <w:r w:rsidRPr="00124497">
        <w:t>O. The vapors of CO</w:t>
      </w:r>
      <w:r w:rsidRPr="00124497">
        <w:rPr>
          <w:vertAlign w:val="subscript"/>
        </w:rPr>
        <w:t>2</w:t>
      </w:r>
      <w:r w:rsidRPr="00124497">
        <w:t xml:space="preserve"> and H</w:t>
      </w:r>
      <w:r w:rsidRPr="00124497">
        <w:rPr>
          <w:vertAlign w:val="subscript"/>
        </w:rPr>
        <w:t>2</w:t>
      </w:r>
      <w:r w:rsidRPr="00124497">
        <w:t>O are then passed through KOH and CaCl</w:t>
      </w:r>
      <w:r w:rsidRPr="00124497">
        <w:rPr>
          <w:vertAlign w:val="subscript"/>
        </w:rPr>
        <w:t>2</w:t>
      </w:r>
      <w:r w:rsidRPr="00124497">
        <w:t>. The CO</w:t>
      </w:r>
      <w:r w:rsidRPr="00124497">
        <w:rPr>
          <w:vertAlign w:val="subscript"/>
        </w:rPr>
        <w:t>2</w:t>
      </w:r>
      <w:r w:rsidRPr="00124497">
        <w:t xml:space="preserve"> is absorbed by KOH in the tube while H</w:t>
      </w:r>
      <w:r w:rsidRPr="00124497">
        <w:rPr>
          <w:vertAlign w:val="subscript"/>
        </w:rPr>
        <w:t>2</w:t>
      </w:r>
      <w:r w:rsidRPr="00124497">
        <w:t>O is absorbed by CaCl</w:t>
      </w:r>
      <w:r w:rsidRPr="00124497">
        <w:rPr>
          <w:vertAlign w:val="subscript"/>
        </w:rPr>
        <w:t>2</w:t>
      </w:r>
      <w:r w:rsidRPr="00124497">
        <w:t>, because of the absorption, the weight of KOH and CaCl</w:t>
      </w:r>
      <w:r w:rsidRPr="00124497">
        <w:rPr>
          <w:vertAlign w:val="subscript"/>
        </w:rPr>
        <w:t>2</w:t>
      </w:r>
      <w:r w:rsidRPr="00124497">
        <w:t xml:space="preserve"> increases, which is measured </w:t>
      </w:r>
    </w:p>
    <w:p w:rsidR="00BA6DC3" w:rsidRPr="00124497" w:rsidRDefault="001C4F17" w:rsidP="00BA6DC3">
      <w:pPr>
        <w:pStyle w:val="ListParagraph"/>
        <w:spacing w:before="240"/>
        <w:ind w:left="1440"/>
        <w:jc w:val="both"/>
      </w:pPr>
      <w:r w:rsidRPr="001C4F17">
        <w:rPr>
          <w:noProof/>
          <w:lang w:val="en-IN" w:eastAsia="en-IN"/>
        </w:rPr>
        <w:pict>
          <v:shape id="AutoShape 548" o:spid="_x0000_s1090" type="#_x0000_t32" style="position:absolute;left:0;text-align:left;margin-left:116.55pt;margin-top:18.85pt;width:37.5pt;height:0;z-index:252134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YeiNwIAAGA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">
            <v:stroke endarrow="block"/>
          </v:shape>
        </w:pict>
      </w:r>
      <w:r w:rsidR="00BA6DC3" w:rsidRPr="00124497">
        <w:t xml:space="preserve">           C+O</w:t>
      </w:r>
      <w:r w:rsidR="00BA6DC3" w:rsidRPr="00124497">
        <w:rPr>
          <w:vertAlign w:val="subscript"/>
        </w:rPr>
        <w:t>2</w:t>
      </w:r>
      <w:r w:rsidR="00BA6DC3" w:rsidRPr="00124497">
        <w:t xml:space="preserve">                    Ignition CO</w:t>
      </w:r>
      <w:r w:rsidR="00BA6DC3" w:rsidRPr="00124497">
        <w:rPr>
          <w:vertAlign w:val="subscript"/>
        </w:rPr>
        <w:t>2</w:t>
      </w:r>
      <w:r w:rsidR="00BA6DC3" w:rsidRPr="00124497">
        <w:t xml:space="preserve"> (44)</w:t>
      </w:r>
    </w:p>
    <w:p w:rsidR="00BA6DC3" w:rsidRPr="00124497" w:rsidRDefault="001C4F17" w:rsidP="00BA6DC3">
      <w:pPr>
        <w:pStyle w:val="ListParagraph"/>
        <w:ind w:left="1080"/>
        <w:jc w:val="both"/>
      </w:pPr>
      <w:r w:rsidRPr="001C4F17">
        <w:rPr>
          <w:noProof/>
          <w:lang w:val="en-IN" w:eastAsia="en-IN"/>
        </w:rPr>
        <w:pict>
          <v:shape id="AutoShape 562" o:spid="_x0000_s1089" type="#_x0000_t32" style="position:absolute;left:0;text-align:left;margin-left:116.55pt;margin-top:15.95pt;width:37.5pt;height:0;z-index:252148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teYNwIAAGAEAAAOAAAAZHJzL2Uyb0RvYy54bWysVMlu2zAQvRfoPxC821oiO7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">
            <v:stroke endarrow="block"/>
          </v:shape>
        </w:pict>
      </w:r>
      <w:r w:rsidR="00BA6DC3" w:rsidRPr="00124497">
        <w:t xml:space="preserve">           H</w:t>
      </w:r>
      <w:r w:rsidR="00BA6DC3" w:rsidRPr="00124497">
        <w:rPr>
          <w:vertAlign w:val="subscript"/>
        </w:rPr>
        <w:t>2</w:t>
      </w:r>
      <w:r w:rsidR="00BA6DC3" w:rsidRPr="00124497">
        <w:t xml:space="preserve"> + </w:t>
      </w:r>
      <w:r w:rsidR="00BA6DC3" w:rsidRPr="00124497">
        <w:rPr>
          <w:noProof/>
          <w:position w:val="-24"/>
          <w:vertAlign w:val="subscript"/>
        </w:rPr>
        <w:drawing>
          <wp:inline distT="0" distB="0" distL="0" distR="0">
            <wp:extent cx="146685" cy="379730"/>
            <wp:effectExtent l="0" t="0" r="0" b="0"/>
            <wp:docPr id="2364"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07"/>
                    <a:srcRect/>
                    <a:stretch>
                      <a:fillRect/>
                    </a:stretch>
                  </pic:blipFill>
                  <pic:spPr bwMode="auto">
                    <a:xfrm>
                      <a:off x="0" y="0"/>
                      <a:ext cx="146685" cy="379730"/>
                    </a:xfrm>
                    <a:prstGeom prst="rect">
                      <a:avLst/>
                    </a:prstGeom>
                    <a:noFill/>
                    <a:ln w="9525">
                      <a:noFill/>
                      <a:miter lim="800000"/>
                      <a:headEnd/>
                      <a:tailEnd/>
                    </a:ln>
                  </pic:spPr>
                </pic:pic>
              </a:graphicData>
            </a:graphic>
          </wp:inline>
        </w:drawing>
      </w:r>
      <w:r w:rsidR="00BA6DC3" w:rsidRPr="00124497">
        <w:t xml:space="preserve"> O</w:t>
      </w:r>
      <w:r w:rsidR="00BA6DC3" w:rsidRPr="00124497">
        <w:rPr>
          <w:vertAlign w:val="subscript"/>
        </w:rPr>
        <w:t>2</w:t>
      </w:r>
      <w:r w:rsidR="00BA6DC3" w:rsidRPr="00124497">
        <w:t xml:space="preserve">                    Ignition H</w:t>
      </w:r>
      <w:r w:rsidR="00BA6DC3" w:rsidRPr="00124497">
        <w:rPr>
          <w:vertAlign w:val="subscript"/>
        </w:rPr>
        <w:t>2</w:t>
      </w:r>
      <w:r w:rsidR="00BA6DC3" w:rsidRPr="00124497">
        <w:t>O (18)</w:t>
      </w:r>
    </w:p>
    <w:p w:rsidR="00BA6DC3" w:rsidRPr="00124497" w:rsidRDefault="001C4F17" w:rsidP="00BA6DC3">
      <w:pPr>
        <w:pStyle w:val="ListParagraph"/>
        <w:ind w:left="1080"/>
        <w:jc w:val="both"/>
      </w:pPr>
      <w:r w:rsidRPr="001C4F17">
        <w:rPr>
          <w:noProof/>
          <w:lang w:val="en-IN" w:eastAsia="en-IN"/>
        </w:rPr>
        <w:pict>
          <v:shape id="AutoShape 557" o:spid="_x0000_s1088" type="#_x0000_t32" style="position:absolute;left:0;text-align:left;margin-left:116.55pt;margin-top:4.15pt;width:37.5pt;height:0;z-index:252143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nZ6NwIAAGA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">
            <v:stroke endarrow="block"/>
          </v:shape>
        </w:pict>
      </w:r>
      <w:r w:rsidR="00BA6DC3" w:rsidRPr="00124497">
        <w:t xml:space="preserve">     2 KOH +CO</w:t>
      </w:r>
      <w:r w:rsidR="00BA6DC3" w:rsidRPr="00124497">
        <w:rPr>
          <w:vertAlign w:val="subscript"/>
        </w:rPr>
        <w:t>2</w:t>
      </w:r>
      <w:r w:rsidR="00BA6DC3" w:rsidRPr="00124497">
        <w:t xml:space="preserve">                   K</w:t>
      </w:r>
      <w:r w:rsidR="00BA6DC3" w:rsidRPr="00124497">
        <w:rPr>
          <w:vertAlign w:val="subscript"/>
        </w:rPr>
        <w:t>2</w:t>
      </w:r>
      <w:r w:rsidR="00BA6DC3" w:rsidRPr="00124497">
        <w:t xml:space="preserve"> CO</w:t>
      </w:r>
      <w:r w:rsidR="00BA6DC3" w:rsidRPr="00124497">
        <w:rPr>
          <w:vertAlign w:val="subscript"/>
        </w:rPr>
        <w:t>3</w:t>
      </w:r>
      <w:r w:rsidR="00BA6DC3" w:rsidRPr="00124497">
        <w:t xml:space="preserve"> +H</w:t>
      </w:r>
      <w:r w:rsidR="00BA6DC3" w:rsidRPr="00124497">
        <w:rPr>
          <w:vertAlign w:val="subscript"/>
        </w:rPr>
        <w:t>2</w:t>
      </w:r>
      <w:r w:rsidR="00BA6DC3" w:rsidRPr="00124497">
        <w:t>O</w:t>
      </w:r>
    </w:p>
    <w:p w:rsidR="00BA6DC3" w:rsidRPr="00124497" w:rsidRDefault="001C4F17" w:rsidP="00BA6DC3">
      <w:pPr>
        <w:pStyle w:val="ListParagraph"/>
        <w:ind w:left="1080"/>
        <w:jc w:val="both"/>
      </w:pPr>
      <w:r w:rsidRPr="001C4F17">
        <w:rPr>
          <w:noProof/>
          <w:lang w:val="en-IN" w:eastAsia="en-IN"/>
        </w:rPr>
        <w:pict>
          <v:shape id="AutoShape 563" o:spid="_x0000_s1087" type="#_x0000_t32" style="position:absolute;left:0;text-align:left;margin-left:116.55pt;margin-top:8pt;width:37.5pt;height:0;z-index:252149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">
            <v:stroke endarrow="block"/>
          </v:shape>
        </w:pict>
      </w:r>
      <w:r w:rsidR="00BA6DC3" w:rsidRPr="00124497">
        <w:t xml:space="preserve">    CaCl</w:t>
      </w:r>
      <w:r w:rsidR="00BA6DC3" w:rsidRPr="00124497">
        <w:rPr>
          <w:vertAlign w:val="subscript"/>
        </w:rPr>
        <w:t>2</w:t>
      </w:r>
      <w:r w:rsidR="00BA6DC3" w:rsidRPr="00124497">
        <w:t xml:space="preserve"> + 7 H</w:t>
      </w:r>
      <w:r w:rsidR="00BA6DC3" w:rsidRPr="00124497">
        <w:rPr>
          <w:vertAlign w:val="subscript"/>
        </w:rPr>
        <w:t>2</w:t>
      </w:r>
      <w:r w:rsidR="00BA6DC3" w:rsidRPr="00124497">
        <w:t>O                  CaCl</w:t>
      </w:r>
      <w:r w:rsidR="00BA6DC3" w:rsidRPr="00124497">
        <w:rPr>
          <w:vertAlign w:val="subscript"/>
        </w:rPr>
        <w:t xml:space="preserve">2 </w:t>
      </w:r>
      <w:r w:rsidR="00BA6DC3" w:rsidRPr="00124497">
        <w:rPr>
          <w:b/>
          <w:vertAlign w:val="superscript"/>
        </w:rPr>
        <w:t>.</w:t>
      </w:r>
      <w:r w:rsidR="00BA6DC3" w:rsidRPr="00124497">
        <w:t xml:space="preserve"> 7H</w:t>
      </w:r>
      <w:r w:rsidR="00BA6DC3" w:rsidRPr="00124497">
        <w:rPr>
          <w:vertAlign w:val="subscript"/>
        </w:rPr>
        <w:t>2</w:t>
      </w:r>
      <w:r w:rsidR="00BA6DC3" w:rsidRPr="00124497">
        <w:t xml:space="preserve">O (hydrated calcium chloride) </w:t>
      </w:r>
    </w:p>
    <w:p w:rsidR="00BA6DC3" w:rsidRPr="00124497" w:rsidRDefault="00BA6DC3" w:rsidP="00BA6DC3">
      <w:pPr>
        <w:pStyle w:val="ListParagraph"/>
        <w:tabs>
          <w:tab w:val="left" w:pos="6015"/>
        </w:tabs>
        <w:ind w:left="1080"/>
        <w:jc w:val="both"/>
      </w:pPr>
      <w:r w:rsidRPr="00124497">
        <w:t xml:space="preserve">Percentage of carbon = </w:t>
      </w:r>
      <w:r w:rsidRPr="00124497">
        <w:rPr>
          <w:position w:val="-28"/>
        </w:rPr>
        <w:object w:dxaOrig="2720" w:dyaOrig="660">
          <v:shape id="_x0000_i1038" type="#_x0000_t75" style="width:134.7pt;height:32.2pt" o:ole="">
            <v:imagedata r:id="rId108" o:title=""/>
          </v:shape>
          <o:OLEObject Type="Embed" ProgID="Equation.DSMT4" ShapeID="_x0000_i1038" DrawAspect="Content" ObjectID="_1729151148" r:id="rId109"/>
        </w:object>
      </w:r>
      <w:r w:rsidRPr="00124497">
        <w:rPr>
          <w:noProof/>
          <w:position w:val="-4"/>
        </w:rPr>
        <w:drawing>
          <wp:inline distT="0" distB="0" distL="0" distR="0">
            <wp:extent cx="112395" cy="120650"/>
            <wp:effectExtent l="19050" t="0" r="1905" b="0"/>
            <wp:docPr id="128"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10"/>
                    <a:srcRect/>
                    <a:stretch>
                      <a:fillRect/>
                    </a:stretch>
                  </pic:blipFill>
                  <pic:spPr bwMode="auto">
                    <a:xfrm>
                      <a:off x="0" y="0"/>
                      <a:ext cx="112395" cy="120650"/>
                    </a:xfrm>
                    <a:prstGeom prst="rect">
                      <a:avLst/>
                    </a:prstGeom>
                    <a:noFill/>
                    <a:ln w="9525">
                      <a:noFill/>
                      <a:miter lim="800000"/>
                      <a:headEnd/>
                      <a:tailEnd/>
                    </a:ln>
                  </pic:spPr>
                </pic:pic>
              </a:graphicData>
            </a:graphic>
          </wp:inline>
        </w:drawing>
      </w:r>
      <w:r w:rsidRPr="00124497">
        <w:rPr>
          <w:position w:val="-24"/>
        </w:rPr>
        <w:object w:dxaOrig="360" w:dyaOrig="620">
          <v:shape id="_x0000_i1039" type="#_x0000_t75" style="width:19.5pt;height:32.2pt" o:ole="">
            <v:imagedata r:id="rId111" o:title=""/>
          </v:shape>
          <o:OLEObject Type="Embed" ProgID="Equation.DSMT4" ShapeID="_x0000_i1039" DrawAspect="Content" ObjectID="_1729151149" r:id="rId112"/>
        </w:object>
      </w:r>
      <w:r w:rsidRPr="00124497">
        <w:rPr>
          <w:noProof/>
          <w:position w:val="-4"/>
        </w:rPr>
        <w:drawing>
          <wp:inline distT="0" distB="0" distL="0" distR="0">
            <wp:extent cx="112395" cy="120650"/>
            <wp:effectExtent l="19050" t="0" r="1905" b="0"/>
            <wp:docPr id="12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13"/>
                    <a:srcRect/>
                    <a:stretch>
                      <a:fillRect/>
                    </a:stretch>
                  </pic:blipFill>
                  <pic:spPr bwMode="auto">
                    <a:xfrm>
                      <a:off x="0" y="0"/>
                      <a:ext cx="112395" cy="120650"/>
                    </a:xfrm>
                    <a:prstGeom prst="rect">
                      <a:avLst/>
                    </a:prstGeom>
                    <a:noFill/>
                    <a:ln w="9525">
                      <a:noFill/>
                      <a:miter lim="800000"/>
                      <a:headEnd/>
                      <a:tailEnd/>
                    </a:ln>
                  </pic:spPr>
                </pic:pic>
              </a:graphicData>
            </a:graphic>
          </wp:inline>
        </w:drawing>
      </w:r>
      <w:r w:rsidRPr="00124497">
        <w:t xml:space="preserve"> 100</w:t>
      </w:r>
    </w:p>
    <w:p w:rsidR="00BA6DC3" w:rsidRPr="00124497" w:rsidRDefault="00BA6DC3" w:rsidP="00BA6DC3">
      <w:pPr>
        <w:pStyle w:val="ListParagraph"/>
        <w:tabs>
          <w:tab w:val="left" w:pos="6015"/>
        </w:tabs>
        <w:ind w:left="1080"/>
        <w:jc w:val="both"/>
      </w:pPr>
    </w:p>
    <w:p w:rsidR="00BA6DC3" w:rsidRPr="00124497" w:rsidRDefault="00BA6DC3" w:rsidP="00BA6DC3">
      <w:pPr>
        <w:pStyle w:val="ListParagraph"/>
        <w:tabs>
          <w:tab w:val="left" w:pos="6015"/>
        </w:tabs>
        <w:ind w:left="1080"/>
        <w:jc w:val="both"/>
      </w:pPr>
      <w:r w:rsidRPr="00124497">
        <w:t xml:space="preserve">Percentage of carbon = </w:t>
      </w:r>
      <w:r w:rsidRPr="00124497">
        <w:rPr>
          <w:position w:val="-28"/>
        </w:rPr>
        <w:object w:dxaOrig="2799" w:dyaOrig="660">
          <v:shape id="_x0000_i1040" type="#_x0000_t75" style="width:141.45pt;height:32.2pt" o:ole="">
            <v:imagedata r:id="rId114" o:title=""/>
          </v:shape>
          <o:OLEObject Type="Embed" ProgID="Equation.DSMT4" ShapeID="_x0000_i1040" DrawAspect="Content" ObjectID="_1729151150" r:id="rId115"/>
        </w:object>
      </w:r>
      <w:bookmarkStart w:id="1" w:name="TEMPGOTO"/>
      <w:r w:rsidRPr="00124497">
        <w:rPr>
          <w:noProof/>
          <w:position w:val="-4"/>
        </w:rPr>
        <w:drawing>
          <wp:inline distT="0" distB="0" distL="0" distR="0">
            <wp:extent cx="112395" cy="120650"/>
            <wp:effectExtent l="19050" t="0" r="1905" b="0"/>
            <wp:docPr id="132"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10"/>
                    <a:srcRect/>
                    <a:stretch>
                      <a:fillRect/>
                    </a:stretch>
                  </pic:blipFill>
                  <pic:spPr bwMode="auto">
                    <a:xfrm>
                      <a:off x="0" y="0"/>
                      <a:ext cx="112395" cy="120650"/>
                    </a:xfrm>
                    <a:prstGeom prst="rect">
                      <a:avLst/>
                    </a:prstGeom>
                    <a:noFill/>
                    <a:ln w="9525">
                      <a:noFill/>
                      <a:miter lim="800000"/>
                      <a:headEnd/>
                      <a:tailEnd/>
                    </a:ln>
                  </pic:spPr>
                </pic:pic>
              </a:graphicData>
            </a:graphic>
          </wp:inline>
        </w:drawing>
      </w:r>
      <w:bookmarkEnd w:id="1"/>
      <w:r w:rsidRPr="00124497">
        <w:rPr>
          <w:position w:val="-24"/>
        </w:rPr>
        <w:object w:dxaOrig="320" w:dyaOrig="620">
          <v:shape id="_x0000_i1041" type="#_x0000_t75" style="width:16.1pt;height:32.2pt" o:ole="">
            <v:imagedata r:id="rId116" o:title=""/>
          </v:shape>
          <o:OLEObject Type="Embed" ProgID="Equation.DSMT4" ShapeID="_x0000_i1041" DrawAspect="Content" ObjectID="_1729151151" r:id="rId117"/>
        </w:object>
      </w:r>
      <w:r w:rsidRPr="00124497">
        <w:rPr>
          <w:noProof/>
          <w:position w:val="-4"/>
        </w:rPr>
        <w:drawing>
          <wp:inline distT="0" distB="0" distL="0" distR="0">
            <wp:extent cx="112395" cy="120650"/>
            <wp:effectExtent l="19050" t="0" r="1905" b="0"/>
            <wp:docPr id="133"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13"/>
                    <a:srcRect/>
                    <a:stretch>
                      <a:fillRect/>
                    </a:stretch>
                  </pic:blipFill>
                  <pic:spPr bwMode="auto">
                    <a:xfrm>
                      <a:off x="0" y="0"/>
                      <a:ext cx="112395" cy="120650"/>
                    </a:xfrm>
                    <a:prstGeom prst="rect">
                      <a:avLst/>
                    </a:prstGeom>
                    <a:noFill/>
                    <a:ln w="9525">
                      <a:noFill/>
                      <a:miter lim="800000"/>
                      <a:headEnd/>
                      <a:tailEnd/>
                    </a:ln>
                  </pic:spPr>
                </pic:pic>
              </a:graphicData>
            </a:graphic>
          </wp:inline>
        </w:drawing>
      </w:r>
      <w:r w:rsidRPr="00124497">
        <w:t xml:space="preserve"> 100</w:t>
      </w:r>
    </w:p>
    <w:p w:rsidR="00BA6DC3" w:rsidRPr="00124497" w:rsidRDefault="00BA6DC3" w:rsidP="00BA6DC3">
      <w:pPr>
        <w:pStyle w:val="ListParagraph"/>
        <w:tabs>
          <w:tab w:val="left" w:pos="6015"/>
        </w:tabs>
        <w:ind w:left="0"/>
        <w:jc w:val="both"/>
      </w:pPr>
      <w:r w:rsidRPr="00124497">
        <w:rPr>
          <w:b/>
        </w:rPr>
        <w:t xml:space="preserve">Significance :- </w:t>
      </w:r>
      <w:r w:rsidRPr="00124497">
        <w:t xml:space="preserve"> The  higher the percentage of carbon and hydrogen, the better is the quality of coal and higher its calorific value. Percentage of carbon helps in assessing the rank of coal.</w:t>
      </w:r>
    </w:p>
    <w:p w:rsidR="00BA6DC3" w:rsidRPr="00124497" w:rsidRDefault="00BA6DC3" w:rsidP="00BA6DC3">
      <w:pPr>
        <w:pStyle w:val="ListParagraph"/>
        <w:tabs>
          <w:tab w:val="left" w:pos="6015"/>
        </w:tabs>
        <w:ind w:left="0"/>
        <w:jc w:val="both"/>
      </w:pPr>
      <w:r w:rsidRPr="00124497">
        <w:rPr>
          <w:b/>
        </w:rPr>
        <w:t xml:space="preserve">b) Nitrogen determination:-  </w:t>
      </w:r>
      <w:r w:rsidRPr="00124497">
        <w:t xml:space="preserve">The estimation of nitrogen is done by Kjeldahl’s method  </w:t>
      </w:r>
    </w:p>
    <w:p w:rsidR="00BA6DC3" w:rsidRPr="00124497" w:rsidRDefault="00BA6DC3" w:rsidP="00BA6DC3">
      <w:pPr>
        <w:jc w:val="both"/>
      </w:pPr>
      <w:r w:rsidRPr="00124497">
        <w:t>(i) About 1 gr of accurately weight powdered coal is heated with conc. H</w:t>
      </w:r>
      <w:r w:rsidRPr="00124497">
        <w:rPr>
          <w:vertAlign w:val="subscript"/>
        </w:rPr>
        <w:t>2</w:t>
      </w:r>
      <w:r w:rsidRPr="00124497">
        <w:t xml:space="preserve"> SO</w:t>
      </w:r>
      <w:r w:rsidRPr="00124497">
        <w:rPr>
          <w:vertAlign w:val="subscript"/>
        </w:rPr>
        <w:t>4</w:t>
      </w:r>
      <w:r w:rsidRPr="00124497">
        <w:t xml:space="preserve"> along with K</w:t>
      </w:r>
      <w:r w:rsidRPr="00124497">
        <w:rPr>
          <w:vertAlign w:val="subscript"/>
        </w:rPr>
        <w:t>2</w:t>
      </w:r>
      <w:r w:rsidRPr="00124497">
        <w:t>SO</w:t>
      </w:r>
      <w:r w:rsidRPr="00124497">
        <w:rPr>
          <w:vertAlign w:val="subscript"/>
        </w:rPr>
        <w:t>4</w:t>
      </w:r>
      <w:r w:rsidRPr="00124497">
        <w:t xml:space="preserve"> .</w:t>
      </w:r>
    </w:p>
    <w:p w:rsidR="00BA6DC3" w:rsidRPr="00124497" w:rsidRDefault="00BA6DC3" w:rsidP="00BA6DC3">
      <w:pPr>
        <w:jc w:val="both"/>
      </w:pPr>
      <w:r w:rsidRPr="00124497">
        <w:t>(ii) When clear solution is obtained (i.e., when whole nitrogen is converted into ammonium sulphate) it is treated with excess of NaOH to liberate ammonia.</w:t>
      </w:r>
    </w:p>
    <w:p w:rsidR="00BA6DC3" w:rsidRPr="00124497" w:rsidRDefault="00BA6DC3" w:rsidP="00BA6DC3">
      <w:pPr>
        <w:jc w:val="both"/>
      </w:pPr>
      <w:r w:rsidRPr="00124497">
        <w:lastRenderedPageBreak/>
        <w:t>(iii) The ammonia thus produced is distilled over and absorbed in a known volume of standard H</w:t>
      </w:r>
      <w:r w:rsidRPr="00124497">
        <w:rPr>
          <w:vertAlign w:val="subscript"/>
        </w:rPr>
        <w:t>2</w:t>
      </w:r>
      <w:r w:rsidRPr="00124497">
        <w:t>SO</w:t>
      </w:r>
      <w:r w:rsidRPr="00124497">
        <w:rPr>
          <w:vertAlign w:val="subscript"/>
        </w:rPr>
        <w:t>4</w:t>
      </w:r>
      <w:r w:rsidRPr="00124497">
        <w:t xml:space="preserve"> solution.</w:t>
      </w:r>
    </w:p>
    <w:p w:rsidR="00BA6DC3" w:rsidRPr="00124497" w:rsidRDefault="00BA6DC3" w:rsidP="00BA6DC3">
      <w:pPr>
        <w:jc w:val="both"/>
      </w:pPr>
      <w:r w:rsidRPr="00124497">
        <w:t>(IV) The volume of unused H</w:t>
      </w:r>
      <w:r w:rsidRPr="00124497">
        <w:rPr>
          <w:vertAlign w:val="subscript"/>
        </w:rPr>
        <w:t>2</w:t>
      </w:r>
      <w:r w:rsidRPr="00124497">
        <w:t>SO</w:t>
      </w:r>
      <w:r w:rsidRPr="00124497">
        <w:rPr>
          <w:vertAlign w:val="subscript"/>
        </w:rPr>
        <w:t xml:space="preserve">4 </w:t>
      </w:r>
      <w:r w:rsidRPr="00124497">
        <w:t>acid is then determined by back titration with standard NaOH solution [un used H</w:t>
      </w:r>
      <w:r w:rsidRPr="00124497">
        <w:rPr>
          <w:vertAlign w:val="subscript"/>
        </w:rPr>
        <w:t>2</w:t>
      </w:r>
      <w:r w:rsidRPr="00124497">
        <w:t>SO</w:t>
      </w:r>
      <w:r w:rsidRPr="00124497">
        <w:rPr>
          <w:vertAlign w:val="subscript"/>
        </w:rPr>
        <w:t>4</w:t>
      </w:r>
      <w:r w:rsidRPr="00124497">
        <w:t xml:space="preserve">  means unreacted H</w:t>
      </w:r>
      <w:r w:rsidRPr="00124497">
        <w:rPr>
          <w:vertAlign w:val="subscript"/>
        </w:rPr>
        <w:t>2</w:t>
      </w:r>
      <w:r w:rsidRPr="00124497">
        <w:t>SO</w:t>
      </w:r>
      <w:r w:rsidRPr="00124497">
        <w:rPr>
          <w:vertAlign w:val="subscript"/>
        </w:rPr>
        <w:t>4</w:t>
      </w:r>
      <w:r w:rsidRPr="00124497">
        <w:t>]</w:t>
      </w:r>
    </w:p>
    <w:p w:rsidR="00BA6DC3" w:rsidRPr="00124497" w:rsidRDefault="00BA6DC3" w:rsidP="00BA6DC3">
      <w:pPr>
        <w:jc w:val="both"/>
        <w:rPr>
          <w:b/>
          <w:u w:val="single"/>
        </w:rPr>
      </w:pPr>
      <w:r w:rsidRPr="00124497">
        <w:t xml:space="preserve">Percentage of Nitrogen = </w:t>
      </w:r>
      <m:oMath>
        <m:f>
          <m:fPr>
            <m:ctrlPr>
              <w:rPr>
                <w:rFonts w:ascii="Cambria Math" w:hAnsi="Cambria Math"/>
                <w:i/>
                <w:sz w:val="26"/>
                <w:szCs w:val="26"/>
              </w:rPr>
            </m:ctrlPr>
          </m:fPr>
          <m:num>
            <m:r>
              <w:rPr>
                <w:rFonts w:ascii="Cambria Math" w:hAnsi="Cambria Math"/>
                <w:sz w:val="26"/>
                <w:szCs w:val="26"/>
              </w:rPr>
              <m:t>Volumeof</m:t>
            </m:r>
            <m:sSub>
              <m:sSubPr>
                <m:ctrlPr>
                  <w:rPr>
                    <w:rFonts w:ascii="Cambria Math" w:hAnsi="Cambria Math"/>
                    <w:sz w:val="26"/>
                    <w:szCs w:val="26"/>
                    <w:vertAlign w:val="subscript"/>
                  </w:rPr>
                </m:ctrlPr>
              </m:sSubPr>
              <m:e>
                <m:r>
                  <m:rPr>
                    <m:sty m:val="p"/>
                  </m:rPr>
                  <w:rPr>
                    <w:rFonts w:ascii="Cambria Math"/>
                    <w:sz w:val="26"/>
                    <w:szCs w:val="26"/>
                  </w:rPr>
                  <m:t>H</m:t>
                </m:r>
              </m:e>
              <m:sub>
                <m:r>
                  <m:rPr>
                    <m:sty m:val="p"/>
                  </m:rPr>
                  <w:rPr>
                    <w:rFonts w:ascii="Cambria Math"/>
                    <w:sz w:val="26"/>
                    <w:szCs w:val="26"/>
                    <w:vertAlign w:val="subscript"/>
                  </w:rPr>
                  <m:t>2</m:t>
                </m:r>
              </m:sub>
            </m:sSub>
            <m:r>
              <m:rPr>
                <m:sty m:val="p"/>
              </m:rPr>
              <w:rPr>
                <w:rFonts w:ascii="Cambria Math"/>
                <w:sz w:val="26"/>
                <w:szCs w:val="26"/>
              </w:rPr>
              <m:t>S</m:t>
            </m:r>
            <m:sSub>
              <m:sSubPr>
                <m:ctrlPr>
                  <w:rPr>
                    <w:rFonts w:ascii="Cambria Math" w:hAnsi="Cambria Math"/>
                    <w:sz w:val="26"/>
                    <w:szCs w:val="26"/>
                  </w:rPr>
                </m:ctrlPr>
              </m:sSubPr>
              <m:e>
                <m:r>
                  <m:rPr>
                    <m:sty m:val="p"/>
                  </m:rPr>
                  <w:rPr>
                    <w:rFonts w:ascii="Cambria Math"/>
                    <w:sz w:val="26"/>
                    <w:szCs w:val="26"/>
                  </w:rPr>
                  <m:t>O</m:t>
                </m:r>
              </m:e>
              <m:sub>
                <m:r>
                  <m:rPr>
                    <m:sty m:val="p"/>
                  </m:rPr>
                  <w:rPr>
                    <w:rFonts w:ascii="Cambria Math"/>
                    <w:sz w:val="26"/>
                    <w:szCs w:val="26"/>
                  </w:rPr>
                  <m:t>4</m:t>
                </m:r>
              </m:sub>
            </m:sSub>
            <m:r>
              <m:rPr>
                <m:sty m:val="p"/>
              </m:rPr>
              <w:rPr>
                <w:rFonts w:ascii="Cambria Math"/>
                <w:noProof/>
                <w:position w:val="-4"/>
                <w:sz w:val="26"/>
                <w:szCs w:val="26"/>
                <w:vertAlign w:val="subscript"/>
              </w:rPr>
              <w:drawing>
                <wp:inline distT="0" distB="0" distL="0" distR="0">
                  <wp:extent cx="112395" cy="120650"/>
                  <wp:effectExtent l="19050" t="0" r="1905" b="0"/>
                  <wp:docPr id="2"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18"/>
                          <a:srcRect/>
                          <a:stretch>
                            <a:fillRect/>
                          </a:stretch>
                        </pic:blipFill>
                        <pic:spPr bwMode="auto">
                          <a:xfrm>
                            <a:off x="0" y="0"/>
                            <a:ext cx="112395" cy="120650"/>
                          </a:xfrm>
                          <a:prstGeom prst="rect">
                            <a:avLst/>
                          </a:prstGeom>
                          <a:noFill/>
                          <a:ln w="9525">
                            <a:noFill/>
                            <a:miter lim="800000"/>
                            <a:headEnd/>
                            <a:tailEnd/>
                          </a:ln>
                        </pic:spPr>
                      </pic:pic>
                    </a:graphicData>
                  </a:graphic>
                </wp:inline>
              </w:drawing>
            </m:r>
            <m:r>
              <m:rPr>
                <m:sty m:val="p"/>
              </m:rPr>
              <w:rPr>
                <w:rFonts w:ascii="Cambria Math"/>
                <w:sz w:val="26"/>
                <w:szCs w:val="26"/>
                <w:vertAlign w:val="subscript"/>
              </w:rPr>
              <m:t xml:space="preserve"> Normality </m:t>
            </m:r>
            <m:r>
              <m:rPr>
                <m:sty m:val="p"/>
              </m:rPr>
              <w:rPr>
                <w:rFonts w:ascii="Cambria Math"/>
                <w:noProof/>
                <w:position w:val="-4"/>
                <w:sz w:val="26"/>
                <w:szCs w:val="26"/>
                <w:vertAlign w:val="subscript"/>
              </w:rPr>
              <w:drawing>
                <wp:inline distT="0" distB="0" distL="0" distR="0">
                  <wp:extent cx="112395" cy="120650"/>
                  <wp:effectExtent l="19050" t="0" r="1905" b="0"/>
                  <wp:docPr id="1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19"/>
                          <a:srcRect/>
                          <a:stretch>
                            <a:fillRect/>
                          </a:stretch>
                        </pic:blipFill>
                        <pic:spPr bwMode="auto">
                          <a:xfrm>
                            <a:off x="0" y="0"/>
                            <a:ext cx="112395" cy="120650"/>
                          </a:xfrm>
                          <a:prstGeom prst="rect">
                            <a:avLst/>
                          </a:prstGeom>
                          <a:noFill/>
                          <a:ln w="9525">
                            <a:noFill/>
                            <a:miter lim="800000"/>
                            <a:headEnd/>
                            <a:tailEnd/>
                          </a:ln>
                        </pic:spPr>
                      </pic:pic>
                    </a:graphicData>
                  </a:graphic>
                </wp:inline>
              </w:drawing>
            </m:r>
            <m:r>
              <m:rPr>
                <m:sty m:val="p"/>
              </m:rPr>
              <w:rPr>
                <w:rFonts w:ascii="Cambria Math"/>
                <w:sz w:val="26"/>
                <w:szCs w:val="26"/>
                <w:vertAlign w:val="subscript"/>
              </w:rPr>
              <m:t>1.4</m:t>
            </m:r>
          </m:num>
          <m:den>
            <m:r>
              <w:rPr>
                <w:rFonts w:ascii="Cambria Math" w:hAnsi="Cambria Math"/>
                <w:sz w:val="26"/>
                <w:szCs w:val="26"/>
              </w:rPr>
              <m:t>Weig</m:t>
            </m:r>
            <m:r>
              <w:rPr>
                <w:rFonts w:hAnsi="Cambria Math"/>
                <w:sz w:val="26"/>
                <w:szCs w:val="26"/>
              </w:rPr>
              <m:t>h</m:t>
            </m:r>
            <m:r>
              <w:rPr>
                <w:rFonts w:ascii="Cambria Math" w:hAnsi="Cambria Math"/>
                <w:sz w:val="26"/>
                <w:szCs w:val="26"/>
              </w:rPr>
              <m:t>tofcoaltaken</m:t>
            </m:r>
            <m:r>
              <w:rPr>
                <w:rFonts w:ascii="Cambria Math"/>
                <w:sz w:val="26"/>
                <w:szCs w:val="26"/>
              </w:rPr>
              <m:t xml:space="preserve"> (1</m:t>
            </m:r>
            <m:r>
              <w:rPr>
                <w:rFonts w:ascii="Cambria Math" w:hAnsi="Cambria Math"/>
                <w:sz w:val="26"/>
                <w:szCs w:val="26"/>
              </w:rPr>
              <m:t>gr</m:t>
            </m:r>
            <m:r>
              <w:rPr>
                <w:rFonts w:ascii="Cambria Math"/>
                <w:sz w:val="26"/>
                <w:szCs w:val="26"/>
              </w:rPr>
              <m:t>)</m:t>
            </m:r>
          </m:den>
        </m:f>
      </m:oMath>
    </w:p>
    <w:p w:rsidR="00BA6DC3" w:rsidRPr="00124497" w:rsidRDefault="00BA6DC3" w:rsidP="00BA6DC3">
      <w:pPr>
        <w:jc w:val="both"/>
        <w:rPr>
          <w:b/>
          <w:u w:val="single"/>
        </w:rPr>
      </w:pPr>
      <w:r w:rsidRPr="00124497">
        <w:rPr>
          <w:b/>
          <w:u w:val="single"/>
        </w:rPr>
        <w:t xml:space="preserve">Significance  :- </w:t>
      </w:r>
      <w:r w:rsidRPr="00124497">
        <w:t>Nitrogen  does not have any calorific value. It has no significance, thus, a good quality coal should have very little nitrogen content.</w:t>
      </w:r>
    </w:p>
    <w:p w:rsidR="00BA6DC3" w:rsidRPr="00124497" w:rsidRDefault="00BA6DC3" w:rsidP="00BA6DC3">
      <w:pPr>
        <w:spacing w:before="240"/>
        <w:jc w:val="both"/>
      </w:pPr>
      <w:r w:rsidRPr="00124497">
        <w:rPr>
          <w:b/>
          <w:u w:val="single"/>
        </w:rPr>
        <w:t xml:space="preserve">© Sulphur determination: - </w:t>
      </w:r>
      <w:r w:rsidRPr="00124497">
        <w:t>A known amount of coal is burnt completely in a bomb calorimeter in a current of oxygen, by which sulphur present in coal is oxidized to sulphates. The ash from the bomb calorimeter is extracted with dil.HCl the acid extract is then treated with BaCl</w:t>
      </w:r>
      <w:r w:rsidRPr="00124497">
        <w:rPr>
          <w:vertAlign w:val="subscript"/>
        </w:rPr>
        <w:t>2</w:t>
      </w:r>
      <w:r w:rsidRPr="00124497">
        <w:t xml:space="preserve"> solution to precipitate sulphate as BaSO</w:t>
      </w:r>
      <w:r w:rsidRPr="00124497">
        <w:rPr>
          <w:vertAlign w:val="subscript"/>
        </w:rPr>
        <w:t>4</w:t>
      </w:r>
      <w:r w:rsidRPr="00124497">
        <w:t xml:space="preserve"> which is filtered, washed, dried and heated to constant weight.</w:t>
      </w:r>
    </w:p>
    <w:p w:rsidR="00BA6DC3" w:rsidRPr="00124497" w:rsidRDefault="00BA6DC3" w:rsidP="00BA6DC3">
      <w:pPr>
        <w:spacing w:before="160"/>
        <w:jc w:val="both"/>
      </w:pPr>
      <w:r w:rsidRPr="00124497">
        <w:t xml:space="preserve">Percentage of sulphur = </w:t>
      </w:r>
      <m:oMath>
        <m:f>
          <m:fPr>
            <m:ctrlPr>
              <w:rPr>
                <w:rFonts w:ascii="Cambria Math" w:hAnsi="Cambria Math"/>
                <w:i/>
                <w:sz w:val="26"/>
                <w:szCs w:val="26"/>
              </w:rPr>
            </m:ctrlPr>
          </m:fPr>
          <m:num>
            <m:r>
              <m:rPr>
                <m:sty m:val="p"/>
              </m:rPr>
              <w:rPr>
                <w:rFonts w:ascii="Cambria Math"/>
                <w:sz w:val="26"/>
                <w:szCs w:val="26"/>
                <w:vertAlign w:val="subscript"/>
              </w:rPr>
              <m:t xml:space="preserve">weight of  </m:t>
            </m:r>
            <m:r>
              <m:rPr>
                <m:sty m:val="p"/>
              </m:rPr>
              <w:rPr>
                <w:rFonts w:ascii="Cambria Math"/>
                <w:sz w:val="26"/>
                <w:szCs w:val="26"/>
              </w:rPr>
              <m:t>BaS</m:t>
            </m:r>
            <m:sSub>
              <m:sSubPr>
                <m:ctrlPr>
                  <w:rPr>
                    <w:rFonts w:ascii="Cambria Math" w:hAnsi="Cambria Math"/>
                    <w:sz w:val="26"/>
                    <w:szCs w:val="26"/>
                  </w:rPr>
                </m:ctrlPr>
              </m:sSubPr>
              <m:e>
                <m:r>
                  <m:rPr>
                    <m:sty m:val="p"/>
                  </m:rPr>
                  <w:rPr>
                    <w:rFonts w:ascii="Cambria Math"/>
                    <w:sz w:val="26"/>
                    <w:szCs w:val="26"/>
                  </w:rPr>
                  <m:t>O</m:t>
                </m:r>
              </m:e>
              <m:sub>
                <m:r>
                  <m:rPr>
                    <m:sty m:val="p"/>
                  </m:rPr>
                  <w:rPr>
                    <w:rFonts w:ascii="Cambria Math"/>
                    <w:sz w:val="26"/>
                    <w:szCs w:val="26"/>
                  </w:rPr>
                  <m:t>4</m:t>
                </m:r>
              </m:sub>
            </m:sSub>
            <m:r>
              <w:rPr>
                <w:rFonts w:ascii="Cambria Math" w:hAnsi="Cambria Math"/>
                <w:sz w:val="26"/>
                <w:szCs w:val="26"/>
              </w:rPr>
              <m:t>x</m:t>
            </m:r>
            <m:r>
              <w:rPr>
                <w:rFonts w:ascii="Cambria Math"/>
                <w:sz w:val="26"/>
                <w:szCs w:val="26"/>
              </w:rPr>
              <m:t xml:space="preserve">    32 </m:t>
            </m:r>
            <m:r>
              <w:rPr>
                <w:rFonts w:ascii="Cambria Math" w:hAnsi="Cambria Math"/>
                <w:sz w:val="26"/>
                <w:szCs w:val="26"/>
              </w:rPr>
              <m:t>x</m:t>
            </m:r>
            <m:r>
              <w:rPr>
                <w:rFonts w:ascii="Cambria Math"/>
                <w:sz w:val="26"/>
                <w:szCs w:val="26"/>
              </w:rPr>
              <m:t xml:space="preserve">  100</m:t>
            </m:r>
          </m:num>
          <m:den>
            <m:r>
              <w:rPr>
                <w:rFonts w:ascii="Cambria Math" w:hAnsi="Cambria Math"/>
                <w:sz w:val="26"/>
                <w:szCs w:val="26"/>
              </w:rPr>
              <m:t>weig</m:t>
            </m:r>
            <m:r>
              <w:rPr>
                <w:rFonts w:hAnsi="Cambria Math"/>
                <w:sz w:val="26"/>
                <w:szCs w:val="26"/>
              </w:rPr>
              <m:t>h</m:t>
            </m:r>
            <m:r>
              <w:rPr>
                <w:rFonts w:ascii="Cambria Math" w:hAnsi="Cambria Math"/>
                <w:sz w:val="26"/>
                <w:szCs w:val="26"/>
              </w:rPr>
              <m:t>tof</m:t>
            </m:r>
            <m:r>
              <w:rPr>
                <w:rFonts w:ascii="Cambria Math"/>
                <w:sz w:val="26"/>
                <w:szCs w:val="26"/>
              </w:rPr>
              <m:t xml:space="preserve"> C</m:t>
            </m:r>
            <m:r>
              <w:rPr>
                <w:rFonts w:ascii="Cambria Math" w:hAnsi="Cambria Math"/>
                <w:sz w:val="26"/>
                <w:szCs w:val="26"/>
              </w:rPr>
              <m:t>oalx</m:t>
            </m:r>
            <m:r>
              <w:rPr>
                <w:rFonts w:ascii="Cambria Math"/>
                <w:sz w:val="26"/>
                <w:szCs w:val="26"/>
              </w:rPr>
              <m:t xml:space="preserve"> 233</m:t>
            </m:r>
          </m:den>
        </m:f>
      </m:oMath>
    </w:p>
    <w:p w:rsidR="00BA6DC3" w:rsidRPr="00124497" w:rsidRDefault="00BA6DC3" w:rsidP="00BA6DC3">
      <w:pPr>
        <w:spacing w:before="160"/>
        <w:jc w:val="both"/>
      </w:pPr>
      <w:r w:rsidRPr="00124497">
        <w:t>[Atomic weight of S=32; molecular wt of BaSO</w:t>
      </w:r>
      <w:r w:rsidRPr="00124497">
        <w:rPr>
          <w:vertAlign w:val="subscript"/>
        </w:rPr>
        <w:t xml:space="preserve">4 </w:t>
      </w:r>
      <w:r w:rsidRPr="00124497">
        <w:t xml:space="preserve"> = 233]</w:t>
      </w:r>
    </w:p>
    <w:p w:rsidR="00BA6DC3" w:rsidRPr="00124497" w:rsidRDefault="00BA6DC3" w:rsidP="00BA6DC3">
      <w:pPr>
        <w:spacing w:before="160"/>
        <w:jc w:val="both"/>
      </w:pPr>
      <w:r w:rsidRPr="00124497">
        <w:rPr>
          <w:b/>
          <w:u w:val="single"/>
        </w:rPr>
        <w:t xml:space="preserve">Significance:-  </w:t>
      </w:r>
      <w:r w:rsidRPr="00124497">
        <w:t>(a)  sulphur  increases  calorific value . (b) The product of combustion SO</w:t>
      </w:r>
      <w:r w:rsidRPr="00124497">
        <w:rPr>
          <w:vertAlign w:val="subscript"/>
        </w:rPr>
        <w:t>2</w:t>
      </w:r>
      <w:r w:rsidRPr="00124497">
        <w:t>, SO</w:t>
      </w:r>
      <w:r w:rsidRPr="00124497">
        <w:rPr>
          <w:vertAlign w:val="subscript"/>
        </w:rPr>
        <w:t>3</w:t>
      </w:r>
      <w:r w:rsidRPr="00124497">
        <w:t xml:space="preserve"> have corrosive effect on equipment, and cause air pollution. </w:t>
      </w:r>
    </w:p>
    <w:p w:rsidR="00BA6DC3" w:rsidRPr="00124497" w:rsidRDefault="00BA6DC3" w:rsidP="00BA6DC3">
      <w:pPr>
        <w:spacing w:before="160"/>
        <w:jc w:val="both"/>
      </w:pPr>
      <w:r w:rsidRPr="00124497">
        <w:t xml:space="preserve"> (d) </w:t>
      </w:r>
      <w:r w:rsidRPr="00124497">
        <w:rPr>
          <w:b/>
          <w:u w:val="single"/>
        </w:rPr>
        <w:t>Oxygen determination</w:t>
      </w:r>
      <w:r w:rsidRPr="00124497">
        <w:t>: - The % of oxygen is determined by subtracting the sum of percentage of C, H, S, N and ash from 100.</w:t>
      </w:r>
    </w:p>
    <w:p w:rsidR="00D33999" w:rsidRDefault="00BA6DC3" w:rsidP="00BA6DC3">
      <w:pPr>
        <w:spacing w:before="160"/>
        <w:jc w:val="both"/>
      </w:pPr>
      <w:r w:rsidRPr="00124497">
        <w:t>Percentage of oxygen = 100 – [percentage of C+H+N+S+ash]</w:t>
      </w:r>
    </w:p>
    <w:p w:rsidR="00BA6DC3" w:rsidRPr="00124497" w:rsidRDefault="00BA6DC3" w:rsidP="00BA6DC3">
      <w:pPr>
        <w:spacing w:before="160"/>
        <w:jc w:val="both"/>
      </w:pPr>
      <w:r w:rsidRPr="00124497">
        <w:rPr>
          <w:b/>
          <w:u w:val="single"/>
        </w:rPr>
        <w:t>Significance: -</w:t>
      </w:r>
      <w:r w:rsidRPr="00124497">
        <w:t xml:space="preserve">  Oxygen  content decreases the calorific value of coal. High oxygen – content coals are characterized by high inherent moisture, low calorific value. Increases in 1% oxygen content decrease the calorific value by about 1.7% and hence, oxygen is undesirable. Thus, a good quality coal should have low percentage of oxygen.</w:t>
      </w:r>
    </w:p>
    <w:p w:rsidR="00BA6DC3" w:rsidRPr="00124497" w:rsidRDefault="00BA6DC3" w:rsidP="00BA6DC3">
      <w:r w:rsidRPr="00124497">
        <w:rPr>
          <w:b/>
          <w:u w:val="single"/>
        </w:rPr>
        <w:t>Liquid fuel :- ( PETROLEUM)</w:t>
      </w:r>
    </w:p>
    <w:p w:rsidR="00BA6DC3" w:rsidRPr="00124497" w:rsidRDefault="00BA6DC3" w:rsidP="00BA6DC3">
      <w:pPr>
        <w:ind w:firstLine="360"/>
        <w:jc w:val="both"/>
      </w:pPr>
      <w:r w:rsidRPr="00124497">
        <w:t>Petroleum is one of the best primary liquid fuels. It is also known as crude oil. Petrol, diesel, kerosene are main liquid fuels. They are secondary liquid fuels derived from petroleum. These fuels are used for domestic works, auto vehicles and power generation.</w:t>
      </w:r>
    </w:p>
    <w:p w:rsidR="00BA6DC3" w:rsidRPr="00124497" w:rsidRDefault="00BA6DC3" w:rsidP="00BA6DC3">
      <w:pPr>
        <w:ind w:firstLine="360"/>
        <w:jc w:val="both"/>
      </w:pPr>
      <w:r w:rsidRPr="00124497">
        <w:t>The word meaning of petroleum is ‘rock oil’ (petra = rock; oleum = oil; petroleum is dark brown viscous liquid.  Petroleum is a mineral found deep in earth’s crust. It is a mixture of number of hydrocarbons (paraffin’s highly active compounds along with traces of compounds of heavy metals like Fe,Co,Ni,V.</w:t>
      </w:r>
    </w:p>
    <w:p w:rsidR="00BA6DC3" w:rsidRPr="00124497" w:rsidRDefault="00BA6DC3" w:rsidP="00BA6DC3">
      <w:pPr>
        <w:ind w:left="360"/>
        <w:jc w:val="both"/>
      </w:pPr>
      <w:r w:rsidRPr="00124497">
        <w:t>Composition of petroleum is given as: [paraffins = alkanes  olivines = alkenes]</w:t>
      </w:r>
    </w:p>
    <w:p w:rsidR="00BA6DC3" w:rsidRPr="00124497" w:rsidRDefault="00BA6DC3" w:rsidP="00BA6DC3">
      <w:pPr>
        <w:ind w:left="360"/>
        <w:jc w:val="both"/>
      </w:pPr>
      <w:r w:rsidRPr="00124497">
        <w:t xml:space="preserve"> C= 80-87.1%, H = 11.1 – 15.0% S = 0.1 – 3.5%, O = 0.1 – 0.9%, N = 0.4 – 0.9%</w:t>
      </w:r>
    </w:p>
    <w:p w:rsidR="00BA6DC3" w:rsidRPr="00124497" w:rsidRDefault="00BA6DC3" w:rsidP="00BA6DC3">
      <w:pPr>
        <w:jc w:val="both"/>
      </w:pPr>
      <w:r w:rsidRPr="00124497">
        <w:rPr>
          <w:b/>
          <w:u w:val="single"/>
        </w:rPr>
        <w:t>Origin of petroleum: -</w:t>
      </w:r>
      <w:r w:rsidRPr="00124497">
        <w:t xml:space="preserve"> There are two theories to explain the origin of petroleum</w:t>
      </w:r>
    </w:p>
    <w:p w:rsidR="00BA6DC3" w:rsidRPr="00124497" w:rsidRDefault="00BA6DC3" w:rsidP="00BF34F1">
      <w:pPr>
        <w:pStyle w:val="ListParagraph"/>
        <w:numPr>
          <w:ilvl w:val="5"/>
          <w:numId w:val="76"/>
        </w:numPr>
        <w:spacing w:after="200" w:line="240" w:lineRule="auto"/>
        <w:ind w:left="540" w:hanging="360"/>
        <w:jc w:val="both"/>
        <w:rPr>
          <w:b/>
          <w:u w:val="single"/>
        </w:rPr>
      </w:pPr>
      <w:r w:rsidRPr="00124497">
        <w:rPr>
          <w:b/>
          <w:u w:val="single"/>
        </w:rPr>
        <w:t xml:space="preserve">Carbide theory :- </w:t>
      </w:r>
      <w:r w:rsidRPr="00124497">
        <w:t>[Inorganic theory (or) Mendeleev’s  Theory ]</w:t>
      </w:r>
    </w:p>
    <w:p w:rsidR="00BA6DC3" w:rsidRPr="00124497" w:rsidRDefault="00BA6DC3" w:rsidP="00BA6DC3">
      <w:pPr>
        <w:pStyle w:val="ListParagraph"/>
        <w:ind w:left="540"/>
        <w:jc w:val="both"/>
      </w:pPr>
      <w:r w:rsidRPr="00124497">
        <w:t xml:space="preserve">      Metals inside the earth react with carbon and form metal carbides these carbides are converted to hydrocarbons in the presence of moisture. This theory was unable to explain the </w:t>
      </w:r>
      <w:r w:rsidRPr="00124497">
        <w:lastRenderedPageBreak/>
        <w:t xml:space="preserve">presence of nitrogen, sulfur and optical active compounds found in petroleum. This is also called Inorganic or Mendeleev’s theory. </w:t>
      </w:r>
    </w:p>
    <w:p w:rsidR="00BA6DC3" w:rsidRPr="00124497" w:rsidRDefault="00BA6DC3" w:rsidP="00BA6DC3">
      <w:pPr>
        <w:pStyle w:val="ListParagraph"/>
        <w:ind w:left="450" w:hanging="270"/>
        <w:jc w:val="both"/>
      </w:pPr>
      <w:r w:rsidRPr="00124497">
        <w:t>(II)</w:t>
      </w:r>
      <w:r w:rsidRPr="00124497">
        <w:rPr>
          <w:b/>
          <w:u w:val="single"/>
        </w:rPr>
        <w:t>Engler’s theory (or) Organic theory</w:t>
      </w:r>
      <w:r w:rsidRPr="00124497">
        <w:t>: - According to this theory organic matters, animals, vegetation and marine animals were dead and accumulated in sea. There they were decomposed under high temperature and pressure by anaerobic bacteria to give a dark viscous liquid called petroleum. This theory is better accepted.</w:t>
      </w:r>
    </w:p>
    <w:p w:rsidR="00BA6DC3" w:rsidRPr="00124497" w:rsidRDefault="00BA6DC3" w:rsidP="00BA6DC3">
      <w:pPr>
        <w:pStyle w:val="ListParagraph"/>
        <w:ind w:left="450" w:hanging="270"/>
        <w:jc w:val="both"/>
      </w:pPr>
      <w:r w:rsidRPr="00124497">
        <w:rPr>
          <w:b/>
          <w:u w:val="single"/>
        </w:rPr>
        <w:t xml:space="preserve">Classification of crude oil:- (or) petroleum </w:t>
      </w:r>
      <w:r w:rsidRPr="00124497">
        <w:t xml:space="preserve"> There are three types of petroleum.</w:t>
      </w:r>
    </w:p>
    <w:p w:rsidR="00BA6DC3" w:rsidRPr="00124497" w:rsidRDefault="00BA6DC3" w:rsidP="00BA6DC3">
      <w:pPr>
        <w:pStyle w:val="ListParagraph"/>
        <w:ind w:left="450" w:hanging="270"/>
        <w:jc w:val="both"/>
      </w:pPr>
    </w:p>
    <w:p w:rsidR="00BA6DC3" w:rsidRPr="00124497" w:rsidRDefault="00BA6DC3" w:rsidP="00BA6DC3">
      <w:pPr>
        <w:pStyle w:val="ListParagraph"/>
        <w:ind w:left="360"/>
        <w:jc w:val="both"/>
        <w:rPr>
          <w:b/>
        </w:rPr>
      </w:pPr>
      <w:r w:rsidRPr="00124497">
        <w:rPr>
          <w:b/>
        </w:rPr>
        <w:t>(III)</w:t>
      </w:r>
      <w:r w:rsidRPr="00124497">
        <w:rPr>
          <w:b/>
          <w:u w:val="single"/>
        </w:rPr>
        <w:t xml:space="preserve">Paraffinic base type crude oil :-  </w:t>
      </w:r>
      <w:r w:rsidRPr="00124497">
        <w:t>It has main saturated hydrocarbons C</w:t>
      </w:r>
      <w:r w:rsidRPr="00124497">
        <w:rPr>
          <w:vertAlign w:val="subscript"/>
        </w:rPr>
        <w:t>n</w:t>
      </w:r>
      <w:r w:rsidRPr="00124497">
        <w:t xml:space="preserve"> H</w:t>
      </w:r>
      <w:r w:rsidRPr="00124497">
        <w:rPr>
          <w:vertAlign w:val="subscript"/>
        </w:rPr>
        <w:t>2n+2</w:t>
      </w:r>
      <w:r w:rsidRPr="00124497">
        <w:t xml:space="preserve"> (n=1 to 35) i.e.,  CH</w:t>
      </w:r>
      <w:r w:rsidRPr="00124497">
        <w:rPr>
          <w:vertAlign w:val="subscript"/>
        </w:rPr>
        <w:t xml:space="preserve">4 </w:t>
      </w:r>
      <w:r w:rsidRPr="00124497">
        <w:t xml:space="preserve"> to C</w:t>
      </w:r>
      <w:r w:rsidRPr="00124497">
        <w:rPr>
          <w:vertAlign w:val="subscript"/>
        </w:rPr>
        <w:t>35</w:t>
      </w:r>
      <w:r w:rsidRPr="00124497">
        <w:t xml:space="preserve"> H</w:t>
      </w:r>
      <w:r w:rsidRPr="00124497">
        <w:rPr>
          <w:vertAlign w:val="subscript"/>
        </w:rPr>
        <w:t xml:space="preserve">72 </w:t>
      </w:r>
      <w:r w:rsidRPr="00124497">
        <w:t xml:space="preserve"> along with naphthalene and aromatics. Hydro carbons from  C</w:t>
      </w:r>
      <w:r w:rsidRPr="00124497">
        <w:rPr>
          <w:vertAlign w:val="subscript"/>
        </w:rPr>
        <w:t>18</w:t>
      </w:r>
      <w:r w:rsidRPr="00124497">
        <w:t xml:space="preserve"> H</w:t>
      </w:r>
      <w:r w:rsidRPr="00124497">
        <w:rPr>
          <w:vertAlign w:val="subscript"/>
        </w:rPr>
        <w:t xml:space="preserve">38 </w:t>
      </w:r>
      <w:r w:rsidRPr="00124497">
        <w:t>to C</w:t>
      </w:r>
      <w:r w:rsidRPr="00124497">
        <w:rPr>
          <w:vertAlign w:val="subscript"/>
        </w:rPr>
        <w:t xml:space="preserve">35 </w:t>
      </w:r>
      <w:r w:rsidRPr="00124497">
        <w:t>H</w:t>
      </w:r>
      <w:r w:rsidRPr="00124497">
        <w:rPr>
          <w:vertAlign w:val="subscript"/>
        </w:rPr>
        <w:t xml:space="preserve">72 </w:t>
      </w:r>
      <w:r w:rsidRPr="00124497">
        <w:t xml:space="preserve"> are solids, called waxes. [Saturated hydrocarbons means alkanes;whose G. formula is </w:t>
      </w:r>
      <w:r w:rsidRPr="00124497">
        <w:rPr>
          <w:b/>
        </w:rPr>
        <w:t>C</w:t>
      </w:r>
      <w:r w:rsidRPr="00124497">
        <w:rPr>
          <w:b/>
          <w:vertAlign w:val="subscript"/>
        </w:rPr>
        <w:t xml:space="preserve">n </w:t>
      </w:r>
      <w:r w:rsidRPr="00124497">
        <w:rPr>
          <w:b/>
        </w:rPr>
        <w:t>H</w:t>
      </w:r>
      <w:r w:rsidRPr="00124497">
        <w:rPr>
          <w:b/>
          <w:vertAlign w:val="subscript"/>
        </w:rPr>
        <w:t>2n+2</w:t>
      </w:r>
      <w:r w:rsidRPr="00124497">
        <w:rPr>
          <w:b/>
        </w:rPr>
        <w:t>]</w:t>
      </w:r>
    </w:p>
    <w:p w:rsidR="00BA6DC3" w:rsidRPr="00124497" w:rsidRDefault="00BA6DC3" w:rsidP="00BA6DC3">
      <w:pPr>
        <w:pStyle w:val="ListParagraph"/>
        <w:ind w:left="360"/>
        <w:jc w:val="both"/>
        <w:rPr>
          <w:b/>
          <w:u w:val="single"/>
        </w:rPr>
      </w:pPr>
    </w:p>
    <w:p w:rsidR="00BA6DC3" w:rsidRPr="00124497" w:rsidRDefault="00BA6DC3" w:rsidP="00BF34F1">
      <w:pPr>
        <w:pStyle w:val="ListParagraph"/>
        <w:numPr>
          <w:ilvl w:val="0"/>
          <w:numId w:val="89"/>
        </w:numPr>
        <w:tabs>
          <w:tab w:val="left" w:pos="810"/>
        </w:tabs>
        <w:spacing w:after="200" w:line="240" w:lineRule="auto"/>
        <w:ind w:left="810" w:hanging="450"/>
        <w:jc w:val="both"/>
        <w:rPr>
          <w:b/>
          <w:u w:val="single"/>
        </w:rPr>
      </w:pPr>
      <w:r w:rsidRPr="00124497">
        <w:rPr>
          <w:b/>
          <w:u w:val="single"/>
        </w:rPr>
        <w:t>Asphaltic – base type crude oil:-[asphaltic]</w:t>
      </w:r>
    </w:p>
    <w:p w:rsidR="00BA6DC3" w:rsidRPr="00124497" w:rsidRDefault="00BA6DC3" w:rsidP="00BA6DC3">
      <w:pPr>
        <w:pStyle w:val="ListParagraph"/>
        <w:ind w:left="810" w:hanging="450"/>
        <w:jc w:val="both"/>
      </w:pPr>
      <w:r w:rsidRPr="00124497">
        <w:t xml:space="preserve">      It has mainly naphthalene, cyclo paraffin’s with quantity of aromatic and saturated hydrocarbons (alkanes (or) paraffins )</w:t>
      </w:r>
    </w:p>
    <w:p w:rsidR="00BA6DC3" w:rsidRPr="00124497" w:rsidRDefault="00BA6DC3" w:rsidP="00BA6DC3">
      <w:pPr>
        <w:pStyle w:val="ListParagraph"/>
        <w:ind w:left="810" w:hanging="450"/>
        <w:jc w:val="both"/>
      </w:pPr>
    </w:p>
    <w:p w:rsidR="00BA6DC3" w:rsidRPr="00124497" w:rsidRDefault="00BA6DC3" w:rsidP="00BF34F1">
      <w:pPr>
        <w:pStyle w:val="ListParagraph"/>
        <w:numPr>
          <w:ilvl w:val="0"/>
          <w:numId w:val="89"/>
        </w:numPr>
        <w:spacing w:after="200" w:line="240" w:lineRule="auto"/>
        <w:ind w:left="810" w:hanging="450"/>
        <w:jc w:val="both"/>
        <w:rPr>
          <w:b/>
          <w:u w:val="single"/>
        </w:rPr>
      </w:pPr>
      <w:r w:rsidRPr="00124497">
        <w:rPr>
          <w:b/>
          <w:u w:val="single"/>
        </w:rPr>
        <w:t xml:space="preserve">Mixed base type crude oil:-   </w:t>
      </w:r>
      <w:r w:rsidRPr="00124497">
        <w:t>This  type of crude oil is a mixture of above two, paraffinic base type and asphaltic type.</w:t>
      </w:r>
    </w:p>
    <w:p w:rsidR="00BA6DC3" w:rsidRPr="00124497" w:rsidRDefault="00BA6DC3" w:rsidP="00BA6DC3">
      <w:pPr>
        <w:pStyle w:val="ListParagraph"/>
        <w:tabs>
          <w:tab w:val="left" w:pos="360"/>
        </w:tabs>
        <w:ind w:left="360"/>
        <w:jc w:val="both"/>
        <w:rPr>
          <w:b/>
          <w:u w:val="single"/>
        </w:rPr>
      </w:pPr>
    </w:p>
    <w:p w:rsidR="00BA6DC3" w:rsidRPr="00124497" w:rsidRDefault="00BA6DC3" w:rsidP="00BA6DC3">
      <w:pPr>
        <w:pStyle w:val="ListParagraph"/>
        <w:tabs>
          <w:tab w:val="left" w:pos="360"/>
        </w:tabs>
        <w:ind w:left="360"/>
        <w:jc w:val="both"/>
      </w:pPr>
      <w:r w:rsidRPr="00124497">
        <w:rPr>
          <w:b/>
          <w:u w:val="single"/>
        </w:rPr>
        <w:t xml:space="preserve">Refining of crude oil:- </w:t>
      </w:r>
      <w:r w:rsidRPr="00124497">
        <w:t xml:space="preserve"> The crude oils is separated into various useful fractions by fractional distillation and finally converted into  desired specific products the process is called refining of crude oil, and the plants set up for the purpose, are called the oil refineries. The process of refining involves the following steps.</w:t>
      </w:r>
    </w:p>
    <w:p w:rsidR="00BA6DC3" w:rsidRPr="00124497" w:rsidRDefault="00BA6DC3" w:rsidP="00BA6DC3">
      <w:pPr>
        <w:pStyle w:val="ListParagraph"/>
        <w:tabs>
          <w:tab w:val="left" w:pos="360"/>
        </w:tabs>
        <w:ind w:left="360"/>
        <w:jc w:val="both"/>
      </w:pPr>
    </w:p>
    <w:p w:rsidR="00BA6DC3" w:rsidRPr="00124497" w:rsidRDefault="00BA6DC3" w:rsidP="00BA6DC3">
      <w:pPr>
        <w:pStyle w:val="ListParagraph"/>
        <w:ind w:left="810" w:hanging="450"/>
        <w:jc w:val="both"/>
        <w:rPr>
          <w:b/>
        </w:rPr>
      </w:pPr>
      <w:r w:rsidRPr="00124497">
        <w:rPr>
          <w:b/>
          <w:u w:val="single"/>
        </w:rPr>
        <w:t xml:space="preserve"> Step 1:</w:t>
      </w:r>
      <w:r w:rsidRPr="00124497">
        <w:rPr>
          <w:b/>
        </w:rPr>
        <w:t>-  [Separation of water(cottrell’s process)]</w:t>
      </w:r>
    </w:p>
    <w:p w:rsidR="00BA6DC3" w:rsidRPr="00124497" w:rsidRDefault="00BA6DC3" w:rsidP="00BA6DC3">
      <w:pPr>
        <w:pStyle w:val="ListParagraph"/>
        <w:ind w:left="810" w:hanging="450"/>
        <w:jc w:val="both"/>
      </w:pPr>
      <w:r w:rsidRPr="00124497">
        <w:tab/>
        <w:t>The crude oil from the oil well is an extremely stable emulsion of oil and salt water. The process of freeing oil from water consists in allowing the crude to flow between two highly charged electrodes. The colloidal water is separated from oil in the form of big droplets.</w:t>
      </w:r>
    </w:p>
    <w:p w:rsidR="00BA6DC3" w:rsidRPr="00124497" w:rsidRDefault="00BA6DC3" w:rsidP="00BA6DC3">
      <w:pPr>
        <w:pStyle w:val="ListParagraph"/>
        <w:ind w:left="810" w:hanging="450"/>
        <w:jc w:val="both"/>
        <w:rPr>
          <w:b/>
          <w:u w:val="single"/>
        </w:rPr>
      </w:pPr>
    </w:p>
    <w:p w:rsidR="00BA6DC3" w:rsidRPr="00124497" w:rsidRDefault="00BA6DC3" w:rsidP="00BA6DC3">
      <w:pPr>
        <w:pStyle w:val="ListParagraph"/>
        <w:ind w:left="810" w:hanging="450"/>
        <w:jc w:val="both"/>
        <w:rPr>
          <w:b/>
        </w:rPr>
      </w:pPr>
      <w:r w:rsidRPr="00124497">
        <w:rPr>
          <w:b/>
          <w:u w:val="single"/>
        </w:rPr>
        <w:t xml:space="preserve">Step 2 :- </w:t>
      </w:r>
      <w:r w:rsidRPr="00124497">
        <w:rPr>
          <w:b/>
        </w:rPr>
        <w:t xml:space="preserve"> [Removal of harmful sulfur compounds].</w:t>
      </w:r>
    </w:p>
    <w:p w:rsidR="00BA6DC3" w:rsidRPr="00124497" w:rsidRDefault="00BA6DC3" w:rsidP="00D33999">
      <w:pPr>
        <w:ind w:left="810" w:hanging="1080"/>
        <w:jc w:val="both"/>
        <w:rPr>
          <w:b/>
          <w:u w:val="single"/>
        </w:rPr>
      </w:pPr>
      <w:r w:rsidRPr="00124497">
        <w:tab/>
        <w:t>The crude oil is treated with copper oxide (Cu</w:t>
      </w:r>
      <w:r w:rsidRPr="00124497">
        <w:rPr>
          <w:vertAlign w:val="subscript"/>
        </w:rPr>
        <w:t>2</w:t>
      </w:r>
      <w:r w:rsidRPr="00124497">
        <w:t>O) which gives black precipitate of copper sulfide which can be removed by filtration.</w:t>
      </w:r>
    </w:p>
    <w:p w:rsidR="00BA6DC3" w:rsidRPr="00124497" w:rsidRDefault="00BA6DC3" w:rsidP="00BA6DC3">
      <w:pPr>
        <w:ind w:left="360"/>
        <w:jc w:val="both"/>
        <w:rPr>
          <w:b/>
        </w:rPr>
      </w:pPr>
      <w:r w:rsidRPr="00124497">
        <w:rPr>
          <w:b/>
          <w:u w:val="single"/>
        </w:rPr>
        <w:t xml:space="preserve">Step 3:- </w:t>
      </w:r>
      <w:r w:rsidRPr="00124497">
        <w:rPr>
          <w:b/>
        </w:rPr>
        <w:t xml:space="preserve"> [fractional distillation]</w:t>
      </w:r>
    </w:p>
    <w:p w:rsidR="00BA6DC3" w:rsidRPr="00124497" w:rsidRDefault="00BA6DC3" w:rsidP="00BA6DC3">
      <w:pPr>
        <w:tabs>
          <w:tab w:val="left" w:pos="810"/>
        </w:tabs>
        <w:ind w:left="810" w:hanging="810"/>
        <w:jc w:val="both"/>
      </w:pPr>
      <w:r w:rsidRPr="00124497">
        <w:t xml:space="preserve">             Crude oil obtained after step 1 and step 2, is then heated at about 400</w:t>
      </w:r>
      <w:r w:rsidRPr="00124497">
        <w:rPr>
          <w:vertAlign w:val="superscript"/>
        </w:rPr>
        <w:t xml:space="preserve">0 </w:t>
      </w:r>
      <w:r w:rsidRPr="00124497">
        <w:t>c in an iron retort, where by all volatile constituents except the residue (asphalt or petroleum coke) are evaporated. The hot vapors are then passed up a “fractionating column” which is a tall cylindrical tower containing a number of horizontal stainless steel trays, at short distances. Each tray is provided with small chimney, covered with a loose cap. As the vapor go up, they become gradually cooler and fractional condensation takes place at different heights of column. Higher boiling fraction condenses first, while the lower boiling fractions turn – by- turn.</w:t>
      </w:r>
    </w:p>
    <w:p w:rsidR="00BA6DC3" w:rsidRPr="00124497" w:rsidRDefault="00BA6DC3" w:rsidP="00BA6DC3">
      <w:pPr>
        <w:ind w:left="1080"/>
        <w:jc w:val="both"/>
        <w:rPr>
          <w:b/>
          <w:u w:val="single"/>
        </w:rPr>
      </w:pPr>
    </w:p>
    <w:p w:rsidR="00BA6DC3" w:rsidRPr="00124497" w:rsidRDefault="00BA6DC3" w:rsidP="00BA6DC3">
      <w:pPr>
        <w:ind w:left="720"/>
        <w:jc w:val="both"/>
        <w:rPr>
          <w:b/>
          <w:u w:val="single"/>
        </w:rPr>
      </w:pPr>
      <w:r w:rsidRPr="00124497">
        <w:rPr>
          <w:b/>
          <w:noProof/>
        </w:rPr>
        <w:lastRenderedPageBreak/>
        <w:drawing>
          <wp:inline distT="0" distB="0" distL="0" distR="0">
            <wp:extent cx="2756423" cy="2891708"/>
            <wp:effectExtent l="19050" t="0" r="5827" b="0"/>
            <wp:docPr id="139" name="Picture 17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2"/>
                    <pic:cNvPicPr>
                      <a:picLocks noChangeAspect="1" noChangeArrowheads="1"/>
                    </pic:cNvPicPr>
                  </pic:nvPicPr>
                  <pic:blipFill>
                    <a:blip r:embed="rId120"/>
                    <a:stretch>
                      <a:fillRect/>
                    </a:stretch>
                  </pic:blipFill>
                  <pic:spPr bwMode="auto">
                    <a:xfrm>
                      <a:off x="0" y="0"/>
                      <a:ext cx="2757805" cy="2893158"/>
                    </a:xfrm>
                    <a:prstGeom prst="rect">
                      <a:avLst/>
                    </a:prstGeom>
                    <a:noFill/>
                    <a:ln w="9525">
                      <a:noFill/>
                      <a:miter lim="800000"/>
                      <a:headEnd/>
                      <a:tailEnd/>
                    </a:ln>
                  </pic:spPr>
                </pic:pic>
              </a:graphicData>
            </a:graphic>
          </wp:inline>
        </w:drawing>
      </w:r>
    </w:p>
    <w:p w:rsidR="00BA6DC3" w:rsidRPr="00124497" w:rsidRDefault="00BA6DC3" w:rsidP="00BA6DC3">
      <w:pPr>
        <w:jc w:val="both"/>
        <w:rPr>
          <w:b/>
        </w:rPr>
      </w:pPr>
      <w:r w:rsidRPr="00124497">
        <w:rPr>
          <w:b/>
          <w:u w:val="single"/>
        </w:rPr>
        <w:t xml:space="preserve">Synthetic petrol:- </w:t>
      </w:r>
      <w:r w:rsidRPr="00124497">
        <w:rPr>
          <w:b/>
        </w:rPr>
        <w:t xml:space="preserve"> (Gasoline)</w:t>
      </w:r>
    </w:p>
    <w:p w:rsidR="00BA6DC3" w:rsidRPr="00124497" w:rsidRDefault="00BA6DC3" w:rsidP="00BA6DC3">
      <w:pPr>
        <w:ind w:left="1170" w:hanging="1170"/>
        <w:jc w:val="both"/>
      </w:pPr>
      <w:r w:rsidRPr="00124497">
        <w:t>Petrol is mainly obtained from crude oil but can also be obtained by synthetic process. Two synthetic processes are given here viz;</w:t>
      </w:r>
    </w:p>
    <w:p w:rsidR="00BA6DC3" w:rsidRPr="00124497" w:rsidRDefault="00BA6DC3" w:rsidP="00BF34F1">
      <w:pPr>
        <w:pStyle w:val="ListParagraph"/>
        <w:numPr>
          <w:ilvl w:val="0"/>
          <w:numId w:val="90"/>
        </w:numPr>
        <w:spacing w:after="200" w:line="240" w:lineRule="auto"/>
        <w:jc w:val="both"/>
      </w:pPr>
      <w:r w:rsidRPr="00124497">
        <w:t xml:space="preserve"> Fischer – Tropsch process (ii) Bergius process.</w:t>
      </w:r>
    </w:p>
    <w:p w:rsidR="00BA6DC3" w:rsidRPr="00124497" w:rsidRDefault="00BA6DC3" w:rsidP="00BA6DC3">
      <w:pPr>
        <w:pStyle w:val="ListParagraph"/>
        <w:ind w:left="1080"/>
        <w:jc w:val="both"/>
        <w:rPr>
          <w:b/>
          <w:u w:val="single"/>
        </w:rPr>
      </w:pPr>
    </w:p>
    <w:p w:rsidR="00BA6DC3" w:rsidRPr="00124497" w:rsidRDefault="00BA6DC3" w:rsidP="00BF34F1">
      <w:pPr>
        <w:pStyle w:val="ListParagraph"/>
        <w:numPr>
          <w:ilvl w:val="0"/>
          <w:numId w:val="91"/>
        </w:numPr>
        <w:spacing w:after="200" w:line="240" w:lineRule="auto"/>
        <w:jc w:val="both"/>
        <w:rPr>
          <w:b/>
          <w:u w:val="single"/>
        </w:rPr>
      </w:pPr>
      <w:r w:rsidRPr="00124497">
        <w:rPr>
          <w:b/>
          <w:u w:val="single"/>
        </w:rPr>
        <w:t>Fischer – Tropsch process:-</w:t>
      </w:r>
    </w:p>
    <w:p w:rsidR="00BA6DC3" w:rsidRPr="00124497" w:rsidRDefault="00BA6DC3" w:rsidP="00BA6DC3">
      <w:pPr>
        <w:pStyle w:val="ListParagraph"/>
        <w:ind w:left="0"/>
        <w:jc w:val="both"/>
      </w:pPr>
      <w:r w:rsidRPr="00124497">
        <w:t xml:space="preserve">     The process was developed by German scientist F.Fischer and H.Tropsch in 1923.</w:t>
      </w:r>
    </w:p>
    <w:p w:rsidR="00BA6DC3" w:rsidRPr="00124497" w:rsidRDefault="00BA6DC3" w:rsidP="00BA6DC3">
      <w:pPr>
        <w:pStyle w:val="ListParagraph"/>
        <w:ind w:left="0"/>
        <w:jc w:val="both"/>
      </w:pPr>
      <w:r w:rsidRPr="00124497">
        <w:t>Water gas (CO +H</w:t>
      </w:r>
      <w:r w:rsidRPr="00124497">
        <w:rPr>
          <w:vertAlign w:val="subscript"/>
        </w:rPr>
        <w:t>2</w:t>
      </w:r>
      <w:r w:rsidRPr="00124497">
        <w:t>O) is produced by passing steam over heated coke and is mixed with hydrogen. The gas is purified by passing through Fe</w:t>
      </w:r>
      <w:r w:rsidRPr="00124497">
        <w:rPr>
          <w:vertAlign w:val="subscript"/>
        </w:rPr>
        <w:t>2</w:t>
      </w:r>
      <w:r w:rsidRPr="00124497">
        <w:t>O</w:t>
      </w:r>
      <w:r w:rsidRPr="00124497">
        <w:rPr>
          <w:vertAlign w:val="subscript"/>
        </w:rPr>
        <w:t xml:space="preserve">3 </w:t>
      </w:r>
      <w:r w:rsidRPr="00124497">
        <w:t>(to remove H</w:t>
      </w:r>
      <w:r w:rsidRPr="00124497">
        <w:rPr>
          <w:vertAlign w:val="subscript"/>
        </w:rPr>
        <w:t>2</w:t>
      </w:r>
      <w:r w:rsidRPr="00124497">
        <w:t>S) and then into a mixture of Fe</w:t>
      </w:r>
      <w:r w:rsidRPr="00124497">
        <w:rPr>
          <w:vertAlign w:val="subscript"/>
        </w:rPr>
        <w:t>2</w:t>
      </w:r>
      <w:r w:rsidRPr="00124497">
        <w:t>O</w:t>
      </w:r>
      <w:r w:rsidRPr="00124497">
        <w:rPr>
          <w:vertAlign w:val="subscript"/>
        </w:rPr>
        <w:t>3</w:t>
      </w:r>
      <w:r w:rsidRPr="00124497">
        <w:t>+Na</w:t>
      </w:r>
      <w:r w:rsidRPr="00124497">
        <w:rPr>
          <w:vertAlign w:val="subscript"/>
        </w:rPr>
        <w:t>2</w:t>
      </w:r>
      <w:r w:rsidRPr="00124497">
        <w:t>CO</w:t>
      </w:r>
      <w:r w:rsidRPr="00124497">
        <w:rPr>
          <w:vertAlign w:val="subscript"/>
        </w:rPr>
        <w:t xml:space="preserve">3 </w:t>
      </w:r>
      <w:r w:rsidRPr="00124497">
        <w:t>(to remove organic sulfur compounds). The purified gas is compressed to 5-30 atmosphere and then led through a convertor consisting of a mixture of 100 parts cobalt, 5 parts thoria, 8 parts MgO and 200 parts keiselguhr earth, maintained at about 200</w:t>
      </w:r>
      <w:r w:rsidRPr="00124497">
        <w:rPr>
          <w:vertAlign w:val="superscript"/>
        </w:rPr>
        <w:t>0</w:t>
      </w:r>
      <w:r w:rsidRPr="00124497">
        <w:t>-300</w:t>
      </w:r>
      <w:r w:rsidRPr="00124497">
        <w:rPr>
          <w:vertAlign w:val="superscript"/>
        </w:rPr>
        <w:t>0</w:t>
      </w:r>
      <w:r w:rsidRPr="00124497">
        <w:t>c A mixture of saturated and unsaturated hydrocarbons result.</w:t>
      </w:r>
    </w:p>
    <w:p w:rsidR="00BA6DC3" w:rsidRPr="00124497" w:rsidRDefault="00BA6DC3" w:rsidP="00BA6DC3">
      <w:pPr>
        <w:pStyle w:val="ListParagraph"/>
        <w:ind w:left="990"/>
        <w:jc w:val="both"/>
      </w:pPr>
    </w:p>
    <w:p w:rsidR="00BA6DC3" w:rsidRPr="00124497" w:rsidRDefault="001C4F17" w:rsidP="00BA6DC3">
      <w:pPr>
        <w:pStyle w:val="ListParagraph"/>
        <w:ind w:left="990"/>
        <w:jc w:val="both"/>
      </w:pPr>
      <w:r w:rsidRPr="001C4F17">
        <w:rPr>
          <w:noProof/>
          <w:lang w:val="en-IN" w:eastAsia="en-IN"/>
        </w:rPr>
        <w:pict>
          <v:shape id="AutoShape 558" o:spid="_x0000_s1082" type="#_x0000_t32" style="position:absolute;left:0;text-align:left;margin-left:129.2pt;margin-top:7.7pt;width:69.25pt;height:.75pt;z-index:252144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">
            <v:stroke endarrow="block"/>
          </v:shape>
        </w:pict>
      </w:r>
      <w:r w:rsidR="00BA6DC3" w:rsidRPr="00124497">
        <w:t>n CO + (2n+1) H</w:t>
      </w:r>
      <w:r w:rsidR="00BA6DC3" w:rsidRPr="00124497">
        <w:rPr>
          <w:vertAlign w:val="subscript"/>
        </w:rPr>
        <w:t>2</w:t>
      </w:r>
      <w:r w:rsidR="00BA6DC3" w:rsidRPr="00124497">
        <w:tab/>
      </w:r>
      <w:r w:rsidR="00BA6DC3" w:rsidRPr="00124497">
        <w:tab/>
      </w:r>
      <w:r w:rsidR="00BA6DC3" w:rsidRPr="00124497">
        <w:tab/>
        <w:t xml:space="preserve"> CnH</w:t>
      </w:r>
      <w:r w:rsidR="00BA6DC3" w:rsidRPr="00124497">
        <w:rPr>
          <w:vertAlign w:val="subscript"/>
        </w:rPr>
        <w:t>2n+2</w:t>
      </w:r>
      <w:r w:rsidR="00BA6DC3" w:rsidRPr="00124497">
        <w:t xml:space="preserve"> + nH</w:t>
      </w:r>
      <w:r w:rsidR="00BA6DC3" w:rsidRPr="00124497">
        <w:rPr>
          <w:vertAlign w:val="subscript"/>
        </w:rPr>
        <w:t>2</w:t>
      </w:r>
      <w:r w:rsidR="00BA6DC3" w:rsidRPr="00124497">
        <w:t>O</w:t>
      </w:r>
      <w:r w:rsidR="00BA6DC3" w:rsidRPr="00124497">
        <w:tab/>
      </w:r>
    </w:p>
    <w:p w:rsidR="00BA6DC3" w:rsidRPr="00124497" w:rsidRDefault="001C4F17" w:rsidP="00BA6DC3">
      <w:pPr>
        <w:pStyle w:val="ListParagraph"/>
        <w:ind w:left="990"/>
        <w:jc w:val="both"/>
      </w:pPr>
      <w:r w:rsidRPr="001C4F17">
        <w:rPr>
          <w:noProof/>
          <w:lang w:val="en-IN" w:eastAsia="en-IN"/>
        </w:rPr>
        <w:pict>
          <v:shape id="AutoShape 549" o:spid="_x0000_s1081" type="#_x0000_t32" style="position:absolute;left:0;text-align:left;margin-left:103.5pt;margin-top:8.35pt;width:84.75pt;height:0;z-index:252135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">
            <v:stroke endarrow="block"/>
          </v:shape>
        </w:pict>
      </w:r>
      <w:r w:rsidR="00BA6DC3" w:rsidRPr="00124497">
        <w:t>n CO+2nH</w:t>
      </w:r>
      <w:r w:rsidR="00BA6DC3" w:rsidRPr="00124497">
        <w:rPr>
          <w:vertAlign w:val="subscript"/>
        </w:rPr>
        <w:t>2</w:t>
      </w:r>
      <w:r w:rsidR="00BA6DC3" w:rsidRPr="00124497">
        <w:t xml:space="preserve">                                           C</w:t>
      </w:r>
      <w:r w:rsidR="00BA6DC3" w:rsidRPr="00124497">
        <w:rPr>
          <w:vertAlign w:val="subscript"/>
        </w:rPr>
        <w:t>n</w:t>
      </w:r>
      <w:r w:rsidR="00BA6DC3" w:rsidRPr="00124497">
        <w:t>H</w:t>
      </w:r>
      <w:r w:rsidR="00BA6DC3" w:rsidRPr="00124497">
        <w:rPr>
          <w:vertAlign w:val="subscript"/>
        </w:rPr>
        <w:t>2n</w:t>
      </w:r>
      <w:r w:rsidR="00BA6DC3" w:rsidRPr="00124497">
        <w:t xml:space="preserve"> +n H</w:t>
      </w:r>
      <w:r w:rsidR="00BA6DC3" w:rsidRPr="00124497">
        <w:rPr>
          <w:vertAlign w:val="subscript"/>
        </w:rPr>
        <w:t>2</w:t>
      </w:r>
      <w:r w:rsidR="00BA6DC3" w:rsidRPr="00124497">
        <w:t>O crude oil</w:t>
      </w:r>
    </w:p>
    <w:p w:rsidR="00BA6DC3" w:rsidRPr="00124497" w:rsidRDefault="001C4F17" w:rsidP="00BA6DC3">
      <w:pPr>
        <w:pStyle w:val="ListParagraph"/>
        <w:ind w:left="990"/>
        <w:jc w:val="both"/>
      </w:pPr>
      <w:r w:rsidRPr="001C4F17">
        <w:rPr>
          <w:noProof/>
          <w:lang w:val="en-IN" w:eastAsia="en-IN"/>
        </w:rPr>
        <w:pict>
          <v:shape id="AutoShape 550" o:spid="_x0000_s1080" type="#_x0000_t32" style="position:absolute;left:0;text-align:left;margin-left:112.5pt;margin-top:9.2pt;width:69.45pt;height:0;z-index:252136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">
            <v:stroke endarrow="block"/>
          </v:shape>
        </w:pict>
      </w:r>
      <w:r w:rsidR="00BA6DC3" w:rsidRPr="00124497">
        <w:t>n CO +(2n+1)H</w:t>
      </w:r>
      <w:r w:rsidR="00BA6DC3" w:rsidRPr="00124497">
        <w:rPr>
          <w:vertAlign w:val="subscript"/>
        </w:rPr>
        <w:t xml:space="preserve">2                                                  </w:t>
      </w:r>
      <w:r w:rsidR="00BA6DC3" w:rsidRPr="00124497">
        <w:t>C</w:t>
      </w:r>
      <w:r w:rsidR="00BA6DC3" w:rsidRPr="00124497">
        <w:rPr>
          <w:vertAlign w:val="subscript"/>
        </w:rPr>
        <w:t>n</w:t>
      </w:r>
      <w:r w:rsidR="00BA6DC3" w:rsidRPr="00124497">
        <w:t>H</w:t>
      </w:r>
      <w:r w:rsidR="00BA6DC3" w:rsidRPr="00124497">
        <w:rPr>
          <w:vertAlign w:val="subscript"/>
        </w:rPr>
        <w:t>2n+2</w:t>
      </w:r>
      <w:r w:rsidR="00BA6DC3" w:rsidRPr="00124497">
        <w:t xml:space="preserve"> + n H</w:t>
      </w:r>
      <w:r w:rsidR="00BA6DC3" w:rsidRPr="00124497">
        <w:rPr>
          <w:vertAlign w:val="subscript"/>
        </w:rPr>
        <w:t>2</w:t>
      </w:r>
      <w:r w:rsidR="00BA6DC3" w:rsidRPr="00124497">
        <w:t>O</w:t>
      </w:r>
    </w:p>
    <w:p w:rsidR="00BA6DC3" w:rsidRPr="00124497" w:rsidRDefault="001C4F17" w:rsidP="00BA6DC3">
      <w:pPr>
        <w:pStyle w:val="ListParagraph"/>
        <w:ind w:left="990"/>
        <w:jc w:val="both"/>
      </w:pPr>
      <w:r w:rsidRPr="001C4F17">
        <w:rPr>
          <w:noProof/>
          <w:lang w:val="en-IN" w:eastAsia="en-IN"/>
        </w:rPr>
        <w:pict>
          <v:shape id="AutoShape 551" o:spid="_x0000_s1079" type="#_x0000_t32" style="position:absolute;left:0;text-align:left;margin-left:99.45pt;margin-top:7.35pt;width:70.8pt;height:0;z-index:252137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">
            <v:stroke endarrow="block"/>
          </v:shape>
        </w:pict>
      </w:r>
      <w:r w:rsidR="00BA6DC3" w:rsidRPr="00124497">
        <w:t>CO+H</w:t>
      </w:r>
      <w:r w:rsidR="00BA6DC3" w:rsidRPr="00124497">
        <w:rPr>
          <w:vertAlign w:val="subscript"/>
        </w:rPr>
        <w:t>2</w:t>
      </w:r>
      <w:r w:rsidR="00BA6DC3" w:rsidRPr="00124497">
        <w:t>O                                      CO</w:t>
      </w:r>
      <w:r w:rsidR="00BA6DC3" w:rsidRPr="00124497">
        <w:rPr>
          <w:vertAlign w:val="subscript"/>
        </w:rPr>
        <w:t>2</w:t>
      </w:r>
      <w:r w:rsidR="00BA6DC3" w:rsidRPr="00124497">
        <w:t xml:space="preserve">     +     H</w:t>
      </w:r>
      <w:r w:rsidR="00BA6DC3" w:rsidRPr="00124497">
        <w:rPr>
          <w:vertAlign w:val="subscript"/>
        </w:rPr>
        <w:t>2</w:t>
      </w:r>
    </w:p>
    <w:p w:rsidR="00BA6DC3" w:rsidRPr="00124497" w:rsidRDefault="00BA6DC3" w:rsidP="00BA6DC3">
      <w:pPr>
        <w:pStyle w:val="ListParagraph"/>
        <w:ind w:left="990"/>
        <w:jc w:val="both"/>
      </w:pPr>
    </w:p>
    <w:p w:rsidR="00BA6DC3" w:rsidRPr="00124497" w:rsidRDefault="00BA6DC3" w:rsidP="00BA6DC3">
      <w:pPr>
        <w:pStyle w:val="ListParagraph"/>
        <w:ind w:left="0"/>
        <w:jc w:val="both"/>
      </w:pPr>
      <w:r w:rsidRPr="00124497">
        <w:t>The reaction is exothermic, so out coming hot gaseous mixture is led to a cooler, where a liquid resembling crude oil is obtained. The crude oil thus obtained is then fractionated to yield gasoline and high boiling heavy oil. The heavy oil is reused for cracking to get more gasoline.</w:t>
      </w:r>
    </w:p>
    <w:p w:rsidR="00BA6DC3" w:rsidRPr="00124497" w:rsidRDefault="00BA6DC3" w:rsidP="00BA6DC3">
      <w:pPr>
        <w:pStyle w:val="ListParagraph"/>
        <w:ind w:left="0"/>
        <w:jc w:val="both"/>
      </w:pPr>
      <w:r w:rsidRPr="00124497">
        <w:t>All the above reactions take place at 30 atm pressure and 200-300</w:t>
      </w:r>
      <w:r w:rsidRPr="00124497">
        <w:rPr>
          <w:vertAlign w:val="superscript"/>
        </w:rPr>
        <w:t>0</w:t>
      </w:r>
      <w:r w:rsidRPr="00124497">
        <w:t>C temperature. The gasoline formed by this process has loud anti knock value.</w:t>
      </w:r>
    </w:p>
    <w:p w:rsidR="00BA6DC3" w:rsidRPr="00124497" w:rsidRDefault="00BA6DC3" w:rsidP="00D33999">
      <w:pPr>
        <w:pStyle w:val="ListParagraph"/>
        <w:ind w:left="-180" w:hanging="90"/>
        <w:jc w:val="center"/>
      </w:pPr>
      <w:r w:rsidRPr="00124497">
        <w:rPr>
          <w:noProof/>
        </w:rPr>
        <w:drawing>
          <wp:inline distT="0" distB="0" distL="0" distR="0">
            <wp:extent cx="3660065" cy="1607088"/>
            <wp:effectExtent l="19050" t="0" r="0" b="0"/>
            <wp:docPr id="140" name="irc_mi" descr="http://datastore.rediff.com/h5000-w5000/thumb/5B50645963542527365E655A63672A606D6C/pdbxzbzm1x2k2hv7.D.0.the-crude-oil-is-then-fractionated-to-yie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datastore.rediff.com/h5000-w5000/thumb/5B50645963542527365E655A63672A606D6C/pdbxzbzm1x2k2hv7.D.0.the-crude-oil-is-then-fractionated-to-yield.PNG"/>
                    <pic:cNvPicPr>
                      <a:picLocks noChangeAspect="1" noChangeArrowheads="1"/>
                    </pic:cNvPicPr>
                  </pic:nvPicPr>
                  <pic:blipFill>
                    <a:blip r:embed="rId121"/>
                    <a:srcRect/>
                    <a:stretch>
                      <a:fillRect/>
                    </a:stretch>
                  </pic:blipFill>
                  <pic:spPr bwMode="auto">
                    <a:xfrm>
                      <a:off x="0" y="0"/>
                      <a:ext cx="3659111" cy="1606669"/>
                    </a:xfrm>
                    <a:prstGeom prst="rect">
                      <a:avLst/>
                    </a:prstGeom>
                    <a:noFill/>
                    <a:ln w="9525">
                      <a:noFill/>
                      <a:miter lim="800000"/>
                      <a:headEnd/>
                      <a:tailEnd/>
                    </a:ln>
                  </pic:spPr>
                </pic:pic>
              </a:graphicData>
            </a:graphic>
          </wp:inline>
        </w:drawing>
      </w:r>
    </w:p>
    <w:p w:rsidR="00BA6DC3" w:rsidRPr="00124497" w:rsidRDefault="00BA6DC3" w:rsidP="00BF34F1">
      <w:pPr>
        <w:pStyle w:val="ListParagraph"/>
        <w:numPr>
          <w:ilvl w:val="0"/>
          <w:numId w:val="91"/>
        </w:numPr>
        <w:spacing w:after="200" w:line="240" w:lineRule="auto"/>
        <w:ind w:left="360" w:hanging="360"/>
        <w:jc w:val="both"/>
        <w:rPr>
          <w:b/>
          <w:u w:val="single"/>
        </w:rPr>
      </w:pPr>
      <w:r w:rsidRPr="00124497">
        <w:rPr>
          <w:b/>
          <w:u w:val="single"/>
        </w:rPr>
        <w:t xml:space="preserve">Bergius process :- </w:t>
      </w:r>
    </w:p>
    <w:p w:rsidR="00BA6DC3" w:rsidRPr="00124497" w:rsidRDefault="00BA6DC3" w:rsidP="00BA6DC3">
      <w:pPr>
        <w:pStyle w:val="ListParagraph"/>
        <w:ind w:left="360"/>
        <w:jc w:val="both"/>
      </w:pPr>
      <w:r w:rsidRPr="00124497">
        <w:lastRenderedPageBreak/>
        <w:t>This process is oldest one. In this process low ash content coal is taken and powdered. It is mixed with heavy oil to make a paste along with a catalyst (nickel oleateor 5% Fe</w:t>
      </w:r>
      <w:r w:rsidRPr="00124497">
        <w:rPr>
          <w:vertAlign w:val="subscript"/>
        </w:rPr>
        <w:t>2</w:t>
      </w:r>
      <w:r w:rsidRPr="00124497">
        <w:t>O</w:t>
      </w:r>
      <w:r w:rsidRPr="00124497">
        <w:rPr>
          <w:vertAlign w:val="subscript"/>
        </w:rPr>
        <w:t>3</w:t>
      </w:r>
      <w:r w:rsidRPr="00124497">
        <w:t>). This paste is heated with hydrogen at 450</w:t>
      </w:r>
      <w:r w:rsidRPr="00124497">
        <w:rPr>
          <w:vertAlign w:val="superscript"/>
        </w:rPr>
        <w:t>0</w:t>
      </w:r>
      <w:r w:rsidRPr="00124497">
        <w:t>c and under a pressure  200-250 atm for about 1.5 hours, during which hydrogen combines with coal to form saturated hydrocarbons, which decompose at prevailing high temperature and pressure to yield low boiling liquid hydrocarbons. The issuing gases ( from the reaction to vessel) are led to condenser, where a liquid resembling crude oil is obtained, which is then fractioned to get, gasoline, middle oil and heavy oil. The middle oil is hydrogenated to get more gasoline and the heavy oil is used again for making paste. The yield of gasoline is about 60% by this process.</w:t>
      </w:r>
    </w:p>
    <w:p w:rsidR="00BA6DC3" w:rsidRPr="00124497" w:rsidRDefault="00BA6DC3" w:rsidP="00BA6DC3">
      <w:pPr>
        <w:pStyle w:val="ListParagraph"/>
        <w:ind w:left="1080"/>
        <w:jc w:val="both"/>
        <w:rPr>
          <w:b/>
        </w:rPr>
      </w:pPr>
    </w:p>
    <w:p w:rsidR="00BA6DC3" w:rsidRPr="00124497" w:rsidRDefault="00BA6DC3" w:rsidP="00BA6DC3">
      <w:pPr>
        <w:pStyle w:val="ListParagraph"/>
        <w:ind w:left="-270"/>
        <w:jc w:val="both"/>
        <w:rPr>
          <w:b/>
        </w:rPr>
      </w:pPr>
      <w:r w:rsidRPr="00124497">
        <w:rPr>
          <w:b/>
          <w:noProof/>
        </w:rPr>
        <w:drawing>
          <wp:inline distT="0" distB="0" distL="0" distR="0">
            <wp:extent cx="2820968" cy="1493454"/>
            <wp:effectExtent l="19050" t="0" r="0" b="0"/>
            <wp:docPr id="148" name="Picture 34" descr="image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058.jpg"/>
                    <pic:cNvPicPr>
                      <a:picLocks noChangeAspect="1" noChangeArrowheads="1"/>
                    </pic:cNvPicPr>
                  </pic:nvPicPr>
                  <pic:blipFill>
                    <a:blip r:embed="rId122" cstate="print"/>
                    <a:srcRect/>
                    <a:stretch>
                      <a:fillRect/>
                    </a:stretch>
                  </pic:blipFill>
                  <pic:spPr bwMode="auto">
                    <a:xfrm>
                      <a:off x="0" y="0"/>
                      <a:ext cx="2823523" cy="1494807"/>
                    </a:xfrm>
                    <a:prstGeom prst="rect">
                      <a:avLst/>
                    </a:prstGeom>
                    <a:noFill/>
                    <a:ln w="9525">
                      <a:noFill/>
                      <a:miter lim="800000"/>
                      <a:headEnd/>
                      <a:tailEnd/>
                    </a:ln>
                  </pic:spPr>
                </pic:pic>
              </a:graphicData>
            </a:graphic>
          </wp:inline>
        </w:drawing>
      </w:r>
    </w:p>
    <w:p w:rsidR="00BA6DC3" w:rsidRPr="00124497" w:rsidRDefault="00BA6DC3" w:rsidP="00BA6DC3">
      <w:pPr>
        <w:jc w:val="both"/>
        <w:rPr>
          <w:b/>
        </w:rPr>
      </w:pPr>
      <w:r w:rsidRPr="00124497">
        <w:rPr>
          <w:b/>
        </w:rPr>
        <w:t>Cracking:-</w:t>
      </w:r>
    </w:p>
    <w:p w:rsidR="00BA6DC3" w:rsidRDefault="00BA6DC3" w:rsidP="00BA6DC3">
      <w:pPr>
        <w:pStyle w:val="ListParagraph"/>
        <w:ind w:left="270"/>
        <w:jc w:val="both"/>
      </w:pPr>
      <w:r w:rsidRPr="00124497">
        <w:t xml:space="preserve"> Cracking is A process of conversion of bigger hydrocarbon molecules into smaller hydrocarbons of lower molecular  weights.</w:t>
      </w:r>
    </w:p>
    <w:p w:rsidR="00BA6DC3" w:rsidRPr="00124497" w:rsidRDefault="001C4F17" w:rsidP="00BA6DC3">
      <w:pPr>
        <w:pStyle w:val="ListParagraph"/>
        <w:ind w:left="270"/>
        <w:jc w:val="both"/>
      </w:pPr>
      <w:r w:rsidRPr="001C4F17">
        <w:rPr>
          <w:noProof/>
          <w:lang w:val="en-IN" w:eastAsia="en-IN"/>
        </w:rPr>
        <w:pict>
          <v:shape id="AutoShape 569" o:spid="_x0000_s1078" type="#_x0000_t32" style="position:absolute;left:0;text-align:left;margin-left:112.35pt;margin-top:16.7pt;width:30.15pt;height:0;z-index:252155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">
            <v:stroke endarrow="block"/>
          </v:shape>
        </w:pict>
      </w:r>
      <w:r w:rsidR="00BA6DC3" w:rsidRPr="00124497">
        <w:t>Eg:-           C</w:t>
      </w:r>
      <w:r w:rsidR="00BA6DC3" w:rsidRPr="00124497">
        <w:rPr>
          <w:vertAlign w:val="subscript"/>
        </w:rPr>
        <w:t>10</w:t>
      </w:r>
      <w:r w:rsidR="00BA6DC3" w:rsidRPr="00124497">
        <w:t>H</w:t>
      </w:r>
      <w:r w:rsidR="00BA6DC3" w:rsidRPr="00124497">
        <w:rPr>
          <w:vertAlign w:val="subscript"/>
        </w:rPr>
        <w:t>22</w:t>
      </w:r>
      <w:r w:rsidR="00BA6DC3" w:rsidRPr="00124497">
        <w:rPr>
          <w:position w:val="16"/>
        </w:rPr>
        <w:t>cracking</w:t>
      </w:r>
      <w:r w:rsidR="00BA6DC3" w:rsidRPr="00124497">
        <w:t xml:space="preserve"> C</w:t>
      </w:r>
      <w:r w:rsidR="00BA6DC3" w:rsidRPr="00124497">
        <w:rPr>
          <w:vertAlign w:val="subscript"/>
        </w:rPr>
        <w:t>5</w:t>
      </w:r>
      <w:r w:rsidR="00BA6DC3" w:rsidRPr="00124497">
        <w:t xml:space="preserve"> H</w:t>
      </w:r>
      <w:r w:rsidR="00BA6DC3" w:rsidRPr="00124497">
        <w:rPr>
          <w:vertAlign w:val="subscript"/>
        </w:rPr>
        <w:t>12</w:t>
      </w:r>
      <w:r w:rsidR="00BA6DC3" w:rsidRPr="00124497">
        <w:t xml:space="preserve">      +    C</w:t>
      </w:r>
      <w:r w:rsidR="00BA6DC3" w:rsidRPr="00124497">
        <w:rPr>
          <w:vertAlign w:val="subscript"/>
        </w:rPr>
        <w:t>5</w:t>
      </w:r>
      <w:r w:rsidR="00BA6DC3" w:rsidRPr="00124497">
        <w:t xml:space="preserve"> H</w:t>
      </w:r>
      <w:r w:rsidR="00BA6DC3" w:rsidRPr="00124497">
        <w:rPr>
          <w:vertAlign w:val="subscript"/>
        </w:rPr>
        <w:t>10</w:t>
      </w:r>
    </w:p>
    <w:p w:rsidR="00BA6DC3" w:rsidRPr="00124497" w:rsidRDefault="00BA6DC3" w:rsidP="00BA6DC3">
      <w:pPr>
        <w:pStyle w:val="ListParagraph"/>
        <w:tabs>
          <w:tab w:val="left" w:pos="3555"/>
        </w:tabs>
        <w:ind w:left="270"/>
        <w:jc w:val="both"/>
      </w:pPr>
      <w:r w:rsidRPr="00124497">
        <w:t xml:space="preserve">               (decane) </w:t>
      </w:r>
      <w:r w:rsidRPr="00124497">
        <w:tab/>
        <w:t>(n- pentane)       (pentene)</w:t>
      </w:r>
    </w:p>
    <w:p w:rsidR="00BA6DC3" w:rsidRPr="00124497" w:rsidRDefault="00BA6DC3" w:rsidP="00BA6DC3">
      <w:pPr>
        <w:pStyle w:val="ListParagraph"/>
        <w:tabs>
          <w:tab w:val="left" w:pos="3555"/>
        </w:tabs>
        <w:ind w:left="270"/>
        <w:jc w:val="both"/>
      </w:pPr>
      <w:r w:rsidRPr="00124497">
        <w:tab/>
      </w:r>
      <w:r w:rsidRPr="00124497">
        <w:tab/>
        <w:t xml:space="preserve">Saturated           unsaturated </w:t>
      </w:r>
    </w:p>
    <w:p w:rsidR="00BA6DC3" w:rsidRPr="00124497" w:rsidRDefault="001C4F17" w:rsidP="00BA6DC3">
      <w:pPr>
        <w:pStyle w:val="ListParagraph"/>
        <w:tabs>
          <w:tab w:val="left" w:pos="3555"/>
        </w:tabs>
        <w:ind w:left="270"/>
        <w:jc w:val="both"/>
      </w:pPr>
      <w:r w:rsidRPr="001C4F17">
        <w:rPr>
          <w:noProof/>
          <w:lang w:val="en-IN" w:eastAsia="en-IN"/>
        </w:rPr>
        <w:pict>
          <v:shape id="AutoShape 552" o:spid="_x0000_s1077" type="#_x0000_t32" style="position:absolute;left:0;text-align:left;margin-left:297.75pt;margin-top:15.05pt;width:0;height:23.3pt;flip:y;z-index:252138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"/>
        </w:pict>
      </w:r>
      <w:r w:rsidRPr="001C4F17">
        <w:rPr>
          <w:noProof/>
          <w:lang w:val="en-IN" w:eastAsia="en-IN"/>
        </w:rPr>
        <w:pict>
          <v:shape id="AutoShape 553" o:spid="_x0000_s1076" type="#_x0000_t32" style="position:absolute;left:0;text-align:left;margin-left:198pt;margin-top:15.05pt;width:0;height:23.3pt;flip:y;z-index:252139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"/>
        </w:pict>
      </w:r>
      <w:r w:rsidR="00BA6DC3" w:rsidRPr="00124497">
        <w:tab/>
      </w:r>
      <w:r w:rsidR="00BA6DC3" w:rsidRPr="00124497">
        <w:tab/>
        <w:t xml:space="preserve">Hydrocarbon    Hydrocarbon </w:t>
      </w:r>
    </w:p>
    <w:p w:rsidR="00BA6DC3" w:rsidRPr="00124497" w:rsidRDefault="001C4F17" w:rsidP="00BA6DC3">
      <w:pPr>
        <w:pStyle w:val="ListParagraph"/>
        <w:ind w:left="270"/>
        <w:jc w:val="both"/>
      </w:pPr>
      <w:r w:rsidRPr="001C4F17">
        <w:rPr>
          <w:noProof/>
          <w:lang w:val="en-IN" w:eastAsia="en-IN"/>
        </w:rPr>
        <w:pict>
          <v:shape id="AutoShape 559" o:spid="_x0000_s1075" type="#_x0000_t32" style="position:absolute;left:0;text-align:left;margin-left:198pt;margin-top:17.7pt;width:99.75pt;height:0;z-index:252145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"/>
        </w:pict>
      </w:r>
    </w:p>
    <w:p w:rsidR="00BA6DC3" w:rsidRPr="00124497" w:rsidRDefault="001C4F17" w:rsidP="00BA6DC3">
      <w:pPr>
        <w:pStyle w:val="ListParagraph"/>
        <w:ind w:left="270"/>
        <w:jc w:val="both"/>
        <w:rPr>
          <w:u w:val="single"/>
        </w:rPr>
      </w:pPr>
      <w:r w:rsidRPr="001C4F17">
        <w:rPr>
          <w:noProof/>
          <w:u w:val="single"/>
          <w:lang w:val="en-IN" w:eastAsia="en-IN"/>
        </w:rPr>
        <w:pict>
          <v:shape id="AutoShape 554" o:spid="_x0000_s1074" type="#_x0000_t32" style="position:absolute;left:0;text-align:left;margin-left:243.75pt;margin-top:3.85pt;width:.05pt;height:35.6pt;flip:y;z-index:252140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"/>
        </w:pict>
      </w:r>
    </w:p>
    <w:p w:rsidR="00BA6DC3" w:rsidRPr="00124497" w:rsidRDefault="00BA6DC3" w:rsidP="00BA6DC3">
      <w:pPr>
        <w:pStyle w:val="ListParagraph"/>
        <w:ind w:left="270"/>
        <w:jc w:val="both"/>
      </w:pPr>
    </w:p>
    <w:p w:rsidR="00BA6DC3" w:rsidRPr="00124497" w:rsidRDefault="00BA6DC3" w:rsidP="00BA6DC3">
      <w:pPr>
        <w:pStyle w:val="ListParagraph"/>
        <w:ind w:left="270"/>
        <w:jc w:val="both"/>
      </w:pPr>
      <w:r w:rsidRPr="00124497">
        <w:t xml:space="preserve">                                                                   B.P = 36</w:t>
      </w:r>
      <w:r w:rsidRPr="00124497">
        <w:rPr>
          <w:vertAlign w:val="superscript"/>
        </w:rPr>
        <w:t>0</w:t>
      </w:r>
      <w:r w:rsidRPr="00124497">
        <w:t xml:space="preserve"> C</w:t>
      </w:r>
    </w:p>
    <w:p w:rsidR="00BA6DC3" w:rsidRPr="00124497" w:rsidRDefault="00BA6DC3" w:rsidP="00BA6DC3">
      <w:pPr>
        <w:pStyle w:val="ListParagraph"/>
        <w:ind w:left="270"/>
        <w:jc w:val="both"/>
      </w:pPr>
    </w:p>
    <w:p w:rsidR="00BA6DC3" w:rsidRPr="00124497" w:rsidRDefault="00BA6DC3" w:rsidP="00BA6DC3">
      <w:pPr>
        <w:pStyle w:val="ListParagraph"/>
        <w:ind w:left="0" w:firstLine="270"/>
        <w:jc w:val="both"/>
      </w:pPr>
      <w:r w:rsidRPr="00124497">
        <w:t>Of all the fractions obtained by   fractionation of petroleum, gasoline has the largest, demand as a motor fuel, but the yield of these fractions is only 20% of the crude oil. Also the quality of so – called “straight – run” gasoline is not high. It has to be properly blended. Moreover, there is a surplus of heavier petroleum fractions.</w:t>
      </w:r>
    </w:p>
    <w:p w:rsidR="00BA6DC3" w:rsidRPr="00124497" w:rsidRDefault="00BA6DC3" w:rsidP="00BA6DC3">
      <w:pPr>
        <w:pStyle w:val="ListParagraph"/>
        <w:ind w:left="0" w:firstLine="270"/>
        <w:jc w:val="both"/>
      </w:pPr>
      <w:r w:rsidRPr="00124497">
        <w:t>To overcome these difficulties, the middle oil and heavy oil are cracked to get petrol. The petrol made by cracking has for better characteristics than “straight-run” petrol.</w:t>
      </w:r>
    </w:p>
    <w:p w:rsidR="00BA6DC3" w:rsidRPr="00124497" w:rsidRDefault="00BA6DC3" w:rsidP="00BA6DC3">
      <w:pPr>
        <w:pStyle w:val="ListParagraph"/>
        <w:ind w:left="270"/>
        <w:jc w:val="both"/>
      </w:pPr>
      <w:r w:rsidRPr="00124497">
        <w:t>The process oil cracking is mainly of two types.</w:t>
      </w:r>
    </w:p>
    <w:p w:rsidR="00BA6DC3" w:rsidRPr="00124497" w:rsidRDefault="00BA6DC3" w:rsidP="00BF34F1">
      <w:pPr>
        <w:pStyle w:val="ListParagraph"/>
        <w:numPr>
          <w:ilvl w:val="0"/>
          <w:numId w:val="92"/>
        </w:numPr>
        <w:spacing w:after="200" w:line="240" w:lineRule="auto"/>
        <w:ind w:left="270" w:firstLine="0"/>
        <w:jc w:val="both"/>
      </w:pPr>
      <w:r w:rsidRPr="00124497">
        <w:t>Thermal cracking</w:t>
      </w:r>
    </w:p>
    <w:p w:rsidR="00BA6DC3" w:rsidRPr="00124497" w:rsidRDefault="00BA6DC3" w:rsidP="00BF34F1">
      <w:pPr>
        <w:pStyle w:val="ListParagraph"/>
        <w:numPr>
          <w:ilvl w:val="0"/>
          <w:numId w:val="92"/>
        </w:numPr>
        <w:spacing w:after="200" w:line="240" w:lineRule="auto"/>
        <w:ind w:left="270" w:firstLine="0"/>
        <w:jc w:val="both"/>
      </w:pPr>
      <w:r w:rsidRPr="00124497">
        <w:t xml:space="preserve"> Catalytic cracking</w:t>
      </w:r>
    </w:p>
    <w:p w:rsidR="00BA6DC3" w:rsidRPr="00124497" w:rsidRDefault="00BA6DC3" w:rsidP="00BA6DC3">
      <w:pPr>
        <w:pStyle w:val="ListParagraph"/>
        <w:ind w:left="270"/>
        <w:jc w:val="both"/>
      </w:pPr>
    </w:p>
    <w:p w:rsidR="00BA6DC3" w:rsidRPr="00124497" w:rsidRDefault="00BA6DC3" w:rsidP="00BF34F1">
      <w:pPr>
        <w:pStyle w:val="ListParagraph"/>
        <w:numPr>
          <w:ilvl w:val="0"/>
          <w:numId w:val="94"/>
        </w:numPr>
        <w:tabs>
          <w:tab w:val="left" w:pos="360"/>
          <w:tab w:val="left" w:pos="540"/>
        </w:tabs>
        <w:spacing w:after="200" w:line="240" w:lineRule="auto"/>
        <w:ind w:left="450" w:firstLine="0"/>
        <w:jc w:val="both"/>
      </w:pPr>
      <w:r w:rsidRPr="00124497">
        <w:rPr>
          <w:b/>
          <w:u w:val="single"/>
        </w:rPr>
        <w:t xml:space="preserve">Thermal cracking:- </w:t>
      </w:r>
      <w:r w:rsidRPr="00124497">
        <w:t>The heavy oils are subjected to high temperature and pressure, when the bigger hydrocarbon molecules break down to give smaller molecules of the paraffin, olefins plus  some  hydrogen. This process may be carried out either in liquid phase” or vapour – phase”.</w:t>
      </w:r>
    </w:p>
    <w:p w:rsidR="00BA6DC3" w:rsidRPr="00124497" w:rsidRDefault="00BA6DC3" w:rsidP="00BA6DC3">
      <w:pPr>
        <w:pStyle w:val="ListParagraph"/>
        <w:tabs>
          <w:tab w:val="left" w:pos="360"/>
          <w:tab w:val="left" w:pos="540"/>
        </w:tabs>
        <w:spacing w:after="200"/>
        <w:ind w:left="450"/>
        <w:jc w:val="both"/>
      </w:pPr>
    </w:p>
    <w:p w:rsidR="00BA6DC3" w:rsidRPr="00124497" w:rsidRDefault="00BA6DC3" w:rsidP="00BF34F1">
      <w:pPr>
        <w:pStyle w:val="ListParagraph"/>
        <w:numPr>
          <w:ilvl w:val="0"/>
          <w:numId w:val="93"/>
        </w:numPr>
        <w:spacing w:after="200" w:line="240" w:lineRule="auto"/>
        <w:ind w:left="450" w:firstLine="0"/>
        <w:jc w:val="both"/>
        <w:rPr>
          <w:b/>
          <w:u w:val="single"/>
        </w:rPr>
      </w:pPr>
      <w:r w:rsidRPr="00124497">
        <w:rPr>
          <w:b/>
          <w:u w:val="single"/>
        </w:rPr>
        <w:t xml:space="preserve">  Liquid –phase thermal cracking :- </w:t>
      </w:r>
      <w:r w:rsidRPr="00124497">
        <w:t xml:space="preserve"> The heavy oil is cracked at a suitable  temperature of 475</w:t>
      </w:r>
      <w:r w:rsidRPr="00124497">
        <w:rPr>
          <w:vertAlign w:val="superscript"/>
        </w:rPr>
        <w:t>0</w:t>
      </w:r>
      <w:r w:rsidRPr="00124497">
        <w:t xml:space="preserve"> - 530</w:t>
      </w:r>
      <w:r w:rsidRPr="00124497">
        <w:rPr>
          <w:vertAlign w:val="superscript"/>
        </w:rPr>
        <w:t>0</w:t>
      </w:r>
      <w:r w:rsidRPr="00124497">
        <w:t>c, and under pressure of 100 Kg/cm</w:t>
      </w:r>
      <w:r w:rsidRPr="00124497">
        <w:rPr>
          <w:vertAlign w:val="superscript"/>
        </w:rPr>
        <w:t>2</w:t>
      </w:r>
      <w:r w:rsidRPr="00124497">
        <w:t>. The cracked products are then separated in a fractionating column. The yield is 50-60% and action rating of the petrol produced is 56-70.</w:t>
      </w:r>
    </w:p>
    <w:p w:rsidR="00BA6DC3" w:rsidRPr="00124497" w:rsidRDefault="00BA6DC3" w:rsidP="00BA6DC3">
      <w:pPr>
        <w:pStyle w:val="ListParagraph"/>
        <w:ind w:left="450"/>
        <w:jc w:val="both"/>
        <w:rPr>
          <w:b/>
        </w:rPr>
      </w:pPr>
      <w:r w:rsidRPr="00124497">
        <w:rPr>
          <w:b/>
        </w:rPr>
        <w:t xml:space="preserve">(b) </w:t>
      </w:r>
      <w:r w:rsidRPr="00124497">
        <w:rPr>
          <w:b/>
          <w:u w:val="single"/>
        </w:rPr>
        <w:t>Vapour – phase thermal cracking :-</w:t>
      </w:r>
      <w:r w:rsidRPr="00124497">
        <w:t xml:space="preserve">  The  process is suitable only for those oils, which may be readily vaporized(low boiling point). It requires less time than the liquid phase method. The cracking oil is first – vaporized and then cracked at about 600</w:t>
      </w:r>
      <w:r w:rsidRPr="00124497">
        <w:rPr>
          <w:vertAlign w:val="superscript"/>
        </w:rPr>
        <w:t>0</w:t>
      </w:r>
      <w:r w:rsidRPr="00124497">
        <w:t>- 650</w:t>
      </w:r>
      <w:r w:rsidRPr="00124497">
        <w:rPr>
          <w:vertAlign w:val="superscript"/>
        </w:rPr>
        <w:t>0</w:t>
      </w:r>
      <w:r w:rsidRPr="00124497">
        <w:t xml:space="preserve">C under a low pressure of 10-20 </w:t>
      </w:r>
      <w:r w:rsidRPr="00124497">
        <w:lastRenderedPageBreak/>
        <w:t>Kg/cm</w:t>
      </w:r>
      <w:r w:rsidRPr="00124497">
        <w:rPr>
          <w:vertAlign w:val="superscript"/>
        </w:rPr>
        <w:t>2</w:t>
      </w:r>
      <w:r w:rsidRPr="00124497">
        <w:t>. It requires less time than the liquid phase method. Petrol obtained from vapour – phase cracking has better anti – knock properties, but poorer stability than petrol produced from liquid – phase cracking.</w:t>
      </w:r>
    </w:p>
    <w:p w:rsidR="00BA6DC3" w:rsidRPr="00124497" w:rsidRDefault="00BA6DC3" w:rsidP="00BA6DC3">
      <w:pPr>
        <w:pStyle w:val="ListParagraph"/>
        <w:ind w:left="450"/>
        <w:jc w:val="both"/>
        <w:rPr>
          <w:b/>
          <w:u w:val="single"/>
        </w:rPr>
      </w:pPr>
      <w:r w:rsidRPr="00124497">
        <w:rPr>
          <w:b/>
        </w:rPr>
        <w:t>(2)</w:t>
      </w:r>
      <w:r w:rsidRPr="00124497">
        <w:rPr>
          <w:b/>
          <w:u w:val="single"/>
        </w:rPr>
        <w:t xml:space="preserve"> Catalytic cracking: - </w:t>
      </w:r>
      <w:r w:rsidRPr="00124497">
        <w:t>The quality and yield of gasoline produced by cracking can be greatly improved by using a suitable catalyst like aluminum silicate [Al</w:t>
      </w:r>
      <w:r w:rsidRPr="00124497">
        <w:rPr>
          <w:vertAlign w:val="subscript"/>
        </w:rPr>
        <w:t>2</w:t>
      </w:r>
      <w:r w:rsidRPr="00124497">
        <w:t>(SiO</w:t>
      </w:r>
      <w:r w:rsidRPr="00124497">
        <w:rPr>
          <w:vertAlign w:val="subscript"/>
        </w:rPr>
        <w:t>2</w:t>
      </w:r>
      <w:r w:rsidRPr="00124497">
        <w:t>)</w:t>
      </w:r>
      <w:r w:rsidRPr="00124497">
        <w:rPr>
          <w:vertAlign w:val="subscript"/>
        </w:rPr>
        <w:t>3</w:t>
      </w:r>
      <w:r w:rsidRPr="00124497">
        <w:t>] or aluminum oxide [Al</w:t>
      </w:r>
      <w:r w:rsidRPr="00124497">
        <w:rPr>
          <w:vertAlign w:val="subscript"/>
        </w:rPr>
        <w:t>2</w:t>
      </w:r>
      <w:r w:rsidRPr="00124497">
        <w:t>O]. This process completes at lower temperatures and lower pressure. When compared to the thermal process (300</w:t>
      </w:r>
      <w:r w:rsidRPr="00124497">
        <w:rPr>
          <w:vertAlign w:val="superscript"/>
        </w:rPr>
        <w:t>0</w:t>
      </w:r>
      <w:r w:rsidRPr="00124497">
        <w:t xml:space="preserve"> – 450</w:t>
      </w:r>
      <w:r w:rsidRPr="00124497">
        <w:rPr>
          <w:vertAlign w:val="superscript"/>
        </w:rPr>
        <w:t>0</w:t>
      </w:r>
      <w:r w:rsidRPr="00124497">
        <w:t>C temp. and 1-5 Kg/cm</w:t>
      </w:r>
      <w:r w:rsidRPr="00124497">
        <w:rPr>
          <w:vertAlign w:val="superscript"/>
        </w:rPr>
        <w:t>2</w:t>
      </w:r>
      <w:r w:rsidRPr="00124497">
        <w:t xml:space="preserve"> pressure). Catalytic cracking is also of two types.</w:t>
      </w:r>
    </w:p>
    <w:p w:rsidR="00BA6DC3" w:rsidRPr="00124497" w:rsidRDefault="00BA6DC3" w:rsidP="00BA6DC3">
      <w:pPr>
        <w:pStyle w:val="ListParagraph"/>
        <w:ind w:left="450"/>
        <w:jc w:val="both"/>
        <w:rPr>
          <w:b/>
          <w:u w:val="single"/>
        </w:rPr>
      </w:pPr>
      <w:r w:rsidRPr="00124497">
        <w:rPr>
          <w:b/>
          <w:u w:val="single"/>
        </w:rPr>
        <w:t xml:space="preserve">(a) Fixed – bed catalytic cracking:- </w:t>
      </w:r>
    </w:p>
    <w:p w:rsidR="00BA6DC3" w:rsidRPr="00124497" w:rsidRDefault="00BA6DC3" w:rsidP="00BA6DC3">
      <w:pPr>
        <w:pStyle w:val="ListParagraph"/>
        <w:ind w:left="450"/>
        <w:jc w:val="both"/>
      </w:pPr>
      <w:r w:rsidRPr="00124497">
        <w:t>The oil vapour are heated in a pre heater to cracking temperatures (420</w:t>
      </w:r>
      <w:r w:rsidRPr="00124497">
        <w:rPr>
          <w:vertAlign w:val="superscript"/>
        </w:rPr>
        <w:t>0</w:t>
      </w:r>
      <w:r w:rsidRPr="00124497">
        <w:t>-450</w:t>
      </w:r>
      <w:r w:rsidRPr="00124497">
        <w:rPr>
          <w:vertAlign w:val="superscript"/>
        </w:rPr>
        <w:t>0</w:t>
      </w:r>
      <w:r w:rsidRPr="00124497">
        <w:t>c) and then forced through a catalytic chamber (containing artificial clay mixed with zirconium oxide) maintained at 425</w:t>
      </w:r>
      <w:r w:rsidRPr="00124497">
        <w:rPr>
          <w:vertAlign w:val="superscript"/>
        </w:rPr>
        <w:t>0</w:t>
      </w:r>
      <w:r w:rsidRPr="00124497">
        <w:t xml:space="preserve"> – 450</w:t>
      </w:r>
      <w:r w:rsidRPr="00124497">
        <w:rPr>
          <w:vertAlign w:val="superscript"/>
        </w:rPr>
        <w:t>0</w:t>
      </w:r>
      <w:r w:rsidRPr="00124497">
        <w:t>c and 1.5 Kg/cm</w:t>
      </w:r>
      <w:r w:rsidRPr="00124497">
        <w:rPr>
          <w:vertAlign w:val="superscript"/>
        </w:rPr>
        <w:t>2</w:t>
      </w:r>
      <w:r w:rsidRPr="00124497">
        <w:t>pressure. During their passage through the tower, about 40% of the charge is converted into gasoline and about 2-4% carbon is formed. The latter gets adsorbed on the catalyst bed. The vapors produced are then passed through a fractionating column, where heavy oil fractions condense. The vapors are then led through a cooler, where some of the gases are condensed along with gasoline and uncondensed gases more on. The gasoline containing some dissolved gases is then sent to a ‘stabilizer ‘where the dissolved gases are removed and pure gasoline is obtained.</w:t>
      </w:r>
    </w:p>
    <w:p w:rsidR="00BA6DC3" w:rsidRPr="00124497" w:rsidRDefault="00BA6DC3" w:rsidP="00BA6DC3">
      <w:pPr>
        <w:pStyle w:val="ListParagraph"/>
        <w:ind w:left="450"/>
        <w:jc w:val="both"/>
      </w:pPr>
      <w:r w:rsidRPr="00124497">
        <w:t>The catalyst, after 8-10 hours, stops functioning, due to the deposition of black layer of carbon, formed during cracking. This is re-activated by burning of the deposited carbon. During the re- activation, the vapors are directed through another catalyst chamber.</w:t>
      </w:r>
    </w:p>
    <w:p w:rsidR="00BA6DC3" w:rsidRPr="00124497" w:rsidRDefault="00BA6DC3" w:rsidP="00BA6DC3">
      <w:pPr>
        <w:pStyle w:val="ListParagraph"/>
        <w:ind w:left="450"/>
        <w:jc w:val="both"/>
      </w:pPr>
    </w:p>
    <w:p w:rsidR="00BA6DC3" w:rsidRPr="00124497" w:rsidRDefault="00BA6DC3" w:rsidP="00D33999">
      <w:pPr>
        <w:pStyle w:val="ListParagraph"/>
        <w:ind w:left="36" w:firstLine="18"/>
        <w:jc w:val="center"/>
      </w:pPr>
      <w:r w:rsidRPr="00124497">
        <w:rPr>
          <w:noProof/>
        </w:rPr>
        <w:drawing>
          <wp:inline distT="0" distB="0" distL="0" distR="0">
            <wp:extent cx="3724611" cy="1844791"/>
            <wp:effectExtent l="19050" t="0" r="9189" b="0"/>
            <wp:docPr id="149" name="irc_mi" descr="http://www.sdsenthil.com/_/rsrc/1237351670949/chemical-technology/Fixed%20Bed%20Catalytic%20Crac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sdsenthil.com/_/rsrc/1237351670949/chemical-technology/Fixed%20Bed%20Catalytic%20Cracking.jpg"/>
                    <pic:cNvPicPr>
                      <a:picLocks noChangeAspect="1" noChangeArrowheads="1"/>
                    </pic:cNvPicPr>
                  </pic:nvPicPr>
                  <pic:blipFill>
                    <a:blip r:embed="rId123"/>
                    <a:srcRect/>
                    <a:stretch>
                      <a:fillRect/>
                    </a:stretch>
                  </pic:blipFill>
                  <pic:spPr bwMode="auto">
                    <a:xfrm>
                      <a:off x="0" y="0"/>
                      <a:ext cx="3725909" cy="1845434"/>
                    </a:xfrm>
                    <a:prstGeom prst="rect">
                      <a:avLst/>
                    </a:prstGeom>
                    <a:noFill/>
                    <a:ln w="9525">
                      <a:noFill/>
                      <a:miter lim="800000"/>
                      <a:headEnd/>
                      <a:tailEnd/>
                    </a:ln>
                  </pic:spPr>
                </pic:pic>
              </a:graphicData>
            </a:graphic>
          </wp:inline>
        </w:drawing>
      </w:r>
    </w:p>
    <w:p w:rsidR="00BA6DC3" w:rsidRPr="00124497" w:rsidRDefault="00BA6DC3" w:rsidP="00BA6DC3">
      <w:pPr>
        <w:pStyle w:val="ListParagraph"/>
        <w:ind w:left="0"/>
        <w:jc w:val="both"/>
      </w:pPr>
    </w:p>
    <w:p w:rsidR="00BA6DC3" w:rsidRPr="00124497" w:rsidRDefault="00BA6DC3" w:rsidP="00BA6DC3">
      <w:pPr>
        <w:pStyle w:val="ListParagraph"/>
        <w:ind w:left="0"/>
        <w:jc w:val="both"/>
        <w:rPr>
          <w:b/>
          <w:u w:val="single"/>
        </w:rPr>
      </w:pPr>
      <w:r w:rsidRPr="00124497">
        <w:rPr>
          <w:b/>
        </w:rPr>
        <w:t xml:space="preserve">(b) </w:t>
      </w:r>
      <w:r w:rsidRPr="00124497">
        <w:rPr>
          <w:b/>
          <w:u w:val="single"/>
        </w:rPr>
        <w:t>Moving – bed catalytic cracking:-</w:t>
      </w:r>
      <w:r w:rsidRPr="00124497">
        <w:t>The solid catalyst  is very finely powered, so that it behaves almost as a fluid, which can be circulated in gas stream. The vapors of cracking stock (gas oil, heavy oil, etc.) mixed with fluidized catalytic is forced up into a large reactor ‘bed’  in which cracking of the heavier into lighter molecules occurs. Near the top of the reactor, there is a centrifugal separator (cyclone), which allows only the cracked oil vapors to pass onto the “fractionating column”, but retains all the catalyst powder in the reactor itself. The catalyst powder gradually becomes heavier, due to coating with carbon, and settles to the bottom, from where it is forced by an air blast to regenerator (maintained at 600</w:t>
      </w:r>
      <w:r w:rsidRPr="00124497">
        <w:rPr>
          <w:vertAlign w:val="superscript"/>
        </w:rPr>
        <w:t>0</w:t>
      </w:r>
      <w:r w:rsidRPr="00124497">
        <w:t>c ).</w:t>
      </w:r>
    </w:p>
    <w:p w:rsidR="00BA6DC3" w:rsidRPr="00124497" w:rsidRDefault="00BA6DC3" w:rsidP="00BA6DC3">
      <w:pPr>
        <w:jc w:val="both"/>
      </w:pPr>
      <w:r w:rsidRPr="00124497">
        <w:t>In regenerator, carbon is burnt and the regenerated catalyst then flows through a stand pipe for mixing with fresh batch of incoming cracking oil. At the top of the regenerator, there is a separator which permits only gases (CO</w:t>
      </w:r>
      <w:r w:rsidRPr="00124497">
        <w:rPr>
          <w:vertAlign w:val="subscript"/>
        </w:rPr>
        <w:t>2</w:t>
      </w:r>
      <w:r w:rsidRPr="00124497">
        <w:t xml:space="preserve"> etc.) to pass out but holds back catalyst particles.</w:t>
      </w:r>
    </w:p>
    <w:p w:rsidR="00BA6DC3" w:rsidRPr="00124497" w:rsidRDefault="00BA6DC3" w:rsidP="00D33999">
      <w:pPr>
        <w:pStyle w:val="ListParagraph"/>
        <w:tabs>
          <w:tab w:val="left" w:pos="0"/>
        </w:tabs>
        <w:ind w:left="0"/>
        <w:jc w:val="center"/>
        <w:rPr>
          <w:b/>
          <w:u w:val="single"/>
        </w:rPr>
      </w:pPr>
      <w:r w:rsidRPr="00124497">
        <w:rPr>
          <w:noProof/>
        </w:rPr>
        <w:lastRenderedPageBreak/>
        <w:drawing>
          <wp:inline distT="0" distB="0" distL="0" distR="0">
            <wp:extent cx="2575457" cy="1775012"/>
            <wp:effectExtent l="19050" t="0" r="0" b="0"/>
            <wp:docPr id="150" name="irc_mi" descr="http://www.sdsenthil.com/_/rsrc/1237730759356/chemical-technology/Moving%20Bed%20Catalytic%20Crac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sdsenthil.com/_/rsrc/1237730759356/chemical-technology/Moving%20Bed%20Catalytic%20Cracking.jpg"/>
                    <pic:cNvPicPr>
                      <a:picLocks noChangeAspect="1" noChangeArrowheads="1"/>
                    </pic:cNvPicPr>
                  </pic:nvPicPr>
                  <pic:blipFill>
                    <a:blip r:embed="rId124"/>
                    <a:srcRect/>
                    <a:stretch>
                      <a:fillRect/>
                    </a:stretch>
                  </pic:blipFill>
                  <pic:spPr bwMode="auto">
                    <a:xfrm>
                      <a:off x="0" y="0"/>
                      <a:ext cx="2577657" cy="1776528"/>
                    </a:xfrm>
                    <a:prstGeom prst="rect">
                      <a:avLst/>
                    </a:prstGeom>
                    <a:noFill/>
                    <a:ln w="9525">
                      <a:noFill/>
                      <a:miter lim="800000"/>
                      <a:headEnd/>
                      <a:tailEnd/>
                    </a:ln>
                  </pic:spPr>
                </pic:pic>
              </a:graphicData>
            </a:graphic>
          </wp:inline>
        </w:drawing>
      </w:r>
    </w:p>
    <w:p w:rsidR="00BA6DC3" w:rsidRPr="00124497" w:rsidRDefault="00BA6DC3" w:rsidP="00BA6DC3">
      <w:pPr>
        <w:pStyle w:val="ListParagraph"/>
        <w:spacing w:before="100"/>
        <w:ind w:left="0"/>
        <w:jc w:val="both"/>
        <w:rPr>
          <w:b/>
          <w:u w:val="single"/>
        </w:rPr>
      </w:pPr>
      <w:r w:rsidRPr="00124497">
        <w:rPr>
          <w:b/>
          <w:u w:val="single"/>
        </w:rPr>
        <w:t>KNOCKING</w:t>
      </w:r>
    </w:p>
    <w:p w:rsidR="00BA6DC3" w:rsidRPr="00124497" w:rsidRDefault="00BA6DC3" w:rsidP="00BA6DC3">
      <w:pPr>
        <w:pStyle w:val="ListParagraph"/>
        <w:spacing w:before="100"/>
        <w:ind w:left="0" w:firstLine="720"/>
        <w:jc w:val="both"/>
      </w:pPr>
      <w:r w:rsidRPr="00124497">
        <w:t>In internal combustions, a mixture of gasoline vapour and air is used as a fuel. After the initiation of the combustion reaction by spark in the cylinder, the flame should spread rapidly and smoothly through the gaseous mixture, there by the expanding gas drives the piston down the cylinder.</w:t>
      </w:r>
    </w:p>
    <w:p w:rsidR="00BA6DC3" w:rsidRPr="00124497" w:rsidRDefault="00BA6DC3" w:rsidP="00BA6DC3">
      <w:pPr>
        <w:pStyle w:val="ListParagraph"/>
        <w:spacing w:before="200"/>
        <w:ind w:left="0"/>
        <w:jc w:val="both"/>
      </w:pPr>
      <w:r w:rsidRPr="00124497">
        <w:tab/>
        <w:t>The efficiency of an engine is directly related with compression ratio (CR), “The ratio of the gaseous volume in the cylinder at the end of the suction stroke to the volume at the end of the compression – stroke of the piston, is known as compression ratio”.  More CR value better will be engine. CR depends upon the type of constituents in gasoline”</w:t>
      </w:r>
    </w:p>
    <w:p w:rsidR="00BA6DC3" w:rsidRPr="00124497" w:rsidRDefault="00BA6DC3" w:rsidP="00BA6DC3">
      <w:pPr>
        <w:pStyle w:val="ListParagraph"/>
        <w:spacing w:before="100"/>
        <w:ind w:left="0" w:firstLine="720"/>
        <w:jc w:val="both"/>
      </w:pPr>
      <w:r w:rsidRPr="00124497">
        <w:t xml:space="preserve"> “In certain circumstances (due to the presence of some constituents in the gasoline used), the ratio of oxidation becomes so great that the last portion of the fuel air mixture gets ignited instantaneously (immediately), producing an explosive violence, known as knocking”. Knocking decreases the efficiency of engine.</w:t>
      </w:r>
    </w:p>
    <w:p w:rsidR="00BA6DC3" w:rsidRPr="00124497" w:rsidRDefault="00BA6DC3" w:rsidP="00BA6DC3">
      <w:pPr>
        <w:pStyle w:val="ListParagraph"/>
        <w:spacing w:before="100"/>
        <w:ind w:left="0" w:firstLine="720"/>
        <w:jc w:val="both"/>
      </w:pPr>
      <w:r w:rsidRPr="00124497">
        <w:t>The tendency of knocking is based on the chemical structure of hydrocarbons.</w:t>
      </w:r>
    </w:p>
    <w:p w:rsidR="00BA6DC3" w:rsidRPr="00124497" w:rsidRDefault="00BA6DC3" w:rsidP="00BA6DC3">
      <w:pPr>
        <w:pStyle w:val="ListParagraph"/>
        <w:spacing w:before="100"/>
        <w:ind w:left="0"/>
        <w:jc w:val="both"/>
        <w:rPr>
          <w:b/>
        </w:rPr>
      </w:pPr>
      <w:r w:rsidRPr="00124497">
        <w:rPr>
          <w:b/>
        </w:rPr>
        <w:t>Straight- chain paraffins &gt; branched – chain paraffins&gt; olefins &gt; cyclo paraffins &gt; aromatics</w:t>
      </w:r>
    </w:p>
    <w:p w:rsidR="00BA6DC3" w:rsidRPr="00124497" w:rsidRDefault="00BA6DC3" w:rsidP="00BA6DC3">
      <w:pPr>
        <w:pStyle w:val="ListParagraph"/>
        <w:spacing w:before="100"/>
        <w:ind w:left="0"/>
        <w:jc w:val="both"/>
      </w:pPr>
      <w:r w:rsidRPr="00124497">
        <w:t xml:space="preserve"> In the above order, the knocking of fuel constituents decreases and anti – knocking increases from left to right.</w:t>
      </w:r>
    </w:p>
    <w:p w:rsidR="00BA6DC3" w:rsidRPr="00124497" w:rsidRDefault="00BA6DC3" w:rsidP="00BA6DC3">
      <w:pPr>
        <w:pStyle w:val="ListParagraph"/>
        <w:spacing w:before="100"/>
        <w:ind w:left="0"/>
        <w:jc w:val="both"/>
      </w:pPr>
      <w:r w:rsidRPr="00124497">
        <w:t>The anti –knocking value of fuel can be increases by adding tetra – ethyl lead (TEL) --- [(C</w:t>
      </w:r>
      <w:r w:rsidRPr="00124497">
        <w:rPr>
          <w:vertAlign w:val="subscript"/>
        </w:rPr>
        <w:t>2</w:t>
      </w:r>
      <w:r w:rsidRPr="00124497">
        <w:t>H</w:t>
      </w:r>
      <w:r w:rsidRPr="00124497">
        <w:rPr>
          <w:vertAlign w:val="subscript"/>
        </w:rPr>
        <w:t>5</w:t>
      </w:r>
      <w:r w:rsidRPr="00124497">
        <w:t>)</w:t>
      </w:r>
      <w:r w:rsidRPr="00124497">
        <w:rPr>
          <w:vertAlign w:val="subscript"/>
        </w:rPr>
        <w:t>4</w:t>
      </w:r>
      <w:r w:rsidRPr="00124497">
        <w:t xml:space="preserve"> Pb ].</w:t>
      </w:r>
    </w:p>
    <w:p w:rsidR="00BA6DC3" w:rsidRPr="00124497" w:rsidRDefault="00BA6DC3" w:rsidP="00BA6DC3">
      <w:pPr>
        <w:pStyle w:val="ListParagraph"/>
        <w:spacing w:before="100"/>
        <w:ind w:left="0"/>
        <w:jc w:val="both"/>
      </w:pPr>
      <w:r w:rsidRPr="00124497">
        <w:rPr>
          <w:b/>
          <w:u w:val="single"/>
        </w:rPr>
        <w:t>Octane number (or) Octane Rating:-</w:t>
      </w:r>
      <w:r w:rsidRPr="00124497">
        <w:t>Knocking of fuel (gasoline), can be measured in terms of octane  number (or)  octane rating, it has been found that n-heptane knocks very  badly hence , its anti – knock value has arbitrarily been given “zero” on the other hand, isooctane (2,2,4- trimmethyl pentane) gives very little knocking so its anti – knock value has been given as “100”.</w:t>
      </w:r>
    </w:p>
    <w:p w:rsidR="00BA6DC3" w:rsidRPr="00124497" w:rsidRDefault="00BA6DC3" w:rsidP="00BA6DC3">
      <w:pPr>
        <w:pStyle w:val="ListParagraph"/>
        <w:spacing w:before="100"/>
        <w:ind w:left="0" w:firstLine="720"/>
        <w:jc w:val="both"/>
      </w:pPr>
      <w:r w:rsidRPr="00124497">
        <w:t xml:space="preserve"> “Octane number of a gasoline (or any other internal combustion engine fuel) is the percentage of isooctane in a mixture of isooctane and n- heptane, which matches the fuel under test in knocking characteristics”. In this way, an ’80- octane” fuel is one which has the same combustion characteristics as a 80:20 mixtures of isooctane &amp; n- heptane.</w:t>
      </w:r>
    </w:p>
    <w:p w:rsidR="00BA6DC3" w:rsidRPr="00124497" w:rsidRDefault="00BA6DC3" w:rsidP="00BA6DC3">
      <w:pPr>
        <w:pStyle w:val="ListParagraph"/>
        <w:spacing w:before="100"/>
        <w:ind w:left="0" w:firstLine="720"/>
        <w:jc w:val="both"/>
      </w:pPr>
      <w:r w:rsidRPr="00124497">
        <w:rPr>
          <w:noProof/>
        </w:rPr>
        <w:drawing>
          <wp:inline distT="0" distB="0" distL="0" distR="0">
            <wp:extent cx="2600325" cy="771525"/>
            <wp:effectExtent l="19050" t="0" r="9525" b="0"/>
            <wp:docPr id="153" name="irc_mi" descr="http://www.chem.ucla.edu/harding/IGOC/H/heptan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chem.ucla.edu/harding/IGOC/H/heptane01.jpg"/>
                    <pic:cNvPicPr>
                      <a:picLocks noChangeAspect="1" noChangeArrowheads="1"/>
                    </pic:cNvPicPr>
                  </pic:nvPicPr>
                  <pic:blipFill>
                    <a:blip r:embed="rId125"/>
                    <a:srcRect/>
                    <a:stretch>
                      <a:fillRect/>
                    </a:stretch>
                  </pic:blipFill>
                  <pic:spPr bwMode="auto">
                    <a:xfrm>
                      <a:off x="0" y="0"/>
                      <a:ext cx="2600325" cy="771525"/>
                    </a:xfrm>
                    <a:prstGeom prst="rect">
                      <a:avLst/>
                    </a:prstGeom>
                    <a:noFill/>
                    <a:ln w="9525">
                      <a:noFill/>
                      <a:miter lim="800000"/>
                      <a:headEnd/>
                      <a:tailEnd/>
                    </a:ln>
                  </pic:spPr>
                </pic:pic>
              </a:graphicData>
            </a:graphic>
          </wp:inline>
        </w:drawing>
      </w:r>
    </w:p>
    <w:p w:rsidR="00BA6DC3" w:rsidRPr="00124497" w:rsidRDefault="00BA6DC3" w:rsidP="00BA6DC3">
      <w:pPr>
        <w:pStyle w:val="ListParagraph"/>
        <w:spacing w:before="100"/>
        <w:ind w:left="0" w:firstLine="720"/>
        <w:jc w:val="both"/>
      </w:pPr>
      <w:r w:rsidRPr="00124497">
        <w:t xml:space="preserve">                       n- heptanes</w:t>
      </w:r>
    </w:p>
    <w:p w:rsidR="00BA6DC3" w:rsidRPr="00124497" w:rsidRDefault="00BA6DC3" w:rsidP="00BA6DC3">
      <w:pPr>
        <w:rPr>
          <w:sz w:val="20"/>
          <w:szCs w:val="20"/>
        </w:rPr>
      </w:pPr>
    </w:p>
    <w:p w:rsidR="00BA6DC3" w:rsidRPr="00124497" w:rsidRDefault="00BA6DC3" w:rsidP="00BA6DC3">
      <w:pPr>
        <w:rPr>
          <w:b/>
          <w:sz w:val="28"/>
          <w:szCs w:val="28"/>
        </w:rPr>
      </w:pPr>
      <w:r w:rsidRPr="00124497">
        <w:rPr>
          <w:b/>
          <w:sz w:val="28"/>
          <w:szCs w:val="28"/>
          <w:u w:val="single"/>
        </w:rPr>
        <w:t>cetane number</w:t>
      </w:r>
    </w:p>
    <w:p w:rsidR="00BA6DC3" w:rsidRPr="00124497" w:rsidRDefault="00BA6DC3" w:rsidP="00BA6DC3">
      <w:r w:rsidRPr="00124497">
        <w:t>diesel knock can be defined as the ratting sound produced due to ignition –lag i.e. the delay in the ignition of the fuel</w:t>
      </w:r>
    </w:p>
    <w:p w:rsidR="00BA6DC3" w:rsidRPr="00124497" w:rsidRDefault="00BA6DC3" w:rsidP="00BA6DC3">
      <w:r w:rsidRPr="00124497">
        <w:t xml:space="preserve">it can be defined as the percentage of hexadecane in a mixture of hexadecane and 2- methyl nephthalene whose diesel knock matches with the diesel knock of the test sample under examination </w:t>
      </w:r>
    </w:p>
    <w:p w:rsidR="00BA6DC3" w:rsidRPr="00124497" w:rsidRDefault="00BA6DC3" w:rsidP="00BA6DC3">
      <w:r w:rsidRPr="00124497">
        <w:rPr>
          <w:noProof/>
        </w:rPr>
        <w:lastRenderedPageBreak/>
        <w:drawing>
          <wp:inline distT="0" distB="0" distL="0" distR="0">
            <wp:extent cx="1314450" cy="428625"/>
            <wp:effectExtent l="19050" t="0" r="0" b="0"/>
            <wp:docPr id="2368" name="Picture 251" descr="Hexadecan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exadecane ≥99%"/>
                    <pic:cNvPicPr>
                      <a:picLocks noChangeAspect="1" noChangeArrowheads="1"/>
                    </pic:cNvPicPr>
                  </pic:nvPicPr>
                  <pic:blipFill>
                    <a:blip r:embed="rId126"/>
                    <a:srcRect/>
                    <a:stretch>
                      <a:fillRect/>
                    </a:stretch>
                  </pic:blipFill>
                  <pic:spPr bwMode="auto">
                    <a:xfrm>
                      <a:off x="0" y="0"/>
                      <a:ext cx="1314450" cy="428625"/>
                    </a:xfrm>
                    <a:prstGeom prst="rect">
                      <a:avLst/>
                    </a:prstGeom>
                    <a:noFill/>
                    <a:ln w="9525">
                      <a:noFill/>
                      <a:miter lim="800000"/>
                      <a:headEnd/>
                      <a:tailEnd/>
                    </a:ln>
                  </pic:spPr>
                </pic:pic>
              </a:graphicData>
            </a:graphic>
          </wp:inline>
        </w:drawing>
      </w:r>
      <w:r w:rsidRPr="00124497">
        <w:rPr>
          <w:noProof/>
        </w:rPr>
        <w:drawing>
          <wp:inline distT="0" distB="0" distL="0" distR="0">
            <wp:extent cx="1304925" cy="552374"/>
            <wp:effectExtent l="19050" t="0" r="0" b="0"/>
            <wp:docPr id="2369" name="Picture 254" descr="http://www.sigmaaldrich.com/content/dam/sigma-aldrich/structure4/093/mfcd00004118.eps/_jcr_content/renditions/lar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www.sigmaaldrich.com/content/dam/sigma-aldrich/structure4/093/mfcd00004118.eps/_jcr_content/renditions/large.png"/>
                    <pic:cNvPicPr>
                      <a:picLocks noChangeAspect="1" noChangeArrowheads="1"/>
                    </pic:cNvPicPr>
                  </pic:nvPicPr>
                  <pic:blipFill>
                    <a:blip r:embed="rId127" cstate="print"/>
                    <a:srcRect/>
                    <a:stretch>
                      <a:fillRect/>
                    </a:stretch>
                  </pic:blipFill>
                  <pic:spPr bwMode="auto">
                    <a:xfrm>
                      <a:off x="0" y="0"/>
                      <a:ext cx="1307074" cy="553284"/>
                    </a:xfrm>
                    <a:prstGeom prst="rect">
                      <a:avLst/>
                    </a:prstGeom>
                    <a:noFill/>
                    <a:ln w="9525">
                      <a:noFill/>
                      <a:miter lim="800000"/>
                      <a:headEnd/>
                      <a:tailEnd/>
                    </a:ln>
                  </pic:spPr>
                </pic:pic>
              </a:graphicData>
            </a:graphic>
          </wp:inline>
        </w:drawing>
      </w:r>
    </w:p>
    <w:p w:rsidR="00BA6DC3" w:rsidRPr="00124497" w:rsidRDefault="00BA6DC3" w:rsidP="00BA6DC3">
      <w:r w:rsidRPr="00124497">
        <w:t xml:space="preserve">      n-hexa decane                 2- methyl naphthalene</w:t>
      </w:r>
    </w:p>
    <w:p w:rsidR="00BA6DC3" w:rsidRPr="00124497" w:rsidRDefault="00BA6DC3" w:rsidP="00D33999">
      <w:r w:rsidRPr="00124497">
        <w:t xml:space="preserve"> the order is n-alkanes&gt; naphthalenes &gt; alkenes &gt;. Branched alkanes &gt; aromatics</w:t>
      </w:r>
    </w:p>
    <w:p w:rsidR="00BA6DC3" w:rsidRPr="00124497" w:rsidRDefault="00BA6DC3" w:rsidP="00BA6DC3">
      <w:pPr>
        <w:pStyle w:val="ListParagraph"/>
        <w:ind w:left="0"/>
        <w:jc w:val="both"/>
      </w:pPr>
      <w:r w:rsidRPr="00124497">
        <w:rPr>
          <w:b/>
          <w:u w:val="single"/>
        </w:rPr>
        <w:t xml:space="preserve">Gaseous Fuels:-  </w:t>
      </w:r>
      <w:r w:rsidRPr="00124497">
        <w:t xml:space="preserve">Natural gas is the primary  gaseous fuel. A variety of secondary fuel are obtained from coal or petroleum’s. They include coal gas, produces gas, water gas derived from coal. LPG </w:t>
      </w:r>
      <w:r w:rsidRPr="00124497">
        <w:br/>
        <w:t>(liquid petroleum gas) and CNG (compressed natural gas) are derived from natural gas and oil gas is formed by cracking of kerosene oil [ producer gas  -- mixture of CO+ N</w:t>
      </w:r>
      <w:r w:rsidRPr="00124497">
        <w:rPr>
          <w:vertAlign w:val="subscript"/>
        </w:rPr>
        <w:t>2</w:t>
      </w:r>
      <w:r w:rsidRPr="00124497">
        <w:t xml:space="preserve"> water gas--- mixture of CO+H</w:t>
      </w:r>
      <w:r w:rsidRPr="00124497">
        <w:rPr>
          <w:vertAlign w:val="subscript"/>
        </w:rPr>
        <w:t>2</w:t>
      </w:r>
      <w:r w:rsidRPr="00124497">
        <w:t>O].</w:t>
      </w:r>
    </w:p>
    <w:p w:rsidR="00BA6DC3" w:rsidRPr="00124497" w:rsidRDefault="00BA6DC3" w:rsidP="00BA6DC3">
      <w:pPr>
        <w:pStyle w:val="ListParagraph"/>
        <w:ind w:left="0"/>
        <w:jc w:val="both"/>
      </w:pPr>
    </w:p>
    <w:p w:rsidR="00BA6DC3" w:rsidRPr="00124497" w:rsidRDefault="00BA6DC3" w:rsidP="00BA6DC3">
      <w:pPr>
        <w:pStyle w:val="ListParagraph"/>
        <w:ind w:left="0"/>
        <w:jc w:val="both"/>
      </w:pPr>
      <w:r w:rsidRPr="00124497">
        <w:rPr>
          <w:b/>
          <w:u w:val="single"/>
        </w:rPr>
        <w:t>Natural gas:</w:t>
      </w:r>
      <w:r w:rsidRPr="00124497">
        <w:t>-  Natural gas is obtained from oil wells dug in the oil bearing regions. When natural gas occurs along with lower hydrocarbon   like CH</w:t>
      </w:r>
      <w:r w:rsidRPr="00124497">
        <w:rPr>
          <w:vertAlign w:val="subscript"/>
        </w:rPr>
        <w:t>4</w:t>
      </w:r>
      <w:r w:rsidRPr="00124497">
        <w:t>,C</w:t>
      </w:r>
      <w:r w:rsidRPr="00124497">
        <w:rPr>
          <w:vertAlign w:val="subscript"/>
        </w:rPr>
        <w:t>2</w:t>
      </w:r>
      <w:r w:rsidRPr="00124497">
        <w:t>H</w:t>
      </w:r>
      <w:r w:rsidRPr="00124497">
        <w:rPr>
          <w:vertAlign w:val="subscript"/>
        </w:rPr>
        <w:t>6,</w:t>
      </w:r>
      <w:r w:rsidRPr="00124497">
        <w:t xml:space="preserve"> it is called “wet gas” the wet gas is treated to remove propane, propene, butane, butene, which are used as LPG  [ CH</w:t>
      </w:r>
      <w:r w:rsidRPr="00124497">
        <w:rPr>
          <w:vertAlign w:val="subscript"/>
        </w:rPr>
        <w:t>4</w:t>
      </w:r>
      <w:r w:rsidRPr="00124497">
        <w:t xml:space="preserve"> – methane, C</w:t>
      </w:r>
      <w:r w:rsidRPr="00124497">
        <w:rPr>
          <w:vertAlign w:val="subscript"/>
        </w:rPr>
        <w:t>2</w:t>
      </w:r>
      <w:r w:rsidRPr="00124497">
        <w:t>H</w:t>
      </w:r>
      <w:r w:rsidRPr="00124497">
        <w:rPr>
          <w:vertAlign w:val="subscript"/>
        </w:rPr>
        <w:t>6</w:t>
      </w:r>
      <w:r w:rsidRPr="00124497">
        <w:t xml:space="preserve"> ] </w:t>
      </w:r>
    </w:p>
    <w:p w:rsidR="00BA6DC3" w:rsidRPr="00124497" w:rsidRDefault="00BA6DC3" w:rsidP="00BA6DC3">
      <w:pPr>
        <w:pStyle w:val="ListParagraph"/>
        <w:ind w:left="0" w:firstLine="720"/>
        <w:jc w:val="both"/>
      </w:pPr>
      <w:r w:rsidRPr="00124497">
        <w:t>On the other hand when the gas is associated with higher hydrocarbon along with CH</w:t>
      </w:r>
      <w:r w:rsidRPr="00124497">
        <w:rPr>
          <w:vertAlign w:val="subscript"/>
        </w:rPr>
        <w:t>4</w:t>
      </w:r>
      <w:r w:rsidRPr="00124497">
        <w:t>, is called “dry gas”. Before use, the natural gas is purified to remove objectionable ingredients  such as water, dust grit, H</w:t>
      </w:r>
      <w:r w:rsidRPr="00124497">
        <w:rPr>
          <w:vertAlign w:val="subscript"/>
        </w:rPr>
        <w:t>2</w:t>
      </w:r>
      <w:r w:rsidRPr="00124497">
        <w:t>S, CO</w:t>
      </w:r>
      <w:r w:rsidRPr="00124497">
        <w:rPr>
          <w:vertAlign w:val="subscript"/>
        </w:rPr>
        <w:t>2</w:t>
      </w:r>
      <w:r w:rsidRPr="00124497">
        <w:t>, N</w:t>
      </w:r>
      <w:r w:rsidRPr="00124497">
        <w:rPr>
          <w:vertAlign w:val="subscript"/>
        </w:rPr>
        <w:t>2</w:t>
      </w:r>
      <w:r w:rsidRPr="00124497">
        <w:t xml:space="preserve"> and heavier liquefiable hydrocarbons (propane, propene, butane, butene, etc.).</w:t>
      </w:r>
    </w:p>
    <w:p w:rsidR="00BA6DC3" w:rsidRPr="00124497" w:rsidRDefault="00BA6DC3" w:rsidP="00BA6DC3">
      <w:pPr>
        <w:pStyle w:val="ListParagraph"/>
        <w:ind w:left="1350"/>
        <w:jc w:val="both"/>
      </w:pPr>
      <w:r w:rsidRPr="00124497">
        <w:t>The approximate composition of natural gas is :</w:t>
      </w:r>
    </w:p>
    <w:p w:rsidR="00BA6DC3" w:rsidRPr="00124497" w:rsidRDefault="00BA6DC3" w:rsidP="00BA6DC3">
      <w:pPr>
        <w:pStyle w:val="ListParagraph"/>
        <w:ind w:left="1350"/>
        <w:jc w:val="both"/>
      </w:pPr>
      <w:r w:rsidRPr="00124497">
        <w:t>CH</w:t>
      </w:r>
      <w:r w:rsidRPr="00124497">
        <w:rPr>
          <w:vertAlign w:val="subscript"/>
        </w:rPr>
        <w:t>4</w:t>
      </w:r>
      <w:r w:rsidRPr="00124497">
        <w:t xml:space="preserve"> = 70-90%; C</w:t>
      </w:r>
      <w:r w:rsidRPr="00124497">
        <w:rPr>
          <w:vertAlign w:val="subscript"/>
        </w:rPr>
        <w:t>2</w:t>
      </w:r>
      <w:r w:rsidRPr="00124497">
        <w:t>H</w:t>
      </w:r>
      <w:r w:rsidRPr="00124497">
        <w:rPr>
          <w:vertAlign w:val="subscript"/>
        </w:rPr>
        <w:t>6</w:t>
      </w:r>
      <w:r w:rsidRPr="00124497">
        <w:t>= 5-10%; H</w:t>
      </w:r>
      <w:r w:rsidRPr="00124497">
        <w:rPr>
          <w:vertAlign w:val="subscript"/>
        </w:rPr>
        <w:t>2</w:t>
      </w:r>
      <w:r w:rsidRPr="00124497">
        <w:t xml:space="preserve"> = 3%; CO+CO</w:t>
      </w:r>
      <w:r w:rsidRPr="00124497">
        <w:rPr>
          <w:vertAlign w:val="subscript"/>
        </w:rPr>
        <w:t>2</w:t>
      </w:r>
      <w:r w:rsidRPr="00124497">
        <w:t xml:space="preserve"> = rest</w:t>
      </w:r>
    </w:p>
    <w:p w:rsidR="00BA6DC3" w:rsidRPr="00124497" w:rsidRDefault="00BA6DC3" w:rsidP="00BA6DC3">
      <w:pPr>
        <w:pStyle w:val="ListParagraph"/>
        <w:ind w:left="0"/>
        <w:jc w:val="both"/>
      </w:pPr>
      <w:r w:rsidRPr="00124497">
        <w:t>The calorific value varies from 12.000 – 14,000 kcal/m</w:t>
      </w:r>
      <w:r w:rsidRPr="00124497">
        <w:rPr>
          <w:vertAlign w:val="superscript"/>
        </w:rPr>
        <w:t>3</w:t>
      </w:r>
    </w:p>
    <w:p w:rsidR="00BA6DC3" w:rsidRPr="00124497" w:rsidRDefault="00BA6DC3" w:rsidP="00BA6DC3">
      <w:pPr>
        <w:pStyle w:val="ListParagraph"/>
        <w:ind w:left="0"/>
        <w:jc w:val="both"/>
      </w:pPr>
      <w:r w:rsidRPr="00124497">
        <w:rPr>
          <w:b/>
          <w:u w:val="single"/>
        </w:rPr>
        <w:t xml:space="preserve">Uses of Natural gas:- </w:t>
      </w:r>
    </w:p>
    <w:p w:rsidR="00BA6DC3" w:rsidRPr="00124497" w:rsidRDefault="00BA6DC3" w:rsidP="00BF34F1">
      <w:pPr>
        <w:pStyle w:val="ListParagraph"/>
        <w:numPr>
          <w:ilvl w:val="0"/>
          <w:numId w:val="95"/>
        </w:numPr>
        <w:spacing w:after="200" w:line="240" w:lineRule="auto"/>
        <w:ind w:left="540" w:hanging="540"/>
        <w:jc w:val="both"/>
      </w:pPr>
      <w:r w:rsidRPr="00124497">
        <w:t>It is excellent domestic fuel and can be conveyed over very large distances in pipelines.</w:t>
      </w:r>
    </w:p>
    <w:p w:rsidR="00BA6DC3" w:rsidRPr="00124497" w:rsidRDefault="00BA6DC3" w:rsidP="00BF34F1">
      <w:pPr>
        <w:pStyle w:val="ListParagraph"/>
        <w:numPr>
          <w:ilvl w:val="0"/>
          <w:numId w:val="95"/>
        </w:numPr>
        <w:spacing w:after="200" w:line="240" w:lineRule="auto"/>
        <w:ind w:left="540" w:hanging="540"/>
        <w:jc w:val="both"/>
      </w:pPr>
      <w:r w:rsidRPr="00124497">
        <w:t>It has recently been used in the manufacture of a number of chemicals by synthetic processes.</w:t>
      </w:r>
    </w:p>
    <w:p w:rsidR="00BA6DC3" w:rsidRPr="00124497" w:rsidRDefault="00BA6DC3" w:rsidP="00BF34F1">
      <w:pPr>
        <w:pStyle w:val="ListParagraph"/>
        <w:numPr>
          <w:ilvl w:val="0"/>
          <w:numId w:val="95"/>
        </w:numPr>
        <w:spacing w:after="200" w:line="240" w:lineRule="auto"/>
        <w:ind w:left="540" w:hanging="540"/>
        <w:jc w:val="both"/>
      </w:pPr>
      <w:r w:rsidRPr="00124497">
        <w:t>It is also used as raw material for the manufacture of carbon black and hydrogen.</w:t>
      </w:r>
    </w:p>
    <w:p w:rsidR="00BA6DC3" w:rsidRPr="00124497" w:rsidRDefault="00BA6DC3" w:rsidP="00BF34F1">
      <w:pPr>
        <w:pStyle w:val="ListParagraph"/>
        <w:numPr>
          <w:ilvl w:val="0"/>
          <w:numId w:val="95"/>
        </w:numPr>
        <w:spacing w:after="200" w:line="240" w:lineRule="auto"/>
        <w:ind w:left="540" w:hanging="540"/>
        <w:jc w:val="both"/>
      </w:pPr>
      <w:r w:rsidRPr="00124497">
        <w:t>A synthetic protein (used as animal feed) is obtained by microbiological fermentation of methane (which is main constituent of Natural gas).</w:t>
      </w:r>
    </w:p>
    <w:p w:rsidR="00BA6DC3" w:rsidRPr="00124497" w:rsidRDefault="00BA6DC3" w:rsidP="00BA6DC3">
      <w:pPr>
        <w:jc w:val="both"/>
        <w:rPr>
          <w:b/>
          <w:u w:val="single"/>
        </w:rPr>
      </w:pPr>
      <w:r w:rsidRPr="00124497">
        <w:rPr>
          <w:b/>
          <w:u w:val="single"/>
        </w:rPr>
        <w:t>Compressed natural gas:- ( CNG)</w:t>
      </w:r>
    </w:p>
    <w:p w:rsidR="00BA6DC3" w:rsidRPr="00124497" w:rsidRDefault="00BA6DC3" w:rsidP="00BA6DC3">
      <w:pPr>
        <w:jc w:val="both"/>
      </w:pPr>
      <w:r w:rsidRPr="00124497">
        <w:rPr>
          <w:b/>
        </w:rPr>
        <w:tab/>
      </w:r>
      <w:r w:rsidRPr="00124497">
        <w:t xml:space="preserve">CNG is natural gas compressed to a high pressure of about 1,000 atmospheres. A steel cylinder containing 15kg of CNG contains about 2 </w:t>
      </w:r>
      <w:r w:rsidRPr="00124497">
        <w:rPr>
          <w:position w:val="-4"/>
        </w:rPr>
        <w:object w:dxaOrig="200" w:dyaOrig="220">
          <v:shape id="_x0000_i1042" type="#_x0000_t75" style="width:10.15pt;height:10.15pt" o:ole="">
            <v:imagedata r:id="rId128" o:title=""/>
          </v:shape>
          <o:OLEObject Type="Embed" ProgID="Equation.DSMT4" ShapeID="_x0000_i1042" DrawAspect="Content" ObjectID="_1729151152" r:id="rId129"/>
        </w:object>
      </w:r>
      <w:r w:rsidRPr="00124497">
        <w:t>10</w:t>
      </w:r>
      <w:r w:rsidRPr="00124497">
        <w:rPr>
          <w:vertAlign w:val="superscript"/>
        </w:rPr>
        <w:t>4</w:t>
      </w:r>
      <w:r w:rsidRPr="00124497">
        <w:t>L or 20 m</w:t>
      </w:r>
      <w:r w:rsidRPr="00124497">
        <w:rPr>
          <w:vertAlign w:val="superscript"/>
        </w:rPr>
        <w:t xml:space="preserve">3 </w:t>
      </w:r>
      <w:r w:rsidRPr="00124497">
        <w:t>of natural gas at 1 atmospheric pressure. CNG is now being used as a substitute for petrol and diesel, since it is comparatively much less pollution causing fuel. During its combustion, no sulphur and nitrogen gases are evolved. Moreover, no carbon particles are ejected. Hence it is a better fuel then petrol or dieset for automobiles. However initial cost of engine designed to use CNG as a fuel is comparatively higher then that of engine designed to use petrol or diesel. In Delhi is is mandatory for all buses, taxis and auto to use CNG as fuel.</w:t>
      </w:r>
    </w:p>
    <w:p w:rsidR="00BA6DC3" w:rsidRPr="00124497" w:rsidRDefault="00BA6DC3" w:rsidP="00BA6DC3">
      <w:pPr>
        <w:jc w:val="both"/>
        <w:rPr>
          <w:b/>
        </w:rPr>
      </w:pPr>
      <w:r w:rsidRPr="00124497">
        <w:rPr>
          <w:b/>
        </w:rPr>
        <w:t>Advantages of CNG:-</w:t>
      </w:r>
    </w:p>
    <w:p w:rsidR="00BA6DC3" w:rsidRPr="00124497" w:rsidRDefault="00BA6DC3" w:rsidP="00BF34F1">
      <w:pPr>
        <w:pStyle w:val="ListParagraph"/>
        <w:numPr>
          <w:ilvl w:val="0"/>
          <w:numId w:val="96"/>
        </w:numPr>
        <w:spacing w:after="200" w:line="240" w:lineRule="auto"/>
        <w:jc w:val="both"/>
        <w:rPr>
          <w:b/>
        </w:rPr>
      </w:pPr>
      <w:r w:rsidRPr="00124497">
        <w:t>Due to higher temperature of ignition, CNG is better fuel than petrol and diesels and hence it is a much safer fuel.</w:t>
      </w:r>
    </w:p>
    <w:p w:rsidR="00BA6DC3" w:rsidRPr="00124497" w:rsidRDefault="00BA6DC3" w:rsidP="00BF34F1">
      <w:pPr>
        <w:pStyle w:val="ListParagraph"/>
        <w:numPr>
          <w:ilvl w:val="0"/>
          <w:numId w:val="96"/>
        </w:numPr>
        <w:spacing w:after="200" w:line="240" w:lineRule="auto"/>
        <w:jc w:val="both"/>
        <w:rPr>
          <w:b/>
        </w:rPr>
      </w:pPr>
      <w:r w:rsidRPr="00124497">
        <w:t>Operating cost of CNG is less.</w:t>
      </w:r>
    </w:p>
    <w:p w:rsidR="00BA6DC3" w:rsidRPr="00124497" w:rsidRDefault="00BA6DC3" w:rsidP="00BF34F1">
      <w:pPr>
        <w:pStyle w:val="ListParagraph"/>
        <w:numPr>
          <w:ilvl w:val="0"/>
          <w:numId w:val="96"/>
        </w:numPr>
        <w:spacing w:after="200" w:line="240" w:lineRule="auto"/>
        <w:jc w:val="both"/>
        <w:rPr>
          <w:b/>
        </w:rPr>
      </w:pPr>
      <w:r w:rsidRPr="00124497">
        <w:t>It releases least pollutants like CO and unburnt hydrocarbons.</w:t>
      </w:r>
    </w:p>
    <w:p w:rsidR="00BA6DC3" w:rsidRPr="00124497" w:rsidRDefault="00BA6DC3" w:rsidP="00BF34F1">
      <w:pPr>
        <w:pStyle w:val="ListParagraph"/>
        <w:numPr>
          <w:ilvl w:val="0"/>
          <w:numId w:val="96"/>
        </w:numPr>
        <w:spacing w:after="200" w:line="240" w:lineRule="auto"/>
        <w:jc w:val="both"/>
        <w:rPr>
          <w:b/>
        </w:rPr>
      </w:pPr>
      <w:r w:rsidRPr="00124497">
        <w:t>The conversion of gasoline operated automobiles into CNG operated vehicle is very easy.</w:t>
      </w:r>
    </w:p>
    <w:p w:rsidR="00BA6DC3" w:rsidRPr="00124497" w:rsidRDefault="00BA6DC3" w:rsidP="00BF34F1">
      <w:pPr>
        <w:pStyle w:val="ListParagraph"/>
        <w:numPr>
          <w:ilvl w:val="0"/>
          <w:numId w:val="96"/>
        </w:numPr>
        <w:spacing w:after="200" w:line="240" w:lineRule="auto"/>
        <w:jc w:val="both"/>
      </w:pPr>
      <w:r w:rsidRPr="00124497">
        <w:t>It  underges regular combustion.</w:t>
      </w:r>
    </w:p>
    <w:p w:rsidR="00BA6DC3" w:rsidRPr="00124497" w:rsidRDefault="00BA6DC3" w:rsidP="00BA6DC3">
      <w:pPr>
        <w:pStyle w:val="ListParagraph"/>
        <w:numPr>
          <w:ilvl w:val="0"/>
          <w:numId w:val="96"/>
        </w:numPr>
        <w:spacing w:after="200" w:line="240" w:lineRule="auto"/>
        <w:jc w:val="both"/>
      </w:pPr>
      <w:r w:rsidRPr="00124497">
        <w:t>No. anticnocking agent is requird as it has high octane number.</w:t>
      </w:r>
    </w:p>
    <w:p w:rsidR="00BA6DC3" w:rsidRPr="00124497" w:rsidRDefault="00BA6DC3" w:rsidP="00BA6DC3">
      <w:pPr>
        <w:ind w:left="360"/>
        <w:jc w:val="both"/>
      </w:pPr>
      <w:r w:rsidRPr="00124497">
        <w:rPr>
          <w:b/>
        </w:rPr>
        <w:t xml:space="preserve">Liquid petroleum gas:- </w:t>
      </w:r>
      <w:r w:rsidRPr="00124497">
        <w:t>(LPG) [butylenes/ butane/propylene/ propene]</w:t>
      </w:r>
    </w:p>
    <w:p w:rsidR="00BA6DC3" w:rsidRPr="00124497" w:rsidRDefault="00BA6DC3" w:rsidP="00BA6DC3">
      <w:pPr>
        <w:ind w:left="360"/>
        <w:jc w:val="both"/>
      </w:pPr>
      <w:r w:rsidRPr="00124497">
        <w:rPr>
          <w:b/>
        </w:rPr>
        <w:tab/>
      </w:r>
      <w:r w:rsidRPr="00124497">
        <w:t xml:space="preserve">LPG is obtained from natural gas a byproduct in refineries during cracking of heavy petroleum products. The main constituents of LPG are n-butane, isobutene, butylenes and propane, with little </w:t>
      </w:r>
      <w:r w:rsidRPr="00124497">
        <w:lastRenderedPageBreak/>
        <w:t>or no propylene and ethane. LPG is supplied under pressure in containers under the trade name like Indane, Bharat gas, HP gas ,etc.</w:t>
      </w:r>
    </w:p>
    <w:p w:rsidR="00BA6DC3" w:rsidRPr="00124497" w:rsidRDefault="00BA6DC3" w:rsidP="00BA6DC3">
      <w:pPr>
        <w:ind w:left="360"/>
        <w:jc w:val="both"/>
        <w:rPr>
          <w:b/>
        </w:rPr>
      </w:pPr>
      <w:r w:rsidRPr="00124497">
        <w:rPr>
          <w:b/>
        </w:rPr>
        <w:t>Advantage of LPG:-</w:t>
      </w:r>
    </w:p>
    <w:p w:rsidR="00BA6DC3" w:rsidRPr="00124497" w:rsidRDefault="00BA6DC3" w:rsidP="00BF34F1">
      <w:pPr>
        <w:pStyle w:val="ListParagraph"/>
        <w:numPr>
          <w:ilvl w:val="0"/>
          <w:numId w:val="97"/>
        </w:numPr>
        <w:spacing w:after="200" w:line="240" w:lineRule="auto"/>
        <w:jc w:val="both"/>
        <w:rPr>
          <w:b/>
        </w:rPr>
      </w:pPr>
      <w:r w:rsidRPr="00124497">
        <w:t>It has high calorific value 27800 kcal/m</w:t>
      </w:r>
      <w:r w:rsidRPr="00124497">
        <w:rPr>
          <w:vertAlign w:val="superscript"/>
        </w:rPr>
        <w:t>3</w:t>
      </w:r>
      <w:r w:rsidRPr="00124497">
        <w:t>. The calorific value of LPG is roughly 3 times higher than that of natural gas and 7 times that of coal gas.</w:t>
      </w:r>
    </w:p>
    <w:p w:rsidR="00BA6DC3" w:rsidRPr="00124497" w:rsidRDefault="00BA6DC3" w:rsidP="00BF34F1">
      <w:pPr>
        <w:pStyle w:val="ListParagraph"/>
        <w:numPr>
          <w:ilvl w:val="0"/>
          <w:numId w:val="97"/>
        </w:numPr>
        <w:spacing w:after="200" w:line="240" w:lineRule="auto"/>
        <w:jc w:val="both"/>
        <w:rPr>
          <w:b/>
        </w:rPr>
      </w:pPr>
      <w:r w:rsidRPr="00124497">
        <w:t>It gives less CO and least unburnt hydrocarbon. So it cause least pollution.</w:t>
      </w:r>
    </w:p>
    <w:p w:rsidR="00BA6DC3" w:rsidRPr="00124497" w:rsidRDefault="00BA6DC3" w:rsidP="00BF34F1">
      <w:pPr>
        <w:pStyle w:val="ListParagraph"/>
        <w:numPr>
          <w:ilvl w:val="0"/>
          <w:numId w:val="97"/>
        </w:numPr>
        <w:spacing w:after="200" w:line="240" w:lineRule="auto"/>
        <w:jc w:val="both"/>
        <w:rPr>
          <w:b/>
        </w:rPr>
      </w:pPr>
      <w:r w:rsidRPr="00124497">
        <w:t>It gives moderate heat which is very good for cooking.</w:t>
      </w:r>
    </w:p>
    <w:p w:rsidR="00BA6DC3" w:rsidRPr="00124497" w:rsidRDefault="00BA6DC3" w:rsidP="00BF34F1">
      <w:pPr>
        <w:pStyle w:val="ListParagraph"/>
        <w:numPr>
          <w:ilvl w:val="0"/>
          <w:numId w:val="97"/>
        </w:numPr>
        <w:spacing w:after="200" w:line="240" w:lineRule="auto"/>
        <w:jc w:val="both"/>
        <w:rPr>
          <w:b/>
        </w:rPr>
      </w:pPr>
      <w:r w:rsidRPr="00124497">
        <w:t>Its strong, simple and is colourless.</w:t>
      </w:r>
    </w:p>
    <w:p w:rsidR="00BA6DC3" w:rsidRPr="00124497" w:rsidRDefault="00BA6DC3" w:rsidP="00BF34F1">
      <w:pPr>
        <w:pStyle w:val="ListParagraph"/>
        <w:numPr>
          <w:ilvl w:val="0"/>
          <w:numId w:val="95"/>
        </w:numPr>
        <w:spacing w:after="200" w:line="240" w:lineRule="auto"/>
        <w:ind w:left="1080"/>
        <w:jc w:val="both"/>
      </w:pPr>
      <w:r w:rsidRPr="00124497">
        <w:t>It has tendency to mix with air easily.</w:t>
      </w:r>
    </w:p>
    <w:p w:rsidR="00BA6DC3" w:rsidRPr="00124497" w:rsidRDefault="00BA6DC3" w:rsidP="00BF34F1">
      <w:pPr>
        <w:pStyle w:val="ListParagraph"/>
        <w:numPr>
          <w:ilvl w:val="0"/>
          <w:numId w:val="95"/>
        </w:numPr>
        <w:spacing w:after="200" w:line="240" w:lineRule="auto"/>
        <w:ind w:left="1080"/>
        <w:jc w:val="both"/>
      </w:pPr>
      <w:r w:rsidRPr="00124497">
        <w:t>It on burning gives no toxic gases though it is highly toxic.</w:t>
      </w:r>
    </w:p>
    <w:p w:rsidR="00BA6DC3" w:rsidRPr="00124497" w:rsidRDefault="00BA6DC3" w:rsidP="00BF34F1">
      <w:pPr>
        <w:pStyle w:val="ListParagraph"/>
        <w:numPr>
          <w:ilvl w:val="0"/>
          <w:numId w:val="95"/>
        </w:numPr>
        <w:spacing w:after="200" w:line="240" w:lineRule="auto"/>
        <w:ind w:left="1080"/>
        <w:jc w:val="both"/>
      </w:pPr>
      <w:r w:rsidRPr="00124497">
        <w:t>It neither gives smoke  nor ash content.</w:t>
      </w:r>
    </w:p>
    <w:p w:rsidR="00BA6DC3" w:rsidRPr="00124497" w:rsidRDefault="00BA6DC3" w:rsidP="00BF34F1">
      <w:pPr>
        <w:pStyle w:val="ListParagraph"/>
        <w:numPr>
          <w:ilvl w:val="0"/>
          <w:numId w:val="95"/>
        </w:numPr>
        <w:spacing w:after="200" w:line="240" w:lineRule="auto"/>
        <w:ind w:left="1080"/>
        <w:jc w:val="both"/>
      </w:pPr>
      <w:r w:rsidRPr="00124497">
        <w:t>It is cheaper than gasoline and hence used as fuel into auto vehicles.</w:t>
      </w:r>
    </w:p>
    <w:p w:rsidR="00BA6DC3" w:rsidRPr="00124497" w:rsidRDefault="00BA6DC3" w:rsidP="00BF34F1">
      <w:pPr>
        <w:pStyle w:val="ListParagraph"/>
        <w:numPr>
          <w:ilvl w:val="0"/>
          <w:numId w:val="95"/>
        </w:numPr>
        <w:spacing w:after="200" w:line="240" w:lineRule="auto"/>
        <w:ind w:left="1080"/>
        <w:jc w:val="both"/>
      </w:pPr>
      <w:r w:rsidRPr="00124497">
        <w:t>Needs little   for maintenance purpose.</w:t>
      </w:r>
    </w:p>
    <w:p w:rsidR="00BA6DC3" w:rsidRPr="00124497" w:rsidRDefault="00BA6DC3" w:rsidP="00BA6DC3">
      <w:pPr>
        <w:tabs>
          <w:tab w:val="left" w:pos="3450"/>
        </w:tabs>
        <w:jc w:val="both"/>
      </w:pPr>
      <w:r w:rsidRPr="00124497">
        <w:rPr>
          <w:b/>
          <w:i/>
          <w:u w:val="single"/>
        </w:rPr>
        <w:t>Biogas :</w:t>
      </w:r>
      <w:r w:rsidRPr="00124497">
        <w:t xml:space="preserve"> Biogas  is produced by the degradation of biological matter by the bacterial action (of anaerobic  bacteria ) in the absence of free oxygen.</w:t>
      </w:r>
      <w:r w:rsidRPr="00124497">
        <w:rPr>
          <w:b/>
          <w:i/>
          <w:u w:val="single"/>
        </w:rPr>
        <w:t>Ex:</w:t>
      </w:r>
      <w:r w:rsidRPr="00124497">
        <w:t>- Natural gas is a biogas, which results after a long period decay of animal and vegetable matters, buried inside the earth , gobar gas (or dung gas), which is produced by the anaerobic fermentation of cattle dung. Biogas can also be produced from the sewage waste, and other organic wastes.</w:t>
      </w:r>
    </w:p>
    <w:p w:rsidR="00BA6DC3" w:rsidRPr="00124497" w:rsidRDefault="00BA6DC3" w:rsidP="00BA6DC3">
      <w:pPr>
        <w:tabs>
          <w:tab w:val="left" w:pos="3450"/>
        </w:tabs>
        <w:jc w:val="both"/>
      </w:pPr>
      <w:r w:rsidRPr="00124497">
        <w:rPr>
          <w:b/>
          <w:i/>
          <w:u w:val="single"/>
        </w:rPr>
        <w:t>Constituents:</w:t>
      </w:r>
      <w:r w:rsidRPr="00124497">
        <w:t>- CH</w:t>
      </w:r>
      <w:r w:rsidRPr="00124497">
        <w:rPr>
          <w:vertAlign w:val="subscript"/>
        </w:rPr>
        <w:t>4</w:t>
      </w:r>
      <w:r w:rsidRPr="00124497">
        <w:t xml:space="preserve"> (Methane ) </w:t>
      </w:r>
      <w:r w:rsidRPr="00124497">
        <w:rPr>
          <w:color w:val="000000"/>
        </w:rPr>
        <w:t>–</w:t>
      </w:r>
      <w:r w:rsidRPr="00124497">
        <w:t xml:space="preserve"> 50 -60%(combustible gas)</w:t>
      </w:r>
    </w:p>
    <w:p w:rsidR="00BA6DC3" w:rsidRPr="00124497" w:rsidRDefault="00BA6DC3" w:rsidP="00BA6DC3">
      <w:pPr>
        <w:tabs>
          <w:tab w:val="left" w:pos="3450"/>
        </w:tabs>
        <w:ind w:left="1350"/>
        <w:jc w:val="both"/>
      </w:pPr>
      <w:r w:rsidRPr="00124497">
        <w:t>CO</w:t>
      </w:r>
      <w:r w:rsidRPr="00124497">
        <w:rPr>
          <w:vertAlign w:val="subscript"/>
        </w:rPr>
        <w:t>2</w:t>
      </w:r>
      <w:r w:rsidRPr="00124497">
        <w:t xml:space="preserve"> – 30-40% (a non combustible gas)</w:t>
      </w:r>
    </w:p>
    <w:p w:rsidR="00BA6DC3" w:rsidRPr="00124497" w:rsidRDefault="00BA6DC3" w:rsidP="00BA6DC3">
      <w:pPr>
        <w:tabs>
          <w:tab w:val="left" w:pos="3450"/>
        </w:tabs>
        <w:ind w:left="1350"/>
        <w:jc w:val="both"/>
      </w:pPr>
      <w:r w:rsidRPr="00124497">
        <w:t>H</w:t>
      </w:r>
      <w:r w:rsidRPr="00124497">
        <w:rPr>
          <w:vertAlign w:val="subscript"/>
        </w:rPr>
        <w:t>2</w:t>
      </w:r>
      <w:r w:rsidRPr="00124497">
        <w:t xml:space="preserve"> – 5-10% (a combustible gas)</w:t>
      </w:r>
    </w:p>
    <w:p w:rsidR="00BA6DC3" w:rsidRPr="00124497" w:rsidRDefault="00BA6DC3" w:rsidP="00BA6DC3">
      <w:pPr>
        <w:tabs>
          <w:tab w:val="left" w:pos="3450"/>
        </w:tabs>
        <w:ind w:left="1350"/>
        <w:jc w:val="both"/>
      </w:pPr>
      <w:r w:rsidRPr="00124497">
        <w:t>N</w:t>
      </w:r>
      <w:r w:rsidRPr="00124497">
        <w:rPr>
          <w:vertAlign w:val="subscript"/>
        </w:rPr>
        <w:t>2</w:t>
      </w:r>
      <w:r w:rsidRPr="00124497">
        <w:t xml:space="preserve"> –2-6% (a non combustible gas)</w:t>
      </w:r>
    </w:p>
    <w:p w:rsidR="00BA6DC3" w:rsidRPr="00124497" w:rsidRDefault="00BA6DC3" w:rsidP="00BA6DC3">
      <w:pPr>
        <w:tabs>
          <w:tab w:val="left" w:pos="3450"/>
        </w:tabs>
        <w:ind w:left="1350"/>
        <w:jc w:val="both"/>
      </w:pPr>
      <w:r w:rsidRPr="00124497">
        <w:t>H</w:t>
      </w:r>
      <w:r w:rsidRPr="00124497">
        <w:rPr>
          <w:vertAlign w:val="subscript"/>
        </w:rPr>
        <w:t>2</w:t>
      </w:r>
      <w:r w:rsidRPr="00124497">
        <w:t>S – traces (a  combustible gas)</w:t>
      </w:r>
    </w:p>
    <w:p w:rsidR="00BA6DC3" w:rsidRPr="00124497" w:rsidRDefault="00BA6DC3" w:rsidP="00BA6DC3">
      <w:pPr>
        <w:tabs>
          <w:tab w:val="left" w:pos="3450"/>
        </w:tabs>
        <w:ind w:left="1350" w:hanging="891"/>
        <w:jc w:val="both"/>
      </w:pPr>
      <w:r w:rsidRPr="00124497">
        <w:t>Out of these, the constituent methane (an extremely good fuel) makes biogas an excellent fuel.</w:t>
      </w:r>
    </w:p>
    <w:p w:rsidR="00BA6DC3" w:rsidRPr="00124497" w:rsidRDefault="00BA6DC3" w:rsidP="00BA6DC3">
      <w:pPr>
        <w:tabs>
          <w:tab w:val="left" w:pos="3450"/>
        </w:tabs>
        <w:jc w:val="both"/>
      </w:pPr>
      <w:r w:rsidRPr="00124497">
        <w:rPr>
          <w:b/>
          <w:i/>
          <w:u w:val="single"/>
        </w:rPr>
        <w:t xml:space="preserve">Raw materials for biogas :- </w:t>
      </w:r>
      <w:r w:rsidRPr="00124497">
        <w:t>Animal  dung, poultry wastes, vegetable wastes, waste paper, cotton cloths, plants wastes, human excreta , bird’s excreta, etc.</w:t>
      </w:r>
    </w:p>
    <w:p w:rsidR="00BA6DC3" w:rsidRPr="00124497" w:rsidRDefault="00BA6DC3" w:rsidP="00BA6DC3">
      <w:pPr>
        <w:tabs>
          <w:tab w:val="left" w:pos="3450"/>
        </w:tabs>
        <w:jc w:val="both"/>
      </w:pPr>
      <w:r w:rsidRPr="00124497">
        <w:rPr>
          <w:b/>
          <w:i/>
          <w:u w:val="single"/>
        </w:rPr>
        <w:t>Advantage of biogas:</w:t>
      </w:r>
      <w:r w:rsidRPr="00124497">
        <w:t>- (1) Biogas production is very economical. It has been found that 1kg of dry cattle dung gives about 160 liters of gobar  gas, which can supply 800 kg of heat. On the other hand , 1 kg of dry dung on direct burning gives only 100kg of effective heat.</w:t>
      </w:r>
    </w:p>
    <w:p w:rsidR="00BA6DC3" w:rsidRPr="00124497" w:rsidRDefault="00BA6DC3" w:rsidP="00BA6DC3">
      <w:pPr>
        <w:tabs>
          <w:tab w:val="left" w:pos="3450"/>
        </w:tabs>
        <w:ind w:left="1170" w:hanging="1170"/>
        <w:jc w:val="both"/>
      </w:pPr>
      <w:r w:rsidRPr="00124497">
        <w:t xml:space="preserve"> (II) The gas has all advantages of gaseous fuel like cleanliness, absence of smoke, flexibility, etc.</w:t>
      </w:r>
    </w:p>
    <w:p w:rsidR="00BA6DC3" w:rsidRPr="00124497" w:rsidRDefault="00BA6DC3" w:rsidP="00BA6DC3">
      <w:pPr>
        <w:tabs>
          <w:tab w:val="left" w:pos="3450"/>
        </w:tabs>
        <w:ind w:left="1170" w:hanging="1170"/>
        <w:jc w:val="both"/>
      </w:pPr>
      <w:r w:rsidRPr="00124497">
        <w:t>(III) It does not contain poisonous gas CO, as an ingredient.</w:t>
      </w:r>
    </w:p>
    <w:p w:rsidR="00BA6DC3" w:rsidRPr="00124497" w:rsidRDefault="00BA6DC3" w:rsidP="00BA6DC3">
      <w:pPr>
        <w:tabs>
          <w:tab w:val="left" w:pos="3450"/>
        </w:tabs>
        <w:ind w:left="1170" w:hanging="1170"/>
        <w:jc w:val="both"/>
      </w:pPr>
      <w:r w:rsidRPr="00124497">
        <w:t>(IV) It provides  simultaneously excellent yield of good manure.</w:t>
      </w:r>
    </w:p>
    <w:p w:rsidR="00F2014E" w:rsidRDefault="00BA6DC3" w:rsidP="00BA6DC3">
      <w:pPr>
        <w:tabs>
          <w:tab w:val="left" w:pos="3450"/>
        </w:tabs>
        <w:ind w:left="288" w:hanging="1170"/>
        <w:jc w:val="both"/>
      </w:pPr>
      <w:r w:rsidRPr="00124497">
        <w:tab/>
      </w:r>
      <w:r w:rsidRPr="00124497">
        <w:rPr>
          <w:b/>
          <w:i/>
          <w:u w:val="single"/>
        </w:rPr>
        <w:t xml:space="preserve">Limitation of biogas:- </w:t>
      </w:r>
      <w:r w:rsidRPr="00124497">
        <w:t xml:space="preserve"> It is necessary to have the gas lamp or store or burner with in 10 meters of the plant.</w:t>
      </w:r>
    </w:p>
    <w:p w:rsidR="00BA6DC3" w:rsidRPr="00124497" w:rsidRDefault="00BA6DC3" w:rsidP="00BA6DC3">
      <w:pPr>
        <w:tabs>
          <w:tab w:val="left" w:pos="3450"/>
        </w:tabs>
        <w:ind w:left="288" w:hanging="1170"/>
        <w:jc w:val="both"/>
      </w:pPr>
      <w:r w:rsidRPr="00124497">
        <w:rPr>
          <w:b/>
          <w:i/>
        </w:rPr>
        <w:tab/>
      </w:r>
      <w:r w:rsidRPr="00124497">
        <w:rPr>
          <w:b/>
          <w:i/>
          <w:u w:val="single"/>
        </w:rPr>
        <w:t>Combustion:-</w:t>
      </w:r>
      <w:r w:rsidRPr="00124497">
        <w:t>Combustion is an exothermic chemical reaction, which is accompanied by development of heat and light at a rapid rate ,so, that temperature rises considerably. For example, combustion of carbon in O</w:t>
      </w:r>
      <w:r w:rsidRPr="00124497">
        <w:rPr>
          <w:vertAlign w:val="subscript"/>
        </w:rPr>
        <w:t>2</w:t>
      </w:r>
      <w:r w:rsidRPr="00124497">
        <w:t>.</w:t>
      </w:r>
    </w:p>
    <w:p w:rsidR="00BA6DC3" w:rsidRPr="00124497" w:rsidRDefault="001C4F17" w:rsidP="00BA6DC3">
      <w:pPr>
        <w:tabs>
          <w:tab w:val="left" w:pos="3450"/>
        </w:tabs>
        <w:ind w:left="288" w:hanging="1170"/>
        <w:jc w:val="both"/>
      </w:pPr>
      <w:r w:rsidRPr="001C4F17">
        <w:rPr>
          <w:noProof/>
          <w:lang w:val="en-IN" w:eastAsia="en-IN"/>
        </w:rPr>
        <w:pict>
          <v:shape id="AutoShape 555" o:spid="_x0000_s1072" type="#_x0000_t32" style="position:absolute;left:0;text-align:left;margin-left:243pt;margin-top:11.5pt;width:50.25pt;height:0;z-index:252141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">
            <v:stroke endarrow="block"/>
          </v:shape>
        </w:pict>
      </w:r>
      <w:r w:rsidR="00BA6DC3" w:rsidRPr="00124497">
        <w:tab/>
      </w:r>
      <w:r w:rsidR="00BA6DC3" w:rsidRPr="00124497">
        <w:tab/>
        <w:t>C (S) + O</w:t>
      </w:r>
      <w:r w:rsidR="00BA6DC3" w:rsidRPr="00124497">
        <w:rPr>
          <w:vertAlign w:val="subscript"/>
        </w:rPr>
        <w:t>2</w:t>
      </w:r>
      <w:r w:rsidR="00BA6DC3" w:rsidRPr="00124497">
        <w:t xml:space="preserve"> (g)                    CO</w:t>
      </w:r>
      <w:r w:rsidR="00BA6DC3" w:rsidRPr="00124497">
        <w:rPr>
          <w:vertAlign w:val="subscript"/>
        </w:rPr>
        <w:t>2</w:t>
      </w:r>
      <w:r w:rsidR="00BA6DC3" w:rsidRPr="00124497">
        <w:t xml:space="preserve"> (g) + 97 Kcal    </w:t>
      </w:r>
    </w:p>
    <w:p w:rsidR="00BA6DC3" w:rsidRPr="00124497" w:rsidRDefault="00BA6DC3" w:rsidP="00BA6DC3">
      <w:pPr>
        <w:tabs>
          <w:tab w:val="left" w:pos="360"/>
          <w:tab w:val="left" w:pos="1080"/>
          <w:tab w:val="left" w:pos="1260"/>
          <w:tab w:val="left" w:pos="3450"/>
        </w:tabs>
        <w:ind w:left="288" w:hanging="810"/>
        <w:jc w:val="both"/>
      </w:pPr>
      <w:r w:rsidRPr="00124497">
        <w:lastRenderedPageBreak/>
        <w:tab/>
        <w:t>For proper combustion, the substance must be brought to its kindling (or) ignition temperature; which may be defined as the minimum temperature at which the substance ignites and burns without further addition of heat from outside.</w:t>
      </w:r>
    </w:p>
    <w:p w:rsidR="00BA6DC3" w:rsidRPr="00124497" w:rsidRDefault="00BA6DC3" w:rsidP="00BA6DC3">
      <w:pPr>
        <w:tabs>
          <w:tab w:val="left" w:pos="360"/>
          <w:tab w:val="left" w:pos="1080"/>
          <w:tab w:val="left" w:pos="1260"/>
          <w:tab w:val="left" w:pos="3450"/>
        </w:tabs>
        <w:ind w:left="288" w:hanging="810"/>
        <w:jc w:val="both"/>
      </w:pPr>
      <w:r w:rsidRPr="00124497">
        <w:tab/>
      </w:r>
      <w:r w:rsidRPr="00124497">
        <w:rPr>
          <w:b/>
          <w:i/>
          <w:u w:val="single"/>
        </w:rPr>
        <w:t>Analysis of flue gas:-</w:t>
      </w:r>
      <w:r w:rsidRPr="00124497">
        <w:t xml:space="preserve"> Gases coming out after combustion ( CO,CO</w:t>
      </w:r>
      <w:r w:rsidRPr="00124497">
        <w:rPr>
          <w:vertAlign w:val="subscript"/>
        </w:rPr>
        <w:t>2</w:t>
      </w:r>
      <w:r w:rsidRPr="00124497">
        <w:t>, O</w:t>
      </w:r>
      <w:r w:rsidRPr="00124497">
        <w:rPr>
          <w:vertAlign w:val="subscript"/>
        </w:rPr>
        <w:t>2</w:t>
      </w:r>
      <w:r w:rsidRPr="00124497">
        <w:t>) are called fuel gases .Analysis  of flue gases gives idea about complete or incomplete combustion process. In case of incomplete combustion, the concentration of CO will be more (i.e., not complete conversion of carbon of fuel to CO</w:t>
      </w:r>
      <w:r w:rsidRPr="00124497">
        <w:rPr>
          <w:vertAlign w:val="subscript"/>
        </w:rPr>
        <w:t>2</w:t>
      </w:r>
      <w:r w:rsidRPr="00124497">
        <w:t>).it shows less supply of oxygen for combustion process. On the other hand, if the flue gases contain a considerable amount of oxygen, it indicates the oxygen supply is in excess, though the combustion may be complete.</w:t>
      </w:r>
    </w:p>
    <w:p w:rsidR="00BA6DC3" w:rsidRPr="00124497" w:rsidRDefault="00BA6DC3" w:rsidP="00BA6DC3">
      <w:pPr>
        <w:tabs>
          <w:tab w:val="left" w:pos="360"/>
          <w:tab w:val="left" w:pos="1080"/>
          <w:tab w:val="left" w:pos="1260"/>
          <w:tab w:val="left" w:pos="3450"/>
        </w:tabs>
        <w:ind w:left="288" w:hanging="810"/>
        <w:jc w:val="both"/>
      </w:pPr>
      <w:r w:rsidRPr="00124497">
        <w:tab/>
        <w:t>The analysis of flue gases is carried out with the help of Orsat’s apparatus. It consists of a horizontal tube. At one end of this tube, there is a three way stop- cock and the other end is connected with a burette. The burette is graduated and surrounded by a water jacketed to keep the temperature of the gas be to constant during the experiment. The burette is connected in series to a set of three absorption bulbs, each through a separate stop cock. The lower end of the jacketed burette is further connected to a water reservoir with the help of rubber tube. The water level in the burette can be raised or lowered by raising or lowing the water reservoir containing water. The other end of horizontal tube which is connected to three way stop cock is further connected to a U- tube. The U- tube is packed with fused CaCl</w:t>
      </w:r>
      <w:r w:rsidRPr="00124497">
        <w:rPr>
          <w:vertAlign w:val="subscript"/>
        </w:rPr>
        <w:t>2</w:t>
      </w:r>
      <w:r w:rsidRPr="00124497">
        <w:t xml:space="preserve"> and glass wool for drying fuel gas and for avoiding the incoming  of any smoke particles respectively .</w:t>
      </w:r>
    </w:p>
    <w:p w:rsidR="00BA6DC3" w:rsidRPr="00124497" w:rsidRDefault="00BA6DC3" w:rsidP="00F2014E">
      <w:pPr>
        <w:tabs>
          <w:tab w:val="left" w:pos="3450"/>
        </w:tabs>
        <w:ind w:left="288" w:hanging="288"/>
        <w:jc w:val="center"/>
      </w:pPr>
      <w:r w:rsidRPr="00124497">
        <w:rPr>
          <w:noProof/>
        </w:rPr>
        <w:drawing>
          <wp:inline distT="0" distB="0" distL="0" distR="0">
            <wp:extent cx="4036583" cy="1740801"/>
            <wp:effectExtent l="19050" t="0" r="2017" b="0"/>
            <wp:docPr id="2370" name="irc_mi" descr="http://chumsquad.com/clip_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chumsquad.com/clip_image012.jpg"/>
                    <pic:cNvPicPr>
                      <a:picLocks noChangeAspect="1" noChangeArrowheads="1"/>
                    </pic:cNvPicPr>
                  </pic:nvPicPr>
                  <pic:blipFill>
                    <a:blip r:embed="rId130"/>
                    <a:srcRect/>
                    <a:stretch>
                      <a:fillRect/>
                    </a:stretch>
                  </pic:blipFill>
                  <pic:spPr bwMode="auto">
                    <a:xfrm>
                      <a:off x="0" y="0"/>
                      <a:ext cx="4035005" cy="1740121"/>
                    </a:xfrm>
                    <a:prstGeom prst="rect">
                      <a:avLst/>
                    </a:prstGeom>
                    <a:noFill/>
                    <a:ln w="9525">
                      <a:noFill/>
                      <a:miter lim="800000"/>
                      <a:headEnd/>
                      <a:tailEnd/>
                    </a:ln>
                  </pic:spPr>
                </pic:pic>
              </a:graphicData>
            </a:graphic>
          </wp:inline>
        </w:drawing>
      </w:r>
    </w:p>
    <w:p w:rsidR="00BA6DC3" w:rsidRPr="00124497" w:rsidRDefault="00BA6DC3" w:rsidP="00BA6DC3">
      <w:pPr>
        <w:ind w:firstLine="288"/>
        <w:jc w:val="both"/>
      </w:pPr>
      <w:r w:rsidRPr="00124497">
        <w:t>The three absorption bulbs apart from having solution for absorbing CO</w:t>
      </w:r>
      <w:r w:rsidRPr="00124497">
        <w:rPr>
          <w:vertAlign w:val="subscript"/>
        </w:rPr>
        <w:t>2</w:t>
      </w:r>
      <w:r w:rsidRPr="00124497">
        <w:t>, O</w:t>
      </w:r>
      <w:r w:rsidRPr="00124497">
        <w:rPr>
          <w:vertAlign w:val="subscript"/>
        </w:rPr>
        <w:t>2</w:t>
      </w:r>
      <w:r w:rsidRPr="00124497">
        <w:t xml:space="preserve"> and CO also  filled with glass tubes, so that surface area of contacts between the gas and the solution is increased. The first bulb has potassium hydroxide (KOH) solution and it absorbs only CO</w:t>
      </w:r>
      <w:r w:rsidRPr="00124497">
        <w:rPr>
          <w:vertAlign w:val="subscript"/>
        </w:rPr>
        <w:t>2</w:t>
      </w:r>
      <w:r w:rsidRPr="00124497">
        <w:t>. The second bulb has alkaline pyrogallic acid and it can absorb O</w:t>
      </w:r>
      <w:r w:rsidRPr="00124497">
        <w:rPr>
          <w:vertAlign w:val="subscript"/>
        </w:rPr>
        <w:t>2</w:t>
      </w:r>
      <w:r w:rsidRPr="00124497">
        <w:t xml:space="preserve"> and CO</w:t>
      </w:r>
      <w:r w:rsidRPr="00124497">
        <w:rPr>
          <w:vertAlign w:val="subscript"/>
        </w:rPr>
        <w:t>2</w:t>
      </w:r>
      <w:r w:rsidRPr="00124497">
        <w:t>. The  third bulb contains ammonical cuprous chloride and it can absorb CO,O</w:t>
      </w:r>
      <w:r w:rsidRPr="00124497">
        <w:rPr>
          <w:vertAlign w:val="subscript"/>
        </w:rPr>
        <w:t>2</w:t>
      </w:r>
      <w:r w:rsidRPr="00124497">
        <w:t xml:space="preserve"> and CO</w:t>
      </w:r>
      <w:r w:rsidRPr="00124497">
        <w:rPr>
          <w:vertAlign w:val="subscript"/>
        </w:rPr>
        <w:t>2</w:t>
      </w:r>
      <w:r w:rsidRPr="00124497">
        <w:t>. For proper analysis, it is necessary that the flue gas is passed first through a bulb containing KOH where CO</w:t>
      </w:r>
      <w:r w:rsidRPr="00124497">
        <w:rPr>
          <w:vertAlign w:val="subscript"/>
        </w:rPr>
        <w:t>2</w:t>
      </w:r>
      <w:r w:rsidRPr="00124497">
        <w:t xml:space="preserve"> is absorbed. Then it is passed through second bulb containing alkaline Pyrogllic acid, where only O</w:t>
      </w:r>
      <w:r w:rsidRPr="00124497">
        <w:rPr>
          <w:vertAlign w:val="subscript"/>
        </w:rPr>
        <w:t>2</w:t>
      </w:r>
      <w:r w:rsidRPr="00124497">
        <w:t xml:space="preserve"> will be absorbed. Although it can also absorb CO</w:t>
      </w:r>
      <w:r w:rsidRPr="00124497">
        <w:rPr>
          <w:vertAlign w:val="subscript"/>
        </w:rPr>
        <w:t>2</w:t>
      </w:r>
      <w:r w:rsidRPr="00124497">
        <w:t xml:space="preserve"> but all O</w:t>
      </w:r>
      <w:r w:rsidRPr="00124497">
        <w:rPr>
          <w:vertAlign w:val="subscript"/>
        </w:rPr>
        <w:t>2</w:t>
      </w:r>
      <w:r w:rsidRPr="00124497">
        <w:t xml:space="preserve"> has already been removed by KOH. finally, flue gases are passed through third bulb containing ammonical cuprous chloride, where only CO will be absorbed.</w:t>
      </w:r>
    </w:p>
    <w:p w:rsidR="00BA6DC3" w:rsidRPr="00124497" w:rsidRDefault="00BA6DC3" w:rsidP="00BA6DC3">
      <w:pPr>
        <w:jc w:val="both"/>
      </w:pPr>
      <w:r w:rsidRPr="00124497">
        <w:rPr>
          <w:b/>
        </w:rPr>
        <w:t xml:space="preserve">Working:-  </w:t>
      </w:r>
      <w:r w:rsidRPr="00124497">
        <w:t>The whole apparatus is thoroughly cleaned, stoppers greased and then tested for  air- tightness. The absorption bulbs are filled with their respective solution. Then their stop cocks are closed. The water reservoir and jacket and filled with water. Air is first excluded from the burette by raising the water reservoir till the burrette is completely filled with water. For the exclusion of air, the three way stop cock should be opened to the atmosphere. Next, the flue gas to be analyzed is drawn in by lowering the water reservoir and connecting the three way stop cock to flue gas supply. For better result, air from the capillary connecting tubs should be expelled by repeating the above process of sucking and expelling the flue  gas by lowering and raising the water reservoir.</w:t>
      </w:r>
    </w:p>
    <w:p w:rsidR="00BA6DC3" w:rsidRPr="00124497" w:rsidRDefault="00BA6DC3" w:rsidP="00BA6DC3">
      <w:pPr>
        <w:jc w:val="both"/>
      </w:pPr>
      <w:r w:rsidRPr="00124497">
        <w:lastRenderedPageBreak/>
        <w:tab/>
        <w:t>Finally , 100ml of fuel gas is carefully sucked in the burette for analysis. The three way stop cock is  then closed. The flue gas is forced in the bulb 1 by opening its stop cock and raising the water reservoir. Bulb 1 contains KOH solution wich absorbs CO</w:t>
      </w:r>
      <w:r w:rsidRPr="00124497">
        <w:rPr>
          <w:vertAlign w:val="subscript"/>
        </w:rPr>
        <w:t>2</w:t>
      </w:r>
      <w:r w:rsidRPr="00124497">
        <w:t>. For the complete absorption of CO</w:t>
      </w:r>
      <w:r w:rsidRPr="00124497">
        <w:rPr>
          <w:vertAlign w:val="subscript"/>
        </w:rPr>
        <w:t>2</w:t>
      </w:r>
      <w:r w:rsidRPr="00124497">
        <w:t>, the flue gas is sent, 2 or 3 times again and again in bulb 1.</w:t>
      </w:r>
    </w:p>
    <w:p w:rsidR="00BA6DC3" w:rsidRPr="00124497" w:rsidRDefault="00BA6DC3" w:rsidP="00BA6DC3">
      <w:pPr>
        <w:jc w:val="both"/>
      </w:pPr>
      <w:r w:rsidRPr="00124497">
        <w:tab/>
        <w:t>The unabsorbed gas is finally taken back in the burette and  then stop cock for CO</w:t>
      </w:r>
      <w:r w:rsidRPr="00124497">
        <w:rPr>
          <w:vertAlign w:val="subscript"/>
        </w:rPr>
        <w:t>2</w:t>
      </w:r>
      <w:r w:rsidRPr="00124497">
        <w:t>absorption bulb is closed. The levels of water in the reservoir and burette are equalized and the volume of residual gas is noted. The decrease in volume  gives the volume of CO</w:t>
      </w:r>
      <w:r w:rsidRPr="00124497">
        <w:rPr>
          <w:vertAlign w:val="subscript"/>
        </w:rPr>
        <w:t>2</w:t>
      </w:r>
      <w:r w:rsidRPr="00124497">
        <w:t xml:space="preserve"> in 100ml of the flue gas sample. The volume of CO</w:t>
      </w:r>
      <w:r w:rsidRPr="00124497">
        <w:rPr>
          <w:vertAlign w:val="subscript"/>
        </w:rPr>
        <w:t>2</w:t>
      </w:r>
      <w:r w:rsidRPr="00124497">
        <w:t xml:space="preserve"> and CO are similarly determined by passing the flue gas through absorption bulbs 2 and 3 respectively. The gas remaining in burette after absorption of CO</w:t>
      </w:r>
      <w:r w:rsidRPr="00124497">
        <w:rPr>
          <w:vertAlign w:val="subscript"/>
        </w:rPr>
        <w:t>2</w:t>
      </w:r>
      <w:r w:rsidRPr="00124497">
        <w:t>,O</w:t>
      </w:r>
      <w:r w:rsidRPr="00124497">
        <w:rPr>
          <w:vertAlign w:val="subscript"/>
        </w:rPr>
        <w:t>2</w:t>
      </w:r>
      <w:r w:rsidRPr="00124497">
        <w:t xml:space="preserve"> and CO is taken as Nitrogen. The percentage of CO in the flue gas should be measured quite carefully since it is present to very small extent in the flue gas.</w:t>
      </w:r>
    </w:p>
    <w:p w:rsidR="00BA6DC3" w:rsidRPr="00124497" w:rsidRDefault="00BA6DC3" w:rsidP="00BA6DC3">
      <w:pPr>
        <w:ind w:firstLine="720"/>
        <w:jc w:val="both"/>
      </w:pPr>
      <w:r w:rsidRPr="00124497">
        <w:t>By knowing the weights of the gases present and their molecules the percentage by volume can be obtained.  Suppose the gases g</w:t>
      </w:r>
      <w:r w:rsidRPr="00124497">
        <w:rPr>
          <w:vertAlign w:val="subscript"/>
        </w:rPr>
        <w:t>1</w:t>
      </w:r>
      <w:r w:rsidRPr="00124497">
        <w:t>, g</w:t>
      </w:r>
      <w:r w:rsidRPr="00124497">
        <w:rPr>
          <w:vertAlign w:val="subscript"/>
        </w:rPr>
        <w:t>2</w:t>
      </w:r>
      <w:r w:rsidRPr="00124497">
        <w:t>, g</w:t>
      </w:r>
      <w:r w:rsidRPr="00124497">
        <w:rPr>
          <w:vertAlign w:val="subscript"/>
        </w:rPr>
        <w:t>3</w:t>
      </w:r>
      <w:r w:rsidRPr="00124497">
        <w:t xml:space="preserve"> are present as a</w:t>
      </w:r>
      <w:r w:rsidRPr="00124497">
        <w:rPr>
          <w:vertAlign w:val="subscript"/>
        </w:rPr>
        <w:t>1</w:t>
      </w:r>
      <w:r w:rsidRPr="00124497">
        <w:t>gm, a</w:t>
      </w:r>
      <w:r w:rsidRPr="00124497">
        <w:rPr>
          <w:vertAlign w:val="subscript"/>
        </w:rPr>
        <w:t>2</w:t>
      </w:r>
      <w:r w:rsidRPr="00124497">
        <w:t>gm, a</w:t>
      </w:r>
      <w:r w:rsidRPr="00124497">
        <w:rPr>
          <w:vertAlign w:val="subscript"/>
        </w:rPr>
        <w:t>3</w:t>
      </w:r>
      <w:r w:rsidRPr="00124497">
        <w:t>gm and have their molecular weights as m</w:t>
      </w:r>
      <w:r w:rsidRPr="00124497">
        <w:rPr>
          <w:vertAlign w:val="subscript"/>
        </w:rPr>
        <w:t>1</w:t>
      </w:r>
      <w:r w:rsidRPr="00124497">
        <w:t>, m</w:t>
      </w:r>
      <w:r w:rsidRPr="00124497">
        <w:rPr>
          <w:vertAlign w:val="subscript"/>
        </w:rPr>
        <w:t>2</w:t>
      </w:r>
      <w:r w:rsidRPr="00124497">
        <w:t>, m</w:t>
      </w:r>
      <w:r w:rsidRPr="00124497">
        <w:rPr>
          <w:vertAlign w:val="subscript"/>
        </w:rPr>
        <w:t>3</w:t>
      </w:r>
      <w:r w:rsidRPr="00124497">
        <w:t xml:space="preserve"> respectively.  Then their proportional volumes are </w:t>
      </w:r>
      <w:r w:rsidRPr="00124497">
        <w:rPr>
          <w:position w:val="-30"/>
        </w:rPr>
        <w:object w:dxaOrig="380" w:dyaOrig="680">
          <v:shape id="_x0000_i1043" type="#_x0000_t75" style="width:16.1pt;height:32.2pt" o:ole="">
            <v:imagedata r:id="rId131" o:title=""/>
          </v:shape>
          <o:OLEObject Type="Embed" ProgID="Equation.DSMT4" ShapeID="_x0000_i1043" DrawAspect="Content" ObjectID="_1729151153" r:id="rId132"/>
        </w:object>
      </w:r>
      <w:r w:rsidRPr="00124497">
        <w:t xml:space="preserve">, </w:t>
      </w:r>
      <w:r w:rsidRPr="00124497">
        <w:rPr>
          <w:position w:val="-30"/>
        </w:rPr>
        <w:object w:dxaOrig="400" w:dyaOrig="680">
          <v:shape id="_x0000_i1044" type="#_x0000_t75" style="width:19.5pt;height:32.2pt" o:ole="">
            <v:imagedata r:id="rId133" o:title=""/>
          </v:shape>
          <o:OLEObject Type="Embed" ProgID="Equation.DSMT4" ShapeID="_x0000_i1044" DrawAspect="Content" ObjectID="_1729151154" r:id="rId134"/>
        </w:object>
      </w:r>
      <w:r w:rsidRPr="00124497">
        <w:t xml:space="preserve">, </w:t>
      </w:r>
      <w:r w:rsidRPr="00124497">
        <w:rPr>
          <w:position w:val="-30"/>
        </w:rPr>
        <w:object w:dxaOrig="400" w:dyaOrig="680">
          <v:shape id="_x0000_i1045" type="#_x0000_t75" style="width:19.5pt;height:32.2pt" o:ole="">
            <v:imagedata r:id="rId135" o:title=""/>
          </v:shape>
          <o:OLEObject Type="Embed" ProgID="Equation.DSMT4" ShapeID="_x0000_i1045" DrawAspect="Content" ObjectID="_1729151155" r:id="rId136"/>
        </w:object>
      </w:r>
      <w:r w:rsidRPr="00124497">
        <w:t xml:space="preserve">and the total volume as </w:t>
      </w:r>
      <w:r w:rsidRPr="00124497">
        <w:rPr>
          <w:position w:val="-30"/>
        </w:rPr>
        <w:object w:dxaOrig="1460" w:dyaOrig="680">
          <v:shape id="_x0000_i1046" type="#_x0000_t75" style="width:74.55pt;height:32.2pt" o:ole="">
            <v:imagedata r:id="rId137" o:title=""/>
          </v:shape>
          <o:OLEObject Type="Embed" ProgID="Equation.DSMT4" ShapeID="_x0000_i1046" DrawAspect="Content" ObjectID="_1729151156" r:id="rId138"/>
        </w:object>
      </w:r>
      <w:r w:rsidRPr="00124497">
        <w:t xml:space="preserve">.  Let the total volume be denoted as M, then the </w:t>
      </w:r>
    </w:p>
    <w:p w:rsidR="00BA6DC3" w:rsidRPr="00124497" w:rsidRDefault="00BA6DC3" w:rsidP="00BA6DC3">
      <w:pPr>
        <w:spacing w:before="160"/>
        <w:ind w:firstLine="720"/>
        <w:jc w:val="both"/>
      </w:pPr>
      <w:r w:rsidRPr="00124497">
        <w:t>Percentage of gas g</w:t>
      </w:r>
      <w:r w:rsidRPr="00124497">
        <w:rPr>
          <w:vertAlign w:val="subscript"/>
        </w:rPr>
        <w:t>1</w:t>
      </w:r>
      <w:r w:rsidRPr="00124497">
        <w:t xml:space="preserve"> = </w:t>
      </w:r>
      <w:r w:rsidRPr="00124497">
        <w:rPr>
          <w:position w:val="-24"/>
        </w:rPr>
        <w:object w:dxaOrig="1440" w:dyaOrig="620">
          <v:shape id="_x0000_i1047" type="#_x0000_t75" style="width:1in;height:32.2pt" o:ole="">
            <v:imagedata r:id="rId139" o:title=""/>
          </v:shape>
          <o:OLEObject Type="Embed" ProgID="Equation.DSMT4" ShapeID="_x0000_i1047" DrawAspect="Content" ObjectID="_1729151157" r:id="rId140"/>
        </w:object>
      </w:r>
    </w:p>
    <w:p w:rsidR="00BA6DC3" w:rsidRPr="00124497" w:rsidRDefault="00BA6DC3" w:rsidP="00BA6DC3">
      <w:pPr>
        <w:spacing w:before="160"/>
        <w:ind w:firstLine="720"/>
        <w:jc w:val="both"/>
      </w:pPr>
      <w:r w:rsidRPr="00124497">
        <w:t>Percentage of gas g</w:t>
      </w:r>
      <w:r w:rsidRPr="00124497">
        <w:rPr>
          <w:vertAlign w:val="subscript"/>
        </w:rPr>
        <w:t>2</w:t>
      </w:r>
      <w:r w:rsidRPr="00124497">
        <w:t xml:space="preserve"> = </w:t>
      </w:r>
      <w:r w:rsidRPr="00124497">
        <w:rPr>
          <w:position w:val="-24"/>
        </w:rPr>
        <w:object w:dxaOrig="1480" w:dyaOrig="620">
          <v:shape id="_x0000_i1048" type="#_x0000_t75" style="width:74.55pt;height:32.2pt" o:ole="">
            <v:imagedata r:id="rId141" o:title=""/>
          </v:shape>
          <o:OLEObject Type="Embed" ProgID="Equation.DSMT4" ShapeID="_x0000_i1048" DrawAspect="Content" ObjectID="_1729151158" r:id="rId142"/>
        </w:object>
      </w:r>
    </w:p>
    <w:p w:rsidR="00BA6DC3" w:rsidRPr="00124497" w:rsidRDefault="00BA6DC3" w:rsidP="00BA6DC3">
      <w:pPr>
        <w:spacing w:before="160"/>
        <w:ind w:firstLine="720"/>
        <w:jc w:val="both"/>
      </w:pPr>
      <w:r w:rsidRPr="00124497">
        <w:t>Percentage of gas g</w:t>
      </w:r>
      <w:r w:rsidRPr="00124497">
        <w:rPr>
          <w:vertAlign w:val="subscript"/>
        </w:rPr>
        <w:t>3</w:t>
      </w:r>
      <w:r w:rsidRPr="00124497">
        <w:t xml:space="preserve"> = </w:t>
      </w:r>
      <w:r w:rsidRPr="00124497">
        <w:rPr>
          <w:position w:val="-24"/>
        </w:rPr>
        <w:object w:dxaOrig="1460" w:dyaOrig="620">
          <v:shape id="_x0000_i1049" type="#_x0000_t75" style="width:74.55pt;height:32.2pt" o:ole="">
            <v:imagedata r:id="rId143" o:title=""/>
          </v:shape>
          <o:OLEObject Type="Embed" ProgID="Equation.DSMT4" ShapeID="_x0000_i1049" DrawAspect="Content" ObjectID="_1729151159" r:id="rId144"/>
        </w:object>
      </w:r>
    </w:p>
    <w:p w:rsidR="00BA6DC3" w:rsidRPr="00124497" w:rsidRDefault="00BA6DC3" w:rsidP="00BA6DC3"/>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ListParagraph"/>
        <w:tabs>
          <w:tab w:val="left" w:pos="770"/>
        </w:tabs>
        <w:spacing w:before="212" w:line="271" w:lineRule="auto"/>
        <w:ind w:left="400" w:right="787"/>
        <w:rPr>
          <w:sz w:val="24"/>
        </w:rPr>
      </w:pPr>
    </w:p>
    <w:p w:rsidR="00BA6DC3" w:rsidRDefault="00BA6DC3" w:rsidP="00BA6DC3">
      <w:pPr>
        <w:pStyle w:val="Default"/>
        <w:jc w:val="center"/>
        <w:rPr>
          <w:b/>
          <w:bCs/>
          <w:color w:val="FF0000"/>
          <w:sz w:val="52"/>
          <w:szCs w:val="32"/>
        </w:rPr>
      </w:pPr>
    </w:p>
    <w:p w:rsidR="00BA6DC3" w:rsidRPr="00F2014E" w:rsidRDefault="00BA6DC3" w:rsidP="00BA6DC3">
      <w:pPr>
        <w:pStyle w:val="Default"/>
        <w:jc w:val="center"/>
        <w:rPr>
          <w:b/>
          <w:bCs/>
          <w:color w:val="FF0000"/>
          <w:sz w:val="28"/>
          <w:szCs w:val="28"/>
        </w:rPr>
      </w:pPr>
      <w:r w:rsidRPr="00F2014E">
        <w:rPr>
          <w:b/>
          <w:bCs/>
          <w:color w:val="FF0000"/>
          <w:sz w:val="28"/>
          <w:szCs w:val="28"/>
        </w:rPr>
        <w:t>UNIT-V:</w:t>
      </w:r>
    </w:p>
    <w:p w:rsidR="00BA6DC3" w:rsidRPr="00F2014E" w:rsidRDefault="00BA6DC3" w:rsidP="00BA6DC3">
      <w:pPr>
        <w:pStyle w:val="Default"/>
        <w:jc w:val="center"/>
        <w:rPr>
          <w:sz w:val="28"/>
          <w:szCs w:val="28"/>
        </w:rPr>
      </w:pPr>
      <w:r w:rsidRPr="00F2014E">
        <w:rPr>
          <w:b/>
          <w:bCs/>
          <w:sz w:val="28"/>
          <w:szCs w:val="28"/>
        </w:rPr>
        <w:t>ENGINEERING MATERIALS AND CORROSION</w:t>
      </w:r>
    </w:p>
    <w:p w:rsidR="00BA6DC3" w:rsidRDefault="00BA6DC3" w:rsidP="00F2014E">
      <w:pPr>
        <w:pStyle w:val="Default"/>
        <w:jc w:val="center"/>
      </w:pPr>
      <w:r w:rsidRPr="00F2014E">
        <w:rPr>
          <w:b/>
          <w:bCs/>
          <w:sz w:val="28"/>
          <w:szCs w:val="28"/>
        </w:rPr>
        <w:t>POLYMERIC MATERIALS:</w:t>
      </w:r>
    </w:p>
    <w:p w:rsidR="00BA6DC3" w:rsidRDefault="00BA6DC3" w:rsidP="00BA6DC3">
      <w:pPr>
        <w:autoSpaceDE w:val="0"/>
        <w:autoSpaceDN w:val="0"/>
        <w:adjustRightInd w:val="0"/>
        <w:spacing w:after="0" w:line="240" w:lineRule="auto"/>
        <w:rPr>
          <w:rFonts w:ascii="Times New Roman" w:hAnsi="Times New Roman" w:cs="Times New Roman"/>
          <w:sz w:val="24"/>
          <w:szCs w:val="24"/>
        </w:rPr>
      </w:pPr>
    </w:p>
    <w:p w:rsidR="00BA6DC3" w:rsidRPr="00CD733C" w:rsidRDefault="00BA6DC3" w:rsidP="00BA6DC3">
      <w:pPr>
        <w:autoSpaceDE w:val="0"/>
        <w:autoSpaceDN w:val="0"/>
        <w:adjustRightInd w:val="0"/>
        <w:spacing w:after="0" w:line="240" w:lineRule="auto"/>
        <w:rPr>
          <w:rFonts w:ascii="Times New Roman" w:hAnsi="Times New Roman" w:cs="Times New Roman"/>
          <w:sz w:val="24"/>
          <w:szCs w:val="24"/>
        </w:rPr>
      </w:pPr>
      <w:r w:rsidRPr="00237995">
        <w:rPr>
          <w:rFonts w:ascii="Times New Roman" w:hAnsi="Times New Roman" w:cs="Times New Roman"/>
          <w:b/>
          <w:sz w:val="24"/>
          <w:szCs w:val="24"/>
        </w:rPr>
        <w:t xml:space="preserve">Classification of polymers </w:t>
      </w:r>
      <w:r w:rsidRPr="00CD733C">
        <w:rPr>
          <w:rFonts w:ascii="Times New Roman" w:hAnsi="Times New Roman" w:cs="Times New Roman"/>
          <w:sz w:val="24"/>
          <w:szCs w:val="24"/>
        </w:rPr>
        <w:t xml:space="preserve">- Thermoplastics &amp; Thermosetting resins.Types of Polymerization (i) Addition (ii) Condensation (iii) Co-Polymerization. Natural and synthetic Elastomers. </w:t>
      </w:r>
    </w:p>
    <w:p w:rsidR="00BA6DC3" w:rsidRDefault="00BA6DC3" w:rsidP="00BA6DC3">
      <w:pPr>
        <w:autoSpaceDE w:val="0"/>
        <w:autoSpaceDN w:val="0"/>
        <w:adjustRightInd w:val="0"/>
        <w:spacing w:after="0" w:line="240" w:lineRule="auto"/>
        <w:rPr>
          <w:rFonts w:ascii="Times New Roman" w:hAnsi="Times New Roman" w:cs="Times New Roman"/>
          <w:sz w:val="24"/>
          <w:szCs w:val="24"/>
        </w:rPr>
      </w:pPr>
    </w:p>
    <w:p w:rsidR="00BA6DC3" w:rsidRPr="00CD733C" w:rsidRDefault="00BA6DC3" w:rsidP="00BA6DC3">
      <w:pPr>
        <w:autoSpaceDE w:val="0"/>
        <w:autoSpaceDN w:val="0"/>
        <w:adjustRightInd w:val="0"/>
        <w:spacing w:after="0" w:line="240" w:lineRule="auto"/>
        <w:rPr>
          <w:rFonts w:ascii="Times New Roman" w:hAnsi="Times New Roman" w:cs="Times New Roman"/>
          <w:sz w:val="24"/>
          <w:szCs w:val="24"/>
        </w:rPr>
      </w:pPr>
      <w:r w:rsidRPr="00CD733C">
        <w:rPr>
          <w:rFonts w:ascii="Times New Roman" w:hAnsi="Times New Roman" w:cs="Times New Roman"/>
          <w:sz w:val="24"/>
          <w:szCs w:val="24"/>
        </w:rPr>
        <w:t>Conducting polymers : Introduction, Classification and Mechanism of conduction in Poly-acetylene,Applications of conducting polymers.</w:t>
      </w:r>
    </w:p>
    <w:p w:rsidR="00BA6DC3" w:rsidRPr="00CD733C" w:rsidRDefault="00BA6DC3" w:rsidP="00BA6DC3">
      <w:pPr>
        <w:autoSpaceDE w:val="0"/>
        <w:autoSpaceDN w:val="0"/>
        <w:adjustRightInd w:val="0"/>
        <w:spacing w:after="0" w:line="240" w:lineRule="auto"/>
        <w:rPr>
          <w:rFonts w:ascii="Times New Roman" w:hAnsi="Times New Roman" w:cs="Times New Roman"/>
          <w:sz w:val="24"/>
          <w:szCs w:val="24"/>
        </w:rPr>
      </w:pPr>
      <w:r w:rsidRPr="00CD733C">
        <w:rPr>
          <w:rFonts w:ascii="Times New Roman" w:hAnsi="Times New Roman" w:cs="Times New Roman"/>
          <w:sz w:val="24"/>
          <w:szCs w:val="24"/>
        </w:rPr>
        <w:t>Biodegradable polymers: Introduction preparation, properties and applications of polylactic acid</w:t>
      </w:r>
    </w:p>
    <w:p w:rsidR="00BA6DC3" w:rsidRDefault="00BA6DC3" w:rsidP="00BA6DC3">
      <w:pPr>
        <w:pStyle w:val="Default"/>
        <w:rPr>
          <w:b/>
          <w:bCs/>
        </w:rPr>
      </w:pPr>
    </w:p>
    <w:p w:rsidR="00BA6DC3" w:rsidRPr="00CD733C" w:rsidRDefault="00BA6DC3" w:rsidP="00BA6DC3">
      <w:pPr>
        <w:pStyle w:val="Default"/>
      </w:pPr>
      <w:r w:rsidRPr="00CD733C">
        <w:rPr>
          <w:b/>
          <w:bCs/>
        </w:rPr>
        <w:lastRenderedPageBreak/>
        <w:t>Polymeric Materials:</w:t>
      </w:r>
    </w:p>
    <w:p w:rsidR="00BA6DC3" w:rsidRPr="00CD733C" w:rsidRDefault="00BA6DC3" w:rsidP="00BA6DC3">
      <w:pPr>
        <w:pStyle w:val="NoSpacing"/>
        <w:rPr>
          <w:rFonts w:ascii="Times New Roman" w:hAnsi="Times New Roman" w:cs="Times New Roman"/>
        </w:rPr>
      </w:pPr>
      <w:r w:rsidRPr="00CD733C">
        <w:rPr>
          <w:rFonts w:ascii="Times New Roman" w:hAnsi="Times New Roman" w:cs="Times New Roman"/>
        </w:rPr>
        <w:tab/>
        <w:t>Polymer is a macro molecule formed by the union of many small molecules.</w:t>
      </w:r>
    </w:p>
    <w:p w:rsidR="00BA6DC3" w:rsidRPr="00CD733C" w:rsidRDefault="00BA6DC3" w:rsidP="00BA6DC3">
      <w:pPr>
        <w:pStyle w:val="NoSpacing"/>
        <w:rPr>
          <w:rFonts w:ascii="Times New Roman" w:hAnsi="Times New Roman" w:cs="Times New Roman"/>
        </w:rPr>
      </w:pPr>
      <w:r w:rsidRPr="00CD733C">
        <w:rPr>
          <w:rFonts w:ascii="Times New Roman" w:hAnsi="Times New Roman" w:cs="Times New Roman"/>
        </w:rPr>
        <w:t>Depending upon the structure, a polymer may be linear or branched.</w:t>
      </w:r>
    </w:p>
    <w:p w:rsidR="00BA6DC3" w:rsidRPr="00CD733C" w:rsidRDefault="00BA6DC3" w:rsidP="00BA6DC3">
      <w:pPr>
        <w:widowControl w:val="0"/>
        <w:tabs>
          <w:tab w:val="left" w:pos="270"/>
          <w:tab w:val="left" w:pos="720"/>
        </w:tabs>
        <w:autoSpaceDE w:val="0"/>
        <w:autoSpaceDN w:val="0"/>
        <w:adjustRightInd w:val="0"/>
        <w:spacing w:line="360" w:lineRule="auto"/>
        <w:jc w:val="both"/>
        <w:rPr>
          <w:rFonts w:ascii="Times New Roman" w:hAnsi="Times New Roman" w:cs="Times New Roman"/>
        </w:rPr>
      </w:pP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700"/>
        <w:gridCol w:w="3260"/>
      </w:tblGrid>
      <w:tr w:rsidR="00BA6DC3" w:rsidRPr="00CD733C" w:rsidTr="00F2014E">
        <w:trPr>
          <w:trHeight w:val="276"/>
        </w:trPr>
        <w:tc>
          <w:tcPr>
            <w:tcW w:w="2700" w:type="dxa"/>
            <w:vAlign w:val="bottom"/>
          </w:tcPr>
          <w:p w:rsidR="00BA6DC3" w:rsidRPr="00CD733C" w:rsidRDefault="00BA6DC3" w:rsidP="00BA6DC3">
            <w:pPr>
              <w:widowControl w:val="0"/>
              <w:tabs>
                <w:tab w:val="left" w:pos="270"/>
                <w:tab w:val="left" w:pos="720"/>
              </w:tabs>
              <w:autoSpaceDE w:val="0"/>
              <w:autoSpaceDN w:val="0"/>
              <w:adjustRightInd w:val="0"/>
              <w:spacing w:line="360" w:lineRule="auto"/>
              <w:ind w:right="660"/>
              <w:rPr>
                <w:rFonts w:ascii="Times New Roman" w:hAnsi="Times New Roman" w:cs="Times New Roman"/>
              </w:rPr>
            </w:pPr>
            <w:r w:rsidRPr="00CD733C">
              <w:rPr>
                <w:rFonts w:ascii="Times New Roman" w:hAnsi="Times New Roman" w:cs="Times New Roman"/>
                <w:w w:val="95"/>
              </w:rPr>
              <w:t>Ex.  – CH</w:t>
            </w:r>
            <w:r w:rsidRPr="00CD733C">
              <w:rPr>
                <w:rFonts w:ascii="Times New Roman" w:hAnsi="Times New Roman" w:cs="Times New Roman"/>
                <w:w w:val="95"/>
                <w:vertAlign w:val="subscript"/>
              </w:rPr>
              <w:t>2</w:t>
            </w:r>
            <w:r w:rsidRPr="00CD733C">
              <w:rPr>
                <w:rFonts w:ascii="Times New Roman" w:hAnsi="Times New Roman" w:cs="Times New Roman"/>
                <w:w w:val="95"/>
              </w:rPr>
              <w:t xml:space="preserve"> – CH2 –</w:t>
            </w:r>
          </w:p>
        </w:tc>
        <w:tc>
          <w:tcPr>
            <w:tcW w:w="3260" w:type="dxa"/>
            <w:vAlign w:val="bottom"/>
          </w:tcPr>
          <w:p w:rsidR="00BA6DC3" w:rsidRPr="00CD733C" w:rsidRDefault="00BA6DC3" w:rsidP="00BA6DC3">
            <w:pPr>
              <w:widowControl w:val="0"/>
              <w:tabs>
                <w:tab w:val="left" w:pos="270"/>
                <w:tab w:val="left" w:pos="720"/>
              </w:tabs>
              <w:autoSpaceDE w:val="0"/>
              <w:autoSpaceDN w:val="0"/>
              <w:adjustRightInd w:val="0"/>
              <w:spacing w:line="360" w:lineRule="auto"/>
              <w:ind w:left="780"/>
              <w:rPr>
                <w:rFonts w:ascii="Times New Roman" w:hAnsi="Times New Roman" w:cs="Times New Roman"/>
              </w:rPr>
            </w:pPr>
            <w:r w:rsidRPr="00CD733C">
              <w:rPr>
                <w:rFonts w:ascii="Times New Roman" w:hAnsi="Times New Roman" w:cs="Times New Roman"/>
                <w:w w:val="92"/>
              </w:rPr>
              <w:t>CH</w:t>
            </w:r>
            <w:r w:rsidRPr="00CD733C">
              <w:rPr>
                <w:rFonts w:ascii="Times New Roman" w:hAnsi="Times New Roman" w:cs="Times New Roman"/>
                <w:w w:val="92"/>
                <w:vertAlign w:val="subscript"/>
              </w:rPr>
              <w:t>2</w:t>
            </w:r>
            <w:r w:rsidRPr="00CD733C">
              <w:rPr>
                <w:rFonts w:ascii="Times New Roman" w:hAnsi="Times New Roman" w:cs="Times New Roman"/>
                <w:w w:val="92"/>
              </w:rPr>
              <w:t>--Si – O – Si – O - Si</w:t>
            </w:r>
          </w:p>
        </w:tc>
      </w:tr>
      <w:tr w:rsidR="00BA6DC3" w:rsidRPr="00CD733C" w:rsidTr="00F2014E">
        <w:trPr>
          <w:trHeight w:val="276"/>
        </w:trPr>
        <w:tc>
          <w:tcPr>
            <w:tcW w:w="2700" w:type="dxa"/>
            <w:vAlign w:val="bottom"/>
          </w:tcPr>
          <w:p w:rsidR="00BA6DC3" w:rsidRPr="00CD733C" w:rsidRDefault="00BA6DC3" w:rsidP="00BA6DC3">
            <w:pPr>
              <w:widowControl w:val="0"/>
              <w:tabs>
                <w:tab w:val="left" w:pos="270"/>
                <w:tab w:val="left" w:pos="720"/>
              </w:tabs>
              <w:autoSpaceDE w:val="0"/>
              <w:autoSpaceDN w:val="0"/>
              <w:adjustRightInd w:val="0"/>
              <w:spacing w:line="360" w:lineRule="auto"/>
              <w:ind w:right="660"/>
              <w:rPr>
                <w:rFonts w:ascii="Times New Roman" w:hAnsi="Times New Roman" w:cs="Times New Roman"/>
              </w:rPr>
            </w:pPr>
            <w:r w:rsidRPr="00CD733C">
              <w:rPr>
                <w:rFonts w:ascii="Times New Roman" w:hAnsi="Times New Roman" w:cs="Times New Roman"/>
              </w:rPr>
              <w:t>Polyethylene</w:t>
            </w:r>
          </w:p>
        </w:tc>
        <w:tc>
          <w:tcPr>
            <w:tcW w:w="3260" w:type="dxa"/>
            <w:vAlign w:val="bottom"/>
          </w:tcPr>
          <w:p w:rsidR="00BA6DC3" w:rsidRPr="00CD733C" w:rsidRDefault="00BA6DC3" w:rsidP="00BA6DC3">
            <w:pPr>
              <w:widowControl w:val="0"/>
              <w:tabs>
                <w:tab w:val="left" w:pos="270"/>
                <w:tab w:val="left" w:pos="720"/>
              </w:tabs>
              <w:autoSpaceDE w:val="0"/>
              <w:autoSpaceDN w:val="0"/>
              <w:adjustRightInd w:val="0"/>
              <w:spacing w:line="360" w:lineRule="auto"/>
              <w:ind w:left="900"/>
              <w:rPr>
                <w:rFonts w:ascii="Times New Roman" w:hAnsi="Times New Roman" w:cs="Times New Roman"/>
              </w:rPr>
            </w:pPr>
            <w:r w:rsidRPr="00CD733C">
              <w:rPr>
                <w:rFonts w:ascii="Times New Roman" w:hAnsi="Times New Roman" w:cs="Times New Roman"/>
              </w:rPr>
              <w:t>|</w:t>
            </w:r>
          </w:p>
        </w:tc>
      </w:tr>
      <w:tr w:rsidR="00BA6DC3" w:rsidRPr="00CD733C" w:rsidTr="00F2014E">
        <w:trPr>
          <w:trHeight w:val="276"/>
        </w:trPr>
        <w:tc>
          <w:tcPr>
            <w:tcW w:w="2700" w:type="dxa"/>
            <w:vAlign w:val="bottom"/>
          </w:tcPr>
          <w:p w:rsidR="00BA6DC3" w:rsidRPr="00CD733C" w:rsidRDefault="00BA6DC3" w:rsidP="00BA6DC3">
            <w:pPr>
              <w:widowControl w:val="0"/>
              <w:tabs>
                <w:tab w:val="left" w:pos="270"/>
                <w:tab w:val="left" w:pos="720"/>
              </w:tabs>
              <w:autoSpaceDE w:val="0"/>
              <w:autoSpaceDN w:val="0"/>
              <w:adjustRightInd w:val="0"/>
              <w:spacing w:line="360" w:lineRule="auto"/>
              <w:ind w:right="820"/>
              <w:rPr>
                <w:rFonts w:ascii="Times New Roman" w:hAnsi="Times New Roman" w:cs="Times New Roman"/>
              </w:rPr>
            </w:pPr>
            <w:r w:rsidRPr="00CD733C">
              <w:rPr>
                <w:rFonts w:ascii="Times New Roman" w:hAnsi="Times New Roman" w:cs="Times New Roman"/>
              </w:rPr>
              <w:t>Linear</w:t>
            </w:r>
          </w:p>
        </w:tc>
        <w:tc>
          <w:tcPr>
            <w:tcW w:w="3260" w:type="dxa"/>
            <w:vAlign w:val="bottom"/>
          </w:tcPr>
          <w:p w:rsidR="00BA6DC3" w:rsidRPr="00CD733C" w:rsidRDefault="00BA6DC3" w:rsidP="00BA6DC3">
            <w:pPr>
              <w:widowControl w:val="0"/>
              <w:tabs>
                <w:tab w:val="left" w:pos="270"/>
                <w:tab w:val="left" w:pos="720"/>
              </w:tabs>
              <w:autoSpaceDE w:val="0"/>
              <w:autoSpaceDN w:val="0"/>
              <w:adjustRightInd w:val="0"/>
              <w:spacing w:line="360" w:lineRule="auto"/>
              <w:ind w:left="860"/>
              <w:rPr>
                <w:rFonts w:ascii="Times New Roman" w:hAnsi="Times New Roman" w:cs="Times New Roman"/>
              </w:rPr>
            </w:pPr>
            <w:r w:rsidRPr="00CD733C">
              <w:rPr>
                <w:rFonts w:ascii="Times New Roman" w:hAnsi="Times New Roman" w:cs="Times New Roman"/>
              </w:rPr>
              <w:t>CH</w:t>
            </w:r>
            <w:r w:rsidRPr="00CD733C">
              <w:rPr>
                <w:rFonts w:ascii="Times New Roman" w:hAnsi="Times New Roman" w:cs="Times New Roman"/>
                <w:vertAlign w:val="subscript"/>
              </w:rPr>
              <w:t>2</w:t>
            </w:r>
            <w:r w:rsidRPr="00CD733C">
              <w:rPr>
                <w:rFonts w:ascii="Times New Roman" w:hAnsi="Times New Roman" w:cs="Times New Roman"/>
              </w:rPr>
              <w:t>- Si – O – Si – O –</w:t>
            </w:r>
          </w:p>
        </w:tc>
      </w:tr>
      <w:tr w:rsidR="00BA6DC3" w:rsidRPr="00CD733C" w:rsidTr="00F2014E">
        <w:trPr>
          <w:trHeight w:val="276"/>
        </w:trPr>
        <w:tc>
          <w:tcPr>
            <w:tcW w:w="2700" w:type="dxa"/>
            <w:vAlign w:val="bottom"/>
          </w:tcPr>
          <w:p w:rsidR="00BA6DC3" w:rsidRPr="00CD733C" w:rsidRDefault="00BA6DC3" w:rsidP="00BA6DC3">
            <w:pPr>
              <w:widowControl w:val="0"/>
              <w:tabs>
                <w:tab w:val="left" w:pos="270"/>
                <w:tab w:val="left" w:pos="720"/>
              </w:tabs>
              <w:autoSpaceDE w:val="0"/>
              <w:autoSpaceDN w:val="0"/>
              <w:adjustRightInd w:val="0"/>
              <w:spacing w:line="360" w:lineRule="auto"/>
              <w:rPr>
                <w:rFonts w:ascii="Times New Roman" w:hAnsi="Times New Roman" w:cs="Times New Roman"/>
              </w:rPr>
            </w:pPr>
          </w:p>
        </w:tc>
        <w:tc>
          <w:tcPr>
            <w:tcW w:w="3260" w:type="dxa"/>
            <w:vAlign w:val="bottom"/>
          </w:tcPr>
          <w:p w:rsidR="00BA6DC3" w:rsidRPr="00CD733C" w:rsidRDefault="00BA6DC3" w:rsidP="00BA6DC3">
            <w:pPr>
              <w:widowControl w:val="0"/>
              <w:tabs>
                <w:tab w:val="left" w:pos="270"/>
                <w:tab w:val="left" w:pos="720"/>
              </w:tabs>
              <w:autoSpaceDE w:val="0"/>
              <w:autoSpaceDN w:val="0"/>
              <w:adjustRightInd w:val="0"/>
              <w:spacing w:line="360" w:lineRule="auto"/>
              <w:ind w:left="960"/>
              <w:rPr>
                <w:rFonts w:ascii="Times New Roman" w:hAnsi="Times New Roman" w:cs="Times New Roman"/>
              </w:rPr>
            </w:pPr>
            <w:r w:rsidRPr="00CD733C">
              <w:rPr>
                <w:rFonts w:ascii="Times New Roman" w:hAnsi="Times New Roman" w:cs="Times New Roman"/>
                <w:w w:val="94"/>
              </w:rPr>
              <w:t>Branched silicon resin.</w:t>
            </w:r>
          </w:p>
        </w:tc>
      </w:tr>
    </w:tbl>
    <w:p w:rsidR="00BA6DC3" w:rsidRPr="00CD733C" w:rsidRDefault="00BA6DC3" w:rsidP="00BA6DC3">
      <w:pPr>
        <w:widowControl w:val="0"/>
        <w:tabs>
          <w:tab w:val="left" w:pos="270"/>
          <w:tab w:val="left" w:pos="720"/>
        </w:tabs>
        <w:autoSpaceDE w:val="0"/>
        <w:autoSpaceDN w:val="0"/>
        <w:adjustRightInd w:val="0"/>
        <w:spacing w:line="360" w:lineRule="auto"/>
        <w:ind w:left="630"/>
        <w:jc w:val="both"/>
        <w:rPr>
          <w:rFonts w:ascii="Times New Roman" w:hAnsi="Times New Roman" w:cs="Times New Roman"/>
        </w:rPr>
      </w:pPr>
      <w:r w:rsidRPr="00CD733C">
        <w:rPr>
          <w:rFonts w:ascii="Times New Roman" w:hAnsi="Times New Roman" w:cs="Times New Roman"/>
        </w:rPr>
        <w:tab/>
        <w:t>Depending type of monomer, they may be homopolymer (made up of same monomer) or</w:t>
      </w:r>
    </w:p>
    <w:p w:rsidR="00BA6DC3" w:rsidRPr="00CD733C" w:rsidRDefault="00BA6DC3" w:rsidP="00F2014E">
      <w:pPr>
        <w:widowControl w:val="0"/>
        <w:tabs>
          <w:tab w:val="left" w:pos="270"/>
          <w:tab w:val="left" w:pos="720"/>
        </w:tabs>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Co-polymer (made up of different monomers)</w:t>
      </w:r>
    </w:p>
    <w:p w:rsidR="00BA6DC3" w:rsidRDefault="00BA6DC3" w:rsidP="00BA6DC3">
      <w:pPr>
        <w:widowControl w:val="0"/>
        <w:tabs>
          <w:tab w:val="left" w:pos="270"/>
        </w:tabs>
        <w:overflowPunct w:val="0"/>
        <w:autoSpaceDE w:val="0"/>
        <w:autoSpaceDN w:val="0"/>
        <w:adjustRightInd w:val="0"/>
        <w:spacing w:after="0" w:line="360" w:lineRule="auto"/>
        <w:jc w:val="both"/>
        <w:rPr>
          <w:rFonts w:ascii="Times New Roman" w:hAnsi="Times New Roman" w:cs="Times New Roman"/>
          <w:b/>
          <w:sz w:val="28"/>
          <w:szCs w:val="28"/>
        </w:rPr>
      </w:pPr>
      <w:r>
        <w:rPr>
          <w:noProof/>
        </w:rPr>
        <w:drawing>
          <wp:inline distT="0" distB="0" distL="0" distR="0">
            <wp:extent cx="3154455" cy="1738639"/>
            <wp:effectExtent l="19050" t="0" r="7845" b="0"/>
            <wp:docPr id="64" name="Picture 64" descr="Pla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lastics"/>
                    <pic:cNvPicPr>
                      <a:picLocks noChangeAspect="1" noChangeArrowheads="1"/>
                    </pic:cNvPicPr>
                  </pic:nvPicPr>
                  <pic:blipFill>
                    <a:blip r:embed="rId145" cstate="print"/>
                    <a:srcRect/>
                    <a:stretch>
                      <a:fillRect/>
                    </a:stretch>
                  </pic:blipFill>
                  <pic:spPr bwMode="auto">
                    <a:xfrm>
                      <a:off x="0" y="0"/>
                      <a:ext cx="3174711" cy="1749803"/>
                    </a:xfrm>
                    <a:prstGeom prst="rect">
                      <a:avLst/>
                    </a:prstGeom>
                    <a:noFill/>
                    <a:ln w="9525">
                      <a:noFill/>
                      <a:miter lim="800000"/>
                      <a:headEnd/>
                      <a:tailEnd/>
                    </a:ln>
                  </pic:spPr>
                </pic:pic>
              </a:graphicData>
            </a:graphic>
          </wp:inline>
        </w:drawing>
      </w:r>
    </w:p>
    <w:p w:rsidR="00BA6DC3" w:rsidRPr="00CD733C" w:rsidRDefault="00BA6DC3" w:rsidP="00BA6DC3">
      <w:pPr>
        <w:widowControl w:val="0"/>
        <w:tabs>
          <w:tab w:val="left" w:pos="270"/>
        </w:tabs>
        <w:overflowPunct w:val="0"/>
        <w:autoSpaceDE w:val="0"/>
        <w:autoSpaceDN w:val="0"/>
        <w:adjustRightInd w:val="0"/>
        <w:spacing w:after="0" w:line="360" w:lineRule="auto"/>
        <w:jc w:val="both"/>
        <w:rPr>
          <w:rFonts w:ascii="Times New Roman" w:hAnsi="Times New Roman" w:cs="Times New Roman"/>
          <w:b/>
          <w:sz w:val="28"/>
          <w:szCs w:val="28"/>
        </w:rPr>
      </w:pPr>
      <w:r w:rsidRPr="00CD733C">
        <w:rPr>
          <w:rFonts w:ascii="Times New Roman" w:hAnsi="Times New Roman" w:cs="Times New Roman"/>
          <w:b/>
          <w:sz w:val="28"/>
          <w:szCs w:val="28"/>
        </w:rPr>
        <w:t>Classification of polymers</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b/>
          <w:bCs/>
        </w:rPr>
        <w:tab/>
      </w:r>
      <w:r w:rsidRPr="00CD733C">
        <w:rPr>
          <w:rFonts w:ascii="Times New Roman" w:hAnsi="Times New Roman" w:cs="Times New Roman"/>
          <w:b/>
          <w:bCs/>
        </w:rPr>
        <w:tab/>
      </w:r>
      <w:r w:rsidRPr="00CD733C">
        <w:rPr>
          <w:rFonts w:ascii="Times New Roman" w:hAnsi="Times New Roman" w:cs="Times New Roman"/>
          <w:b/>
          <w:bCs/>
          <w:u w:val="single"/>
        </w:rPr>
        <w:t>THERMOSET PLASTICS:</w:t>
      </w:r>
      <w:r w:rsidRPr="00CD733C">
        <w:rPr>
          <w:rFonts w:ascii="Times New Roman" w:hAnsi="Times New Roman" w:cs="Times New Roman"/>
        </w:rPr>
        <w:t>They are formed by condensation polymerization. Theyhave three</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 xml:space="preserve"> dimensional network structures. The cross links and bonds retain their strength on heating and</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 xml:space="preserve"> hence they do not soften on heating. On prolong heating however, charming of polymers is</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 xml:space="preserve"> caused and more brittle. They cannot be reclaimed from wastes. Due to</w:t>
      </w:r>
      <w:r w:rsidRPr="00CD733C">
        <w:rPr>
          <w:rFonts w:ascii="Times New Roman" w:hAnsi="Times New Roman" w:cs="Times New Roman"/>
        </w:rPr>
        <w:tab/>
        <w:t xml:space="preserve"> strong bonds and cross-links they are insoluble in a. They retain the shape and structure even on heating. Hence, they</w:t>
      </w:r>
      <w:r>
        <w:rPr>
          <w:rFonts w:ascii="Times New Roman" w:hAnsi="Times New Roman" w:cs="Times New Roman"/>
        </w:rPr>
        <w:t xml:space="preserve"> cannot be reshaped andreused.</w:t>
      </w:r>
      <w:r w:rsidRPr="00CD733C">
        <w:rPr>
          <w:rFonts w:ascii="Times New Roman" w:hAnsi="Times New Roman" w:cs="Times New Roman"/>
        </w:rPr>
        <w:t>They are usually, hard, strong lmost all organic solvents.</w:t>
      </w:r>
      <w:bookmarkStart w:id="2" w:name="page4"/>
      <w:bookmarkEnd w:id="2"/>
    </w:p>
    <w:p w:rsidR="00BA6DC3" w:rsidRDefault="00BA6DC3" w:rsidP="00BA6DC3">
      <w:pPr>
        <w:widowControl w:val="0"/>
        <w:tabs>
          <w:tab w:val="left" w:pos="270"/>
          <w:tab w:val="left" w:pos="720"/>
        </w:tabs>
        <w:autoSpaceDE w:val="0"/>
        <w:autoSpaceDN w:val="0"/>
        <w:adjustRightInd w:val="0"/>
        <w:spacing w:line="360" w:lineRule="auto"/>
        <w:jc w:val="both"/>
        <w:rPr>
          <w:rFonts w:ascii="Times New Roman" w:hAnsi="Times New Roman" w:cs="Times New Roman"/>
          <w:b/>
          <w:bCs/>
        </w:rPr>
      </w:pPr>
      <w:r w:rsidRPr="00CD733C">
        <w:rPr>
          <w:rFonts w:ascii="Times New Roman" w:hAnsi="Times New Roman" w:cs="Times New Roman"/>
          <w:b/>
          <w:bCs/>
        </w:rPr>
        <w:tab/>
      </w:r>
    </w:p>
    <w:p w:rsidR="00BA6DC3" w:rsidRPr="00CD733C" w:rsidRDefault="00BA6DC3" w:rsidP="00BA6DC3">
      <w:pPr>
        <w:widowControl w:val="0"/>
        <w:tabs>
          <w:tab w:val="left" w:pos="270"/>
          <w:tab w:val="left" w:pos="720"/>
        </w:tabs>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b/>
          <w:bCs/>
        </w:rPr>
        <w:tab/>
      </w:r>
      <w:r w:rsidRPr="00CD733C">
        <w:rPr>
          <w:rFonts w:ascii="Times New Roman" w:hAnsi="Times New Roman" w:cs="Times New Roman"/>
          <w:b/>
          <w:bCs/>
          <w:u w:val="single"/>
        </w:rPr>
        <w:t>Difference between thermo set and thermoplastics.</w:t>
      </w:r>
    </w:p>
    <w:p w:rsidR="00BA6DC3" w:rsidRDefault="00BA6DC3" w:rsidP="00BA6DC3">
      <w:pPr>
        <w:widowControl w:val="0"/>
        <w:tabs>
          <w:tab w:val="left" w:pos="270"/>
          <w:tab w:val="left" w:pos="720"/>
        </w:tabs>
        <w:overflowPunct w:val="0"/>
        <w:autoSpaceDE w:val="0"/>
        <w:autoSpaceDN w:val="0"/>
        <w:adjustRightInd w:val="0"/>
        <w:spacing w:line="360" w:lineRule="auto"/>
        <w:ind w:right="200"/>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Plastics are materials that show the property of plasticity and can be moulded into any desired</w:t>
      </w:r>
      <w:r w:rsidRPr="00CD733C">
        <w:rPr>
          <w:rFonts w:ascii="Times New Roman" w:hAnsi="Times New Roman" w:cs="Times New Roman"/>
        </w:rPr>
        <w:tab/>
        <w:t xml:space="preserve"> shape and dimension of articles by the application of heat and pressure</w:t>
      </w:r>
    </w:p>
    <w:p w:rsidR="00F2014E" w:rsidRDefault="00F2014E" w:rsidP="00BA6DC3">
      <w:pPr>
        <w:widowControl w:val="0"/>
        <w:tabs>
          <w:tab w:val="left" w:pos="270"/>
          <w:tab w:val="left" w:pos="720"/>
        </w:tabs>
        <w:overflowPunct w:val="0"/>
        <w:autoSpaceDE w:val="0"/>
        <w:autoSpaceDN w:val="0"/>
        <w:adjustRightInd w:val="0"/>
        <w:spacing w:line="360" w:lineRule="auto"/>
        <w:ind w:right="200"/>
        <w:jc w:val="both"/>
        <w:rPr>
          <w:rFonts w:ascii="Times New Roman" w:hAnsi="Times New Roman" w:cs="Times New Roman"/>
        </w:rPr>
      </w:pPr>
    </w:p>
    <w:p w:rsidR="00F2014E" w:rsidRPr="00CD733C" w:rsidRDefault="00F2014E" w:rsidP="00BA6DC3">
      <w:pPr>
        <w:widowControl w:val="0"/>
        <w:tabs>
          <w:tab w:val="left" w:pos="270"/>
          <w:tab w:val="left" w:pos="720"/>
        </w:tabs>
        <w:overflowPunct w:val="0"/>
        <w:autoSpaceDE w:val="0"/>
        <w:autoSpaceDN w:val="0"/>
        <w:adjustRightInd w:val="0"/>
        <w:spacing w:line="360" w:lineRule="auto"/>
        <w:ind w:right="200"/>
        <w:jc w:val="both"/>
        <w:rPr>
          <w:rFonts w:ascii="Times New Roman" w:hAnsi="Times New Roman" w:cs="Times New Roman"/>
        </w:rPr>
      </w:pPr>
    </w:p>
    <w:tbl>
      <w:tblPr>
        <w:tblpPr w:leftFromText="180" w:rightFromText="180" w:vertAnchor="text" w:horzAnchor="margin" w:tblpXSpec="center" w:tblpY="131"/>
        <w:tblW w:w="9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72"/>
        <w:gridCol w:w="4572"/>
      </w:tblGrid>
      <w:tr w:rsidR="00BA6DC3" w:rsidRPr="00CD733C" w:rsidTr="00BA6DC3">
        <w:trPr>
          <w:trHeight w:val="450"/>
        </w:trPr>
        <w:tc>
          <w:tcPr>
            <w:tcW w:w="4572" w:type="dxa"/>
          </w:tcPr>
          <w:p w:rsidR="00BA6DC3" w:rsidRPr="00CD733C" w:rsidRDefault="00BA6DC3" w:rsidP="00BA6DC3">
            <w:pPr>
              <w:spacing w:line="360" w:lineRule="auto"/>
              <w:rPr>
                <w:rFonts w:ascii="Times New Roman" w:hAnsi="Times New Roman" w:cs="Times New Roman"/>
                <w:b/>
                <w:lang w:val="sv-SE"/>
              </w:rPr>
            </w:pPr>
            <w:r w:rsidRPr="00CD733C">
              <w:rPr>
                <w:rFonts w:ascii="Times New Roman" w:hAnsi="Times New Roman" w:cs="Times New Roman"/>
                <w:b/>
                <w:lang w:val="sv-SE"/>
              </w:rPr>
              <w:lastRenderedPageBreak/>
              <w:t>Thermoplastics</w:t>
            </w:r>
          </w:p>
        </w:tc>
        <w:tc>
          <w:tcPr>
            <w:tcW w:w="4572" w:type="dxa"/>
          </w:tcPr>
          <w:p w:rsidR="00BA6DC3" w:rsidRPr="00CD733C" w:rsidRDefault="00BA6DC3" w:rsidP="00BA6DC3">
            <w:pPr>
              <w:spacing w:line="360" w:lineRule="auto"/>
              <w:rPr>
                <w:rFonts w:ascii="Times New Roman" w:hAnsi="Times New Roman" w:cs="Times New Roman"/>
                <w:b/>
                <w:lang w:val="sv-SE"/>
              </w:rPr>
            </w:pPr>
            <w:r w:rsidRPr="00CD733C">
              <w:rPr>
                <w:rFonts w:ascii="Times New Roman" w:hAnsi="Times New Roman" w:cs="Times New Roman"/>
                <w:b/>
                <w:lang w:val="sv-SE"/>
              </w:rPr>
              <w:t>Thermosets Plastics</w:t>
            </w:r>
          </w:p>
        </w:tc>
      </w:tr>
      <w:tr w:rsidR="00BA6DC3" w:rsidRPr="00CD733C" w:rsidTr="00BA6DC3">
        <w:trPr>
          <w:trHeight w:val="1354"/>
        </w:trPr>
        <w:tc>
          <w:tcPr>
            <w:tcW w:w="4572" w:type="dxa"/>
          </w:tcPr>
          <w:p w:rsidR="00BA6DC3" w:rsidRPr="00F2014E" w:rsidRDefault="00BA6DC3" w:rsidP="00BA6DC3">
            <w:pPr>
              <w:numPr>
                <w:ilvl w:val="1"/>
                <w:numId w:val="46"/>
              </w:numPr>
              <w:tabs>
                <w:tab w:val="num" w:pos="360"/>
              </w:tabs>
              <w:spacing w:after="0" w:line="240" w:lineRule="auto"/>
              <w:ind w:left="360"/>
              <w:rPr>
                <w:rFonts w:ascii="Times New Roman" w:hAnsi="Times New Roman" w:cs="Times New Roman"/>
              </w:rPr>
            </w:pPr>
            <w:r w:rsidRPr="00F2014E">
              <w:rPr>
                <w:rFonts w:ascii="Times New Roman" w:hAnsi="Times New Roman" w:cs="Times New Roman"/>
              </w:rPr>
              <w:t>These resins become soft on heating and rigid on cooling reversibly</w:t>
            </w:r>
          </w:p>
          <w:p w:rsidR="00BA6DC3" w:rsidRPr="00CD733C" w:rsidRDefault="00BA6DC3" w:rsidP="00BF34F1">
            <w:pPr>
              <w:numPr>
                <w:ilvl w:val="1"/>
                <w:numId w:val="46"/>
              </w:numPr>
              <w:tabs>
                <w:tab w:val="num" w:pos="360"/>
              </w:tabs>
              <w:spacing w:after="0" w:line="240" w:lineRule="auto"/>
              <w:ind w:left="360"/>
              <w:rPr>
                <w:rFonts w:ascii="Times New Roman" w:hAnsi="Times New Roman" w:cs="Times New Roman"/>
              </w:rPr>
            </w:pPr>
            <w:r w:rsidRPr="00CD733C">
              <w:rPr>
                <w:rFonts w:ascii="Times New Roman" w:hAnsi="Times New Roman" w:cs="Times New Roman"/>
              </w:rPr>
              <w:t>The heating and cooling donot alter the chemical nature of these resins because the changes involved are purely of physical nature.</w:t>
            </w:r>
          </w:p>
          <w:p w:rsidR="00BA6DC3" w:rsidRPr="00CD733C" w:rsidRDefault="00BA6DC3" w:rsidP="00BF34F1">
            <w:pPr>
              <w:numPr>
                <w:ilvl w:val="1"/>
                <w:numId w:val="46"/>
              </w:numPr>
              <w:tabs>
                <w:tab w:val="num" w:pos="360"/>
              </w:tabs>
              <w:spacing w:after="0" w:line="240" w:lineRule="auto"/>
              <w:ind w:left="360"/>
              <w:rPr>
                <w:rFonts w:ascii="Times New Roman" w:hAnsi="Times New Roman" w:cs="Times New Roman"/>
              </w:rPr>
            </w:pPr>
            <w:r w:rsidRPr="00CD733C">
              <w:rPr>
                <w:rFonts w:ascii="Times New Roman" w:hAnsi="Times New Roman" w:cs="Times New Roman"/>
              </w:rPr>
              <w:t>These are formed by chain polymerization</w:t>
            </w:r>
          </w:p>
          <w:p w:rsidR="00BA6DC3" w:rsidRPr="00F2014E" w:rsidRDefault="00BA6DC3" w:rsidP="00BA6DC3">
            <w:pPr>
              <w:numPr>
                <w:ilvl w:val="1"/>
                <w:numId w:val="46"/>
              </w:numPr>
              <w:tabs>
                <w:tab w:val="num" w:pos="360"/>
                <w:tab w:val="num" w:pos="1152"/>
              </w:tabs>
              <w:spacing w:after="0" w:line="240" w:lineRule="auto"/>
              <w:ind w:left="360"/>
              <w:rPr>
                <w:rFonts w:ascii="Times New Roman" w:hAnsi="Times New Roman" w:cs="Times New Roman"/>
              </w:rPr>
            </w:pPr>
            <w:r w:rsidRPr="00F2014E">
              <w:rPr>
                <w:rFonts w:ascii="Times New Roman" w:hAnsi="Times New Roman" w:cs="Times New Roman"/>
              </w:rPr>
              <w:t>They consist of long chain linear polymers with weak secondary – vander waal’s forces of attraction between them.</w:t>
            </w:r>
          </w:p>
          <w:p w:rsidR="00BA6DC3" w:rsidRPr="00CD733C" w:rsidRDefault="00BA6DC3" w:rsidP="00BF34F1">
            <w:pPr>
              <w:numPr>
                <w:ilvl w:val="1"/>
                <w:numId w:val="46"/>
              </w:numPr>
              <w:spacing w:after="0" w:line="240" w:lineRule="auto"/>
              <w:ind w:hanging="1407"/>
              <w:rPr>
                <w:rFonts w:ascii="Times New Roman" w:hAnsi="Times New Roman" w:cs="Times New Roman"/>
              </w:rPr>
            </w:pPr>
            <w:r w:rsidRPr="00CD733C">
              <w:rPr>
                <w:rFonts w:ascii="Times New Roman" w:hAnsi="Times New Roman" w:cs="Times New Roman"/>
              </w:rPr>
              <w:t>They are softened on heating readily</w:t>
            </w:r>
          </w:p>
          <w:p w:rsidR="00BA6DC3" w:rsidRPr="00CD733C" w:rsidRDefault="00BA6DC3" w:rsidP="00BA6DC3">
            <w:pPr>
              <w:ind w:left="33"/>
              <w:rPr>
                <w:rFonts w:ascii="Times New Roman" w:hAnsi="Times New Roman" w:cs="Times New Roman"/>
              </w:rPr>
            </w:pPr>
            <w:r w:rsidRPr="00CD733C">
              <w:rPr>
                <w:rFonts w:ascii="Times New Roman" w:hAnsi="Times New Roman" w:cs="Times New Roman"/>
              </w:rPr>
              <w:t>because the secondary force of attraction</w:t>
            </w:r>
          </w:p>
          <w:p w:rsidR="00BA6DC3" w:rsidRPr="00CD733C" w:rsidRDefault="00BA6DC3" w:rsidP="00BA6DC3">
            <w:pPr>
              <w:ind w:left="33"/>
              <w:rPr>
                <w:rFonts w:ascii="Times New Roman" w:hAnsi="Times New Roman" w:cs="Times New Roman"/>
              </w:rPr>
            </w:pPr>
            <w:r w:rsidRPr="00CD733C">
              <w:rPr>
                <w:rFonts w:ascii="Times New Roman" w:hAnsi="Times New Roman" w:cs="Times New Roman"/>
              </w:rPr>
              <w:t xml:space="preserve">between the individual chain can break </w:t>
            </w:r>
          </w:p>
          <w:p w:rsidR="00BA6DC3" w:rsidRPr="00CD733C" w:rsidRDefault="00BA6DC3" w:rsidP="00BA6DC3">
            <w:pPr>
              <w:ind w:left="33"/>
              <w:rPr>
                <w:rFonts w:ascii="Times New Roman" w:hAnsi="Times New Roman" w:cs="Times New Roman"/>
              </w:rPr>
            </w:pPr>
            <w:r w:rsidRPr="00CD733C">
              <w:rPr>
                <w:rFonts w:ascii="Times New Roman" w:hAnsi="Times New Roman" w:cs="Times New Roman"/>
              </w:rPr>
              <w:t xml:space="preserve"> by heat, pressure or both</w:t>
            </w:r>
          </w:p>
          <w:p w:rsidR="00BA6DC3" w:rsidRPr="00F2014E" w:rsidRDefault="00BA6DC3" w:rsidP="00BA6DC3">
            <w:pPr>
              <w:numPr>
                <w:ilvl w:val="1"/>
                <w:numId w:val="46"/>
              </w:numPr>
              <w:spacing w:after="0" w:line="240" w:lineRule="auto"/>
              <w:ind w:left="360"/>
              <w:rPr>
                <w:rFonts w:ascii="Times New Roman" w:hAnsi="Times New Roman" w:cs="Times New Roman"/>
              </w:rPr>
            </w:pPr>
            <w:r w:rsidRPr="00F2014E">
              <w:rPr>
                <w:rFonts w:ascii="Times New Roman" w:hAnsi="Times New Roman" w:cs="Times New Roman"/>
              </w:rPr>
              <w:t>They can be reshaped</w:t>
            </w:r>
          </w:p>
          <w:p w:rsidR="00BA6DC3" w:rsidRPr="00F2014E" w:rsidRDefault="00BA6DC3" w:rsidP="00BA6DC3">
            <w:pPr>
              <w:numPr>
                <w:ilvl w:val="1"/>
                <w:numId w:val="46"/>
              </w:numPr>
              <w:spacing w:after="0" w:line="240" w:lineRule="auto"/>
              <w:ind w:left="360"/>
              <w:rPr>
                <w:rFonts w:ascii="Times New Roman" w:hAnsi="Times New Roman" w:cs="Times New Roman"/>
              </w:rPr>
            </w:pPr>
            <w:r w:rsidRPr="00F2014E">
              <w:rPr>
                <w:rFonts w:ascii="Times New Roman" w:hAnsi="Times New Roman" w:cs="Times New Roman"/>
              </w:rPr>
              <w:t>These are soft, weak and less brittle</w:t>
            </w:r>
          </w:p>
          <w:p w:rsidR="00BA6DC3" w:rsidRPr="00CD733C" w:rsidRDefault="00BA6DC3" w:rsidP="00BA6DC3">
            <w:pPr>
              <w:numPr>
                <w:ilvl w:val="1"/>
                <w:numId w:val="46"/>
              </w:numPr>
              <w:spacing w:after="0" w:line="240" w:lineRule="auto"/>
              <w:ind w:left="360"/>
            </w:pPr>
            <w:r w:rsidRPr="00F2014E">
              <w:rPr>
                <w:rFonts w:ascii="Times New Roman" w:hAnsi="Times New Roman" w:cs="Times New Roman"/>
              </w:rPr>
              <w:t>These resins are usually soluble in organic solvents</w:t>
            </w:r>
          </w:p>
          <w:p w:rsidR="00BA6DC3" w:rsidRPr="00CD733C" w:rsidRDefault="00BA6DC3" w:rsidP="00F2014E">
            <w:pPr>
              <w:numPr>
                <w:ilvl w:val="1"/>
                <w:numId w:val="46"/>
              </w:numPr>
              <w:spacing w:after="0" w:line="240" w:lineRule="auto"/>
              <w:ind w:left="360"/>
              <w:rPr>
                <w:rFonts w:ascii="Times New Roman" w:hAnsi="Times New Roman" w:cs="Times New Roman"/>
              </w:rPr>
            </w:pPr>
            <w:r w:rsidRPr="00CD733C">
              <w:rPr>
                <w:rFonts w:ascii="Times New Roman" w:hAnsi="Times New Roman" w:cs="Times New Roman"/>
              </w:rPr>
              <w:t xml:space="preserve">Polyethylene, polyvinyl chloride are the examples. </w:t>
            </w:r>
          </w:p>
        </w:tc>
        <w:tc>
          <w:tcPr>
            <w:tcW w:w="4572"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1.During fabrication process these resins are moulded once they are solidified they cannot be softened</w:t>
            </w:r>
          </w:p>
          <w:p w:rsidR="00BA6DC3" w:rsidRPr="00CD733C" w:rsidRDefault="00BA6DC3" w:rsidP="00BA6DC3">
            <w:pPr>
              <w:rPr>
                <w:rFonts w:ascii="Times New Roman" w:hAnsi="Times New Roman" w:cs="Times New Roman"/>
              </w:rPr>
            </w:pPr>
            <w:r w:rsidRPr="00CD733C">
              <w:rPr>
                <w:rFonts w:ascii="Times New Roman" w:hAnsi="Times New Roman" w:cs="Times New Roman"/>
              </w:rPr>
              <w:t>2.These resins are permanent setting resins</w:t>
            </w:r>
          </w:p>
          <w:p w:rsidR="00F2014E" w:rsidRDefault="00BA6DC3" w:rsidP="00BA6DC3">
            <w:pPr>
              <w:rPr>
                <w:rFonts w:ascii="Times New Roman" w:hAnsi="Times New Roman" w:cs="Times New Roman"/>
              </w:rPr>
            </w:pPr>
            <w:r w:rsidRPr="00CD733C">
              <w:rPr>
                <w:rFonts w:ascii="Times New Roman" w:hAnsi="Times New Roman" w:cs="Times New Roman"/>
              </w:rPr>
              <w:t>3.These are formed by step polymerization</w:t>
            </w:r>
          </w:p>
          <w:p w:rsidR="00BA6DC3" w:rsidRPr="00CD733C" w:rsidRDefault="00BA6DC3" w:rsidP="00BA6DC3">
            <w:pPr>
              <w:rPr>
                <w:rFonts w:ascii="Times New Roman" w:hAnsi="Times New Roman" w:cs="Times New Roman"/>
              </w:rPr>
            </w:pPr>
            <w:r w:rsidRPr="00CD733C">
              <w:rPr>
                <w:rFonts w:ascii="Times New Roman" w:hAnsi="Times New Roman" w:cs="Times New Roman"/>
              </w:rPr>
              <w:t>4.They have three dimensional network structure</w:t>
            </w:r>
          </w:p>
          <w:p w:rsidR="00BA6DC3" w:rsidRPr="00CD733C" w:rsidRDefault="00BA6DC3" w:rsidP="00BA6DC3">
            <w:pPr>
              <w:rPr>
                <w:rFonts w:ascii="Times New Roman" w:hAnsi="Times New Roman" w:cs="Times New Roman"/>
              </w:rPr>
            </w:pPr>
            <w:r w:rsidRPr="00CD733C">
              <w:rPr>
                <w:rFonts w:ascii="Times New Roman" w:hAnsi="Times New Roman" w:cs="Times New Roman"/>
              </w:rPr>
              <w:t>5.The bonds retain their strength on heating hence they do not soften again on heating.</w:t>
            </w:r>
          </w:p>
          <w:p w:rsidR="00BA6DC3" w:rsidRPr="00CD733C" w:rsidRDefault="00BA6DC3" w:rsidP="00BA6DC3">
            <w:pPr>
              <w:rPr>
                <w:rFonts w:ascii="Times New Roman" w:hAnsi="Times New Roman" w:cs="Times New Roman"/>
              </w:rPr>
            </w:pPr>
            <w:r w:rsidRPr="00CD733C">
              <w:rPr>
                <w:rFonts w:ascii="Times New Roman" w:hAnsi="Times New Roman" w:cs="Times New Roman"/>
              </w:rPr>
              <w:t>6.Cannot be reshaped</w:t>
            </w:r>
          </w:p>
          <w:p w:rsidR="00BA6DC3" w:rsidRPr="00CD733C" w:rsidRDefault="00BA6DC3" w:rsidP="00BA6DC3">
            <w:pPr>
              <w:rPr>
                <w:rFonts w:ascii="Times New Roman" w:hAnsi="Times New Roman" w:cs="Times New Roman"/>
              </w:rPr>
            </w:pPr>
            <w:r w:rsidRPr="00CD733C">
              <w:rPr>
                <w:rFonts w:ascii="Times New Roman" w:hAnsi="Times New Roman" w:cs="Times New Roman"/>
              </w:rPr>
              <w:t>7.These are hard, strong and more brittle</w:t>
            </w:r>
          </w:p>
          <w:p w:rsidR="00BA6DC3" w:rsidRPr="00CD733C" w:rsidRDefault="00BA6DC3" w:rsidP="00BA6DC3">
            <w:pPr>
              <w:rPr>
                <w:rFonts w:ascii="Times New Roman" w:hAnsi="Times New Roman" w:cs="Times New Roman"/>
              </w:rPr>
            </w:pPr>
            <w:r w:rsidRPr="00CD733C">
              <w:rPr>
                <w:rFonts w:ascii="Times New Roman" w:hAnsi="Times New Roman" w:cs="Times New Roman"/>
              </w:rPr>
              <w:t>8.Due to strong bonds and cross links, they are insoluble in almost all organic solvents.</w:t>
            </w:r>
          </w:p>
          <w:p w:rsidR="00BA6DC3" w:rsidRPr="00CD733C" w:rsidRDefault="00BA6DC3" w:rsidP="00BA6DC3">
            <w:pPr>
              <w:rPr>
                <w:rFonts w:ascii="Times New Roman" w:hAnsi="Times New Roman" w:cs="Times New Roman"/>
              </w:rPr>
            </w:pPr>
            <w:r w:rsidRPr="00CD733C">
              <w:rPr>
                <w:rFonts w:ascii="Times New Roman" w:hAnsi="Times New Roman" w:cs="Times New Roman"/>
              </w:rPr>
              <w:t>9.Bakelite, Nylons, etc, are the examples.</w:t>
            </w:r>
          </w:p>
        </w:tc>
      </w:tr>
    </w:tbl>
    <w:p w:rsidR="00BA6DC3" w:rsidRPr="00CD733C" w:rsidRDefault="00BA6DC3" w:rsidP="00BA6DC3">
      <w:pPr>
        <w:pStyle w:val="BodyText"/>
        <w:rPr>
          <w:rFonts w:ascii="Times New Roman" w:hAnsi="Times New Roman" w:cs="Times New Roman"/>
        </w:rPr>
      </w:pPr>
    </w:p>
    <w:p w:rsidR="00BA6DC3" w:rsidRPr="00CD733C" w:rsidRDefault="00BA6DC3" w:rsidP="00F2014E">
      <w:pPr>
        <w:widowControl w:val="0"/>
        <w:tabs>
          <w:tab w:val="left" w:pos="270"/>
          <w:tab w:val="left" w:pos="720"/>
        </w:tabs>
        <w:overflowPunct w:val="0"/>
        <w:autoSpaceDE w:val="0"/>
        <w:autoSpaceDN w:val="0"/>
        <w:adjustRightInd w:val="0"/>
        <w:spacing w:line="360" w:lineRule="auto"/>
        <w:ind w:left="720"/>
        <w:jc w:val="both"/>
        <w:rPr>
          <w:rFonts w:ascii="Times New Roman" w:hAnsi="Times New Roman" w:cs="Times New Roman"/>
        </w:rPr>
      </w:pPr>
      <w:r w:rsidRPr="00CD733C">
        <w:rPr>
          <w:rFonts w:ascii="Times New Roman" w:hAnsi="Times New Roman" w:cs="Times New Roman"/>
        </w:rPr>
        <w:t>POLYMERISATION: It may be defined as the process of linking or joining together small molecules like monomers to make large molecules.</w:t>
      </w:r>
      <w:r w:rsidRPr="00CD733C">
        <w:rPr>
          <w:rFonts w:ascii="Times New Roman" w:hAnsi="Times New Roman" w:cs="Times New Roman"/>
        </w:rPr>
        <w:tab/>
      </w:r>
      <w:r w:rsidRPr="00CD733C">
        <w:rPr>
          <w:rFonts w:ascii="Times New Roman" w:hAnsi="Times New Roman" w:cs="Times New Roman"/>
        </w:rPr>
        <w:tab/>
        <w:t>Basically there are 3 types of polymerizations.</w:t>
      </w:r>
    </w:p>
    <w:p w:rsidR="00BA6DC3" w:rsidRPr="00CD733C" w:rsidRDefault="00BA6DC3" w:rsidP="00BA6DC3">
      <w:pPr>
        <w:pStyle w:val="NoSpacing"/>
      </w:pPr>
      <w:r>
        <w:t xml:space="preserve">     1. </w:t>
      </w:r>
      <w:r w:rsidRPr="00CD733C">
        <w:t xml:space="preserve">Additional polymerization or Chain polymerization </w:t>
      </w:r>
    </w:p>
    <w:p w:rsidR="00BA6DC3" w:rsidRPr="00CD733C" w:rsidRDefault="00BA6DC3" w:rsidP="00BA6DC3">
      <w:pPr>
        <w:pStyle w:val="NoSpacing"/>
      </w:pPr>
      <w:r>
        <w:t xml:space="preserve">     2.</w:t>
      </w:r>
      <w:r w:rsidRPr="00CD733C">
        <w:t xml:space="preserve">Condensation polymerization or Step polymerization </w:t>
      </w:r>
    </w:p>
    <w:p w:rsidR="00BA6DC3" w:rsidRDefault="00BA6DC3" w:rsidP="00BA6DC3">
      <w:pPr>
        <w:pStyle w:val="NoSpacing"/>
        <w:rPr>
          <w:rFonts w:eastAsia="Calibri"/>
        </w:rPr>
      </w:pPr>
      <w:r>
        <w:rPr>
          <w:rFonts w:eastAsia="Calibri"/>
        </w:rPr>
        <w:t xml:space="preserve">      3.</w:t>
      </w:r>
      <w:r w:rsidRPr="00CD733C">
        <w:rPr>
          <w:rFonts w:eastAsia="Calibri"/>
        </w:rPr>
        <w:t xml:space="preserve">Copolymerization </w:t>
      </w:r>
    </w:p>
    <w:p w:rsidR="00BA6DC3" w:rsidRPr="00CD733C" w:rsidRDefault="00BA6DC3" w:rsidP="00BA6DC3">
      <w:pPr>
        <w:pStyle w:val="NoSpacing"/>
      </w:pPr>
    </w:p>
    <w:p w:rsidR="00BA6DC3" w:rsidRPr="00CD733C" w:rsidRDefault="00BA6DC3" w:rsidP="00BF34F1">
      <w:pPr>
        <w:widowControl w:val="0"/>
        <w:numPr>
          <w:ilvl w:val="0"/>
          <w:numId w:val="47"/>
        </w:numPr>
        <w:tabs>
          <w:tab w:val="left" w:pos="720"/>
        </w:tabs>
        <w:overflowPunct w:val="0"/>
        <w:autoSpaceDE w:val="0"/>
        <w:autoSpaceDN w:val="0"/>
        <w:adjustRightInd w:val="0"/>
        <w:spacing w:after="0" w:line="360" w:lineRule="auto"/>
        <w:ind w:left="1530" w:hanging="1260"/>
        <w:jc w:val="both"/>
        <w:rPr>
          <w:rFonts w:ascii="Times New Roman" w:hAnsi="Times New Roman" w:cs="Times New Roman"/>
        </w:rPr>
      </w:pPr>
      <w:r w:rsidRPr="00CD733C">
        <w:rPr>
          <w:rFonts w:ascii="Times New Roman" w:hAnsi="Times New Roman" w:cs="Times New Roman"/>
          <w:b/>
          <w:bCs/>
          <w:u w:val="single"/>
        </w:rPr>
        <w:t>Additional polymerization or Chain polymerization:</w:t>
      </w:r>
      <w:r w:rsidRPr="00CD733C">
        <w:rPr>
          <w:rFonts w:ascii="Times New Roman" w:hAnsi="Times New Roman" w:cs="Times New Roman"/>
        </w:rPr>
        <w:t>This polymerization yields an</w:t>
      </w:r>
    </w:p>
    <w:p w:rsidR="00BA6DC3" w:rsidRPr="00CD733C" w:rsidRDefault="00BA6DC3" w:rsidP="00BA6DC3">
      <w:pPr>
        <w:widowControl w:val="0"/>
        <w:tabs>
          <w:tab w:val="left" w:pos="270"/>
        </w:tabs>
        <w:overflowPunct w:val="0"/>
        <w:autoSpaceDE w:val="0"/>
        <w:autoSpaceDN w:val="0"/>
        <w:adjustRightInd w:val="0"/>
        <w:spacing w:line="360" w:lineRule="auto"/>
        <w:ind w:left="720"/>
        <w:jc w:val="both"/>
        <w:rPr>
          <w:rFonts w:ascii="Times New Roman" w:hAnsi="Times New Roman" w:cs="Times New Roman"/>
        </w:rPr>
      </w:pPr>
      <w:r w:rsidRPr="00CD733C">
        <w:rPr>
          <w:rFonts w:ascii="Times New Roman" w:hAnsi="Times New Roman" w:cs="Times New Roman"/>
        </w:rPr>
        <w:t xml:space="preserve">exact multiple of basic monomeric molecules. This monomeric molecule contains one or more double bonds. By intermolecular rearrangement of these double bonds makes the molecule bifunctional. In this polymerization process light, heat and pressure or catalyst is used to breakdown the double covalent bonds of monomers. </w:t>
      </w:r>
    </w:p>
    <w:p w:rsidR="00BA6DC3" w:rsidRPr="00CD733C" w:rsidRDefault="00BA6DC3" w:rsidP="00BF34F1">
      <w:pPr>
        <w:widowControl w:val="0"/>
        <w:numPr>
          <w:ilvl w:val="0"/>
          <w:numId w:val="47"/>
        </w:numPr>
        <w:tabs>
          <w:tab w:val="left" w:pos="270"/>
          <w:tab w:val="left" w:pos="720"/>
        </w:tabs>
        <w:overflowPunct w:val="0"/>
        <w:autoSpaceDE w:val="0"/>
        <w:autoSpaceDN w:val="0"/>
        <w:adjustRightInd w:val="0"/>
        <w:spacing w:after="0" w:line="360" w:lineRule="auto"/>
        <w:ind w:left="2520" w:hanging="2160"/>
        <w:jc w:val="both"/>
        <w:rPr>
          <w:rFonts w:ascii="Times New Roman" w:hAnsi="Times New Roman" w:cs="Times New Roman"/>
        </w:rPr>
      </w:pPr>
      <w:r w:rsidRPr="00CD733C">
        <w:rPr>
          <w:rFonts w:ascii="Times New Roman" w:hAnsi="Times New Roman" w:cs="Times New Roman"/>
          <w:b/>
          <w:bCs/>
          <w:u w:val="single"/>
        </w:rPr>
        <w:t>Condensation polymerization or Step polymerization:</w:t>
      </w:r>
      <w:r w:rsidRPr="00CD733C">
        <w:rPr>
          <w:rFonts w:ascii="Times New Roman" w:hAnsi="Times New Roman" w:cs="Times New Roman"/>
        </w:rPr>
        <w:t>May be defined as “a reaction</w:t>
      </w:r>
    </w:p>
    <w:p w:rsidR="00BA6DC3" w:rsidRPr="00CD733C" w:rsidRDefault="00BA6DC3" w:rsidP="00BA6DC3">
      <w:pPr>
        <w:widowControl w:val="0"/>
        <w:tabs>
          <w:tab w:val="left" w:pos="270"/>
          <w:tab w:val="left" w:pos="720"/>
        </w:tabs>
        <w:overflowPunct w:val="0"/>
        <w:autoSpaceDE w:val="0"/>
        <w:autoSpaceDN w:val="0"/>
        <w:adjustRightInd w:val="0"/>
        <w:spacing w:line="360" w:lineRule="auto"/>
        <w:ind w:left="720"/>
        <w:jc w:val="both"/>
        <w:rPr>
          <w:rFonts w:ascii="Times New Roman" w:hAnsi="Times New Roman" w:cs="Times New Roman"/>
        </w:rPr>
      </w:pPr>
      <w:r w:rsidRPr="00CD733C">
        <w:rPr>
          <w:rFonts w:ascii="Times New Roman" w:hAnsi="Times New Roman" w:cs="Times New Roman"/>
        </w:rPr>
        <w:t>occurring between simple polar-group-containing monomers with the formation of polymer and elimination of small molecules like water, HCl, etc.” For example, hexamethylene diamine and adipic acid condense to form a polymer, Nylon6:6. Additional polymerization is a chain reaction converting of a sequence of three steps.</w:t>
      </w:r>
    </w:p>
    <w:p w:rsidR="00BA6DC3" w:rsidRPr="00CD733C" w:rsidRDefault="00BA6DC3" w:rsidP="00BA6DC3">
      <w:pPr>
        <w:widowControl w:val="0"/>
        <w:tabs>
          <w:tab w:val="left" w:pos="270"/>
          <w:tab w:val="left" w:pos="720"/>
        </w:tabs>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Initiation, propagation and termination.</w:t>
      </w:r>
    </w:p>
    <w:p w:rsidR="00BA6DC3" w:rsidRPr="00CD733C" w:rsidRDefault="00BA6DC3" w:rsidP="00BF34F1">
      <w:pPr>
        <w:widowControl w:val="0"/>
        <w:numPr>
          <w:ilvl w:val="0"/>
          <w:numId w:val="48"/>
        </w:numPr>
        <w:tabs>
          <w:tab w:val="left" w:pos="270"/>
          <w:tab w:val="left" w:pos="720"/>
        </w:tabs>
        <w:overflowPunct w:val="0"/>
        <w:autoSpaceDE w:val="0"/>
        <w:autoSpaceDN w:val="0"/>
        <w:adjustRightInd w:val="0"/>
        <w:spacing w:after="0" w:line="360" w:lineRule="auto"/>
        <w:jc w:val="both"/>
        <w:rPr>
          <w:rFonts w:ascii="Times New Roman" w:hAnsi="Times New Roman" w:cs="Times New Roman"/>
        </w:rPr>
      </w:pPr>
      <w:r w:rsidRPr="00CD733C">
        <w:rPr>
          <w:rFonts w:ascii="Times New Roman" w:hAnsi="Times New Roman" w:cs="Times New Roman"/>
        </w:rPr>
        <w:t xml:space="preserve">Initiation step is considered to involve two reactions. The first is the production of free radicals, usually, by the hemolytic dissociation of an initiator (or catalyst) to yield a pair of </w:t>
      </w:r>
      <w:r w:rsidRPr="00CD733C">
        <w:rPr>
          <w:rFonts w:ascii="Times New Roman" w:hAnsi="Times New Roman" w:cs="Times New Roman"/>
        </w:rPr>
        <w:lastRenderedPageBreak/>
        <w:t>radicals R’.</w:t>
      </w:r>
    </w:p>
    <w:p w:rsidR="00BA6DC3" w:rsidRPr="00CD733C" w:rsidRDefault="00BA6DC3" w:rsidP="00BA6DC3">
      <w:pPr>
        <w:widowControl w:val="0"/>
        <w:tabs>
          <w:tab w:val="left" w:pos="270"/>
          <w:tab w:val="left" w:pos="720"/>
          <w:tab w:val="left" w:pos="4860"/>
          <w:tab w:val="left" w:pos="6940"/>
        </w:tabs>
        <w:autoSpaceDE w:val="0"/>
        <w:autoSpaceDN w:val="0"/>
        <w:adjustRightInd w:val="0"/>
        <w:spacing w:line="360" w:lineRule="auto"/>
        <w:ind w:left="2940"/>
        <w:jc w:val="both"/>
        <w:rPr>
          <w:rFonts w:ascii="Times New Roman" w:hAnsi="Times New Roman" w:cs="Times New Roman"/>
        </w:rPr>
      </w:pPr>
      <w:r w:rsidRPr="00CD733C">
        <w:rPr>
          <w:rFonts w:ascii="Times New Roman" w:hAnsi="Times New Roman" w:cs="Times New Roman"/>
        </w:rPr>
        <w:t>I</w:t>
      </w:r>
      <w:r w:rsidRPr="00CD733C">
        <w:rPr>
          <w:rFonts w:ascii="Times New Roman" w:hAnsi="Times New Roman" w:cs="Times New Roman"/>
        </w:rPr>
        <w:tab/>
        <w:t>2R’</w:t>
      </w:r>
      <w:r w:rsidRPr="00CD733C">
        <w:rPr>
          <w:rFonts w:ascii="Times New Roman" w:hAnsi="Times New Roman" w:cs="Times New Roman"/>
        </w:rPr>
        <w:tab/>
        <w:t>………(1)</w:t>
      </w:r>
    </w:p>
    <w:p w:rsidR="00BA6DC3" w:rsidRPr="00CD733C" w:rsidRDefault="00BA6DC3" w:rsidP="00BA6DC3">
      <w:pPr>
        <w:widowControl w:val="0"/>
        <w:tabs>
          <w:tab w:val="left" w:pos="270"/>
          <w:tab w:val="left" w:pos="720"/>
          <w:tab w:val="left" w:pos="4760"/>
        </w:tabs>
        <w:autoSpaceDE w:val="0"/>
        <w:autoSpaceDN w:val="0"/>
        <w:adjustRightInd w:val="0"/>
        <w:spacing w:line="360" w:lineRule="auto"/>
        <w:ind w:left="2580"/>
        <w:jc w:val="both"/>
        <w:rPr>
          <w:rFonts w:ascii="Times New Roman" w:hAnsi="Times New Roman" w:cs="Times New Roman"/>
        </w:rPr>
      </w:pPr>
      <w:r w:rsidRPr="00CD733C">
        <w:rPr>
          <w:rFonts w:ascii="Times New Roman" w:hAnsi="Times New Roman" w:cs="Times New Roman"/>
        </w:rPr>
        <w:t>(Initiator)</w:t>
      </w:r>
      <w:r w:rsidRPr="00CD733C">
        <w:rPr>
          <w:rFonts w:ascii="Times New Roman" w:hAnsi="Times New Roman" w:cs="Times New Roman"/>
        </w:rPr>
        <w:tab/>
        <w:t>(Free radicals)</w:t>
      </w:r>
    </w:p>
    <w:p w:rsidR="00F2014E" w:rsidRDefault="00BA6DC3" w:rsidP="00F2014E">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bookmarkStart w:id="3" w:name="page2"/>
      <w:bookmarkEnd w:id="3"/>
      <w:r w:rsidRPr="00CD733C">
        <w:rPr>
          <w:rFonts w:ascii="Times New Roman" w:hAnsi="Times New Roman" w:cs="Times New Roman"/>
        </w:rPr>
        <w:tab/>
      </w:r>
      <w:r w:rsidRPr="00CD733C">
        <w:rPr>
          <w:rFonts w:ascii="Times New Roman" w:hAnsi="Times New Roman" w:cs="Times New Roman"/>
        </w:rPr>
        <w:tab/>
        <w:t>The second part of initiation under the addition of this radical to the just moment molecule (M) to</w:t>
      </w:r>
      <w:r w:rsidRPr="00CD733C">
        <w:rPr>
          <w:rFonts w:ascii="Times New Roman" w:hAnsi="Times New Roman" w:cs="Times New Roman"/>
        </w:rPr>
        <w:tab/>
      </w:r>
      <w:r w:rsidRPr="00CD733C">
        <w:rPr>
          <w:rFonts w:ascii="Times New Roman" w:hAnsi="Times New Roman" w:cs="Times New Roman"/>
        </w:rPr>
        <w:tab/>
        <w:t xml:space="preserve"> produce the chain initiating species M1.</w:t>
      </w:r>
    </w:p>
    <w:p w:rsidR="00BA6DC3" w:rsidRPr="00CD733C" w:rsidRDefault="00BA6DC3" w:rsidP="00F2014E">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noProof/>
        </w:rPr>
        <w:drawing>
          <wp:anchor distT="0" distB="0" distL="114300" distR="114300" simplePos="0" relativeHeight="251670528" behindDoc="1" locked="0" layoutInCell="1" allowOverlap="1">
            <wp:simplePos x="0" y="0"/>
            <wp:positionH relativeFrom="column">
              <wp:posOffset>968375</wp:posOffset>
            </wp:positionH>
            <wp:positionV relativeFrom="paragraph">
              <wp:posOffset>90170</wp:posOffset>
            </wp:positionV>
            <wp:extent cx="4398645" cy="509905"/>
            <wp:effectExtent l="19050" t="0" r="1905" b="0"/>
            <wp:wrapTight wrapText="bothSides">
              <wp:wrapPolygon edited="0">
                <wp:start x="-94" y="0"/>
                <wp:lineTo x="-94" y="20981"/>
                <wp:lineTo x="21609" y="20981"/>
                <wp:lineTo x="21609" y="0"/>
                <wp:lineTo x="-94" y="0"/>
              </wp:wrapPolygon>
            </wp:wrapTight>
            <wp:docPr id="5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6" cstate="print"/>
                    <a:srcRect/>
                    <a:stretch>
                      <a:fillRect/>
                    </a:stretch>
                  </pic:blipFill>
                  <pic:spPr bwMode="auto">
                    <a:xfrm>
                      <a:off x="0" y="0"/>
                      <a:ext cx="4398645" cy="509905"/>
                    </a:xfrm>
                    <a:prstGeom prst="rect">
                      <a:avLst/>
                    </a:prstGeom>
                    <a:noFill/>
                    <a:ln w="9525">
                      <a:noFill/>
                      <a:miter lim="800000"/>
                      <a:headEnd/>
                      <a:tailEnd/>
                    </a:ln>
                  </pic:spPr>
                </pic:pic>
              </a:graphicData>
            </a:graphic>
          </wp:anchor>
        </w:drawing>
      </w:r>
    </w:p>
    <w:p w:rsidR="00BA6DC3" w:rsidRPr="00CD733C" w:rsidRDefault="00BA6DC3" w:rsidP="00BA6DC3">
      <w:pPr>
        <w:widowControl w:val="0"/>
        <w:tabs>
          <w:tab w:val="left" w:pos="270"/>
          <w:tab w:val="left" w:pos="720"/>
        </w:tabs>
        <w:autoSpaceDE w:val="0"/>
        <w:autoSpaceDN w:val="0"/>
        <w:adjustRightInd w:val="0"/>
        <w:spacing w:line="360" w:lineRule="auto"/>
        <w:jc w:val="both"/>
        <w:rPr>
          <w:rFonts w:ascii="Times New Roman" w:hAnsi="Times New Roman" w:cs="Times New Roman"/>
        </w:rPr>
      </w:pPr>
    </w:p>
    <w:p w:rsidR="00BA6DC3" w:rsidRPr="00CD733C" w:rsidRDefault="00BA6DC3" w:rsidP="00BA6DC3">
      <w:pPr>
        <w:widowControl w:val="0"/>
        <w:tabs>
          <w:tab w:val="left" w:pos="270"/>
          <w:tab w:val="left" w:pos="720"/>
        </w:tabs>
        <w:overflowPunct w:val="0"/>
        <w:autoSpaceDE w:val="0"/>
        <w:autoSpaceDN w:val="0"/>
        <w:adjustRightInd w:val="0"/>
        <w:spacing w:line="360" w:lineRule="auto"/>
        <w:ind w:right="2600"/>
        <w:jc w:val="both"/>
        <w:rPr>
          <w:rFonts w:ascii="Times New Roman" w:hAnsi="Times New Roman" w:cs="Times New Roman"/>
        </w:rPr>
      </w:pPr>
      <w:r w:rsidRPr="00CD733C">
        <w:rPr>
          <w:rFonts w:ascii="Times New Roman" w:hAnsi="Times New Roman" w:cs="Times New Roman"/>
        </w:rPr>
        <w:tab/>
        <w:t xml:space="preserve">the polymerization of monomer CH2 = CHY taken in the    form. </w:t>
      </w:r>
    </w:p>
    <w:p w:rsidR="00BA6DC3" w:rsidRPr="00CD733C" w:rsidRDefault="00BA6DC3" w:rsidP="00BA6DC3">
      <w:pPr>
        <w:widowControl w:val="0"/>
        <w:tabs>
          <w:tab w:val="left" w:pos="270"/>
          <w:tab w:val="left" w:pos="720"/>
        </w:tabs>
        <w:overflowPunct w:val="0"/>
        <w:autoSpaceDE w:val="0"/>
        <w:autoSpaceDN w:val="0"/>
        <w:adjustRightInd w:val="0"/>
        <w:spacing w:line="360" w:lineRule="auto"/>
        <w:ind w:right="2600"/>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p>
    <w:p w:rsidR="00BA6DC3" w:rsidRPr="00CD733C" w:rsidRDefault="00BA6DC3" w:rsidP="00BA6DC3">
      <w:pPr>
        <w:widowControl w:val="0"/>
        <w:tabs>
          <w:tab w:val="left" w:pos="270"/>
          <w:tab w:val="left" w:pos="720"/>
        </w:tabs>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noProof/>
        </w:rPr>
        <w:drawing>
          <wp:anchor distT="0" distB="0" distL="114300" distR="114300" simplePos="0" relativeHeight="251669504" behindDoc="1" locked="0" layoutInCell="1" allowOverlap="1">
            <wp:simplePos x="0" y="0"/>
            <wp:positionH relativeFrom="column">
              <wp:posOffset>1732915</wp:posOffset>
            </wp:positionH>
            <wp:positionV relativeFrom="paragraph">
              <wp:posOffset>8255</wp:posOffset>
            </wp:positionV>
            <wp:extent cx="1911985" cy="522605"/>
            <wp:effectExtent l="19050" t="0" r="0" b="0"/>
            <wp:wrapTight wrapText="bothSides">
              <wp:wrapPolygon edited="0">
                <wp:start x="-215" y="0"/>
                <wp:lineTo x="-215" y="20471"/>
                <wp:lineTo x="21521" y="20471"/>
                <wp:lineTo x="21521" y="0"/>
                <wp:lineTo x="-215" y="0"/>
              </wp:wrapPolygon>
            </wp:wrapTight>
            <wp:docPr id="52"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7" cstate="print"/>
                    <a:srcRect/>
                    <a:stretch>
                      <a:fillRect/>
                    </a:stretch>
                  </pic:blipFill>
                  <pic:spPr bwMode="auto">
                    <a:xfrm>
                      <a:off x="0" y="0"/>
                      <a:ext cx="1911985" cy="522605"/>
                    </a:xfrm>
                    <a:prstGeom prst="rect">
                      <a:avLst/>
                    </a:prstGeom>
                    <a:noFill/>
                    <a:ln w="9525">
                      <a:noFill/>
                      <a:miter lim="800000"/>
                      <a:headEnd/>
                      <a:tailEnd/>
                    </a:ln>
                  </pic:spPr>
                </pic:pic>
              </a:graphicData>
            </a:graphic>
          </wp:anchor>
        </w:drawing>
      </w:r>
    </w:p>
    <w:p w:rsidR="00BA6DC3" w:rsidRPr="00CD733C" w:rsidRDefault="00BA6DC3" w:rsidP="00BA6DC3">
      <w:pPr>
        <w:widowControl w:val="0"/>
        <w:tabs>
          <w:tab w:val="left" w:pos="270"/>
          <w:tab w:val="left" w:pos="720"/>
          <w:tab w:val="left" w:pos="4050"/>
        </w:tabs>
        <w:overflowPunct w:val="0"/>
        <w:autoSpaceDE w:val="0"/>
        <w:autoSpaceDN w:val="0"/>
        <w:adjustRightInd w:val="0"/>
        <w:spacing w:line="360" w:lineRule="auto"/>
        <w:ind w:right="4842"/>
        <w:jc w:val="both"/>
        <w:rPr>
          <w:rFonts w:ascii="Times New Roman" w:hAnsi="Times New Roman" w:cs="Times New Roman"/>
        </w:rPr>
      </w:pPr>
      <w:r w:rsidRPr="00CD733C">
        <w:rPr>
          <w:rFonts w:ascii="Times New Roman" w:hAnsi="Times New Roman" w:cs="Times New Roman"/>
        </w:rPr>
        <w:tab/>
      </w:r>
    </w:p>
    <w:p w:rsidR="00BA6DC3" w:rsidRPr="00CD733C" w:rsidRDefault="00BA6DC3" w:rsidP="00BF34F1">
      <w:pPr>
        <w:widowControl w:val="0"/>
        <w:numPr>
          <w:ilvl w:val="0"/>
          <w:numId w:val="49"/>
        </w:numPr>
        <w:tabs>
          <w:tab w:val="left" w:pos="270"/>
          <w:tab w:val="left" w:pos="720"/>
        </w:tabs>
        <w:overflowPunct w:val="0"/>
        <w:autoSpaceDE w:val="0"/>
        <w:autoSpaceDN w:val="0"/>
        <w:adjustRightInd w:val="0"/>
        <w:spacing w:after="0" w:line="360" w:lineRule="auto"/>
        <w:jc w:val="both"/>
        <w:rPr>
          <w:rFonts w:ascii="Times New Roman" w:hAnsi="Times New Roman" w:cs="Times New Roman"/>
        </w:rPr>
      </w:pPr>
      <w:r w:rsidRPr="00CD733C">
        <w:rPr>
          <w:rFonts w:ascii="Times New Roman" w:hAnsi="Times New Roman" w:cs="Times New Roman"/>
        </w:rPr>
        <w:t xml:space="preserve">Propagation step: Consists of the growth of M1 by successive additions of large numbers of </w:t>
      </w:r>
    </w:p>
    <w:p w:rsidR="00BA6DC3" w:rsidRPr="00CD733C" w:rsidRDefault="00BA6DC3" w:rsidP="00BA6DC3">
      <w:pPr>
        <w:widowControl w:val="0"/>
        <w:tabs>
          <w:tab w:val="left" w:pos="270"/>
          <w:tab w:val="left" w:pos="720"/>
        </w:tabs>
        <w:overflowPunct w:val="0"/>
        <w:autoSpaceDE w:val="0"/>
        <w:autoSpaceDN w:val="0"/>
        <w:adjustRightInd w:val="0"/>
        <w:spacing w:line="360" w:lineRule="auto"/>
        <w:ind w:left="1080"/>
        <w:jc w:val="both"/>
        <w:rPr>
          <w:rFonts w:ascii="Times New Roman" w:hAnsi="Times New Roman" w:cs="Times New Roman"/>
        </w:rPr>
      </w:pPr>
      <w:r w:rsidRPr="00CD733C">
        <w:rPr>
          <w:rFonts w:ascii="Times New Roman" w:hAnsi="Times New Roman" w:cs="Times New Roman"/>
        </w:rPr>
        <w:t>monomer molecules according to equation</w:t>
      </w:r>
    </w:p>
    <w:tbl>
      <w:tblPr>
        <w:tblW w:w="0" w:type="auto"/>
        <w:tblInd w:w="1800" w:type="dxa"/>
        <w:tblLayout w:type="fixed"/>
        <w:tblCellMar>
          <w:left w:w="0" w:type="dxa"/>
          <w:right w:w="0" w:type="dxa"/>
        </w:tblCellMar>
        <w:tblLook w:val="0000"/>
      </w:tblPr>
      <w:tblGrid>
        <w:gridCol w:w="3720"/>
        <w:gridCol w:w="2180"/>
      </w:tblGrid>
      <w:tr w:rsidR="00BA6DC3" w:rsidRPr="00CD733C" w:rsidTr="00BA6DC3">
        <w:trPr>
          <w:trHeight w:val="300"/>
        </w:trPr>
        <w:tc>
          <w:tcPr>
            <w:tcW w:w="3720" w:type="dxa"/>
            <w:tcBorders>
              <w:top w:val="nil"/>
              <w:left w:val="nil"/>
              <w:bottom w:val="nil"/>
              <w:right w:val="nil"/>
            </w:tcBorders>
            <w:vAlign w:val="bottom"/>
          </w:tcPr>
          <w:p w:rsidR="00BA6DC3" w:rsidRPr="00CD733C" w:rsidRDefault="00BA6DC3" w:rsidP="00BA6DC3">
            <w:pPr>
              <w:widowControl w:val="0"/>
              <w:tabs>
                <w:tab w:val="left" w:pos="270"/>
                <w:tab w:val="left" w:pos="720"/>
              </w:tabs>
              <w:autoSpaceDE w:val="0"/>
              <w:autoSpaceDN w:val="0"/>
              <w:adjustRightInd w:val="0"/>
              <w:spacing w:line="360" w:lineRule="auto"/>
              <w:rPr>
                <w:rFonts w:ascii="Times New Roman" w:hAnsi="Times New Roman" w:cs="Times New Roman"/>
              </w:rPr>
            </w:pPr>
            <w:r w:rsidRPr="00CD733C">
              <w:rPr>
                <w:rFonts w:ascii="Times New Roman" w:hAnsi="Times New Roman" w:cs="Times New Roman"/>
              </w:rPr>
              <w:t xml:space="preserve">M1+ M </w:t>
            </w:r>
            <w:r w:rsidRPr="00CD733C">
              <w:rPr>
                <w:rFonts w:ascii="Times New Roman" w:hAnsi="Times New Roman" w:cs="Times New Roman"/>
              </w:rPr>
              <w:sym w:font="Wingdings" w:char="F0E0"/>
            </w:r>
            <w:r w:rsidRPr="00CD733C">
              <w:rPr>
                <w:rFonts w:ascii="Times New Roman" w:hAnsi="Times New Roman" w:cs="Times New Roman"/>
              </w:rPr>
              <w:t xml:space="preserve">   M2</w:t>
            </w:r>
          </w:p>
        </w:tc>
        <w:tc>
          <w:tcPr>
            <w:tcW w:w="2180" w:type="dxa"/>
            <w:tcBorders>
              <w:top w:val="nil"/>
              <w:left w:val="nil"/>
              <w:bottom w:val="nil"/>
              <w:right w:val="nil"/>
            </w:tcBorders>
            <w:vAlign w:val="bottom"/>
          </w:tcPr>
          <w:p w:rsidR="00BA6DC3" w:rsidRPr="00CD733C" w:rsidRDefault="00BA6DC3" w:rsidP="00BA6DC3">
            <w:pPr>
              <w:widowControl w:val="0"/>
              <w:tabs>
                <w:tab w:val="left" w:pos="270"/>
                <w:tab w:val="left" w:pos="720"/>
              </w:tabs>
              <w:autoSpaceDE w:val="0"/>
              <w:autoSpaceDN w:val="0"/>
              <w:adjustRightInd w:val="0"/>
              <w:spacing w:line="360" w:lineRule="auto"/>
              <w:rPr>
                <w:rFonts w:ascii="Times New Roman" w:hAnsi="Times New Roman" w:cs="Times New Roman"/>
              </w:rPr>
            </w:pPr>
          </w:p>
        </w:tc>
      </w:tr>
      <w:tr w:rsidR="00BA6DC3" w:rsidRPr="00CD733C" w:rsidTr="00BA6DC3">
        <w:trPr>
          <w:trHeight w:val="298"/>
        </w:trPr>
        <w:tc>
          <w:tcPr>
            <w:tcW w:w="3720" w:type="dxa"/>
            <w:tcBorders>
              <w:top w:val="nil"/>
              <w:left w:val="nil"/>
              <w:bottom w:val="nil"/>
              <w:right w:val="nil"/>
            </w:tcBorders>
            <w:vAlign w:val="bottom"/>
          </w:tcPr>
          <w:p w:rsidR="00BA6DC3" w:rsidRPr="00CD733C" w:rsidRDefault="00BA6DC3" w:rsidP="00BA6DC3">
            <w:pPr>
              <w:widowControl w:val="0"/>
              <w:tabs>
                <w:tab w:val="left" w:pos="270"/>
                <w:tab w:val="left" w:pos="720"/>
              </w:tabs>
              <w:autoSpaceDE w:val="0"/>
              <w:autoSpaceDN w:val="0"/>
              <w:adjustRightInd w:val="0"/>
              <w:spacing w:line="360" w:lineRule="auto"/>
              <w:rPr>
                <w:rFonts w:ascii="Times New Roman" w:hAnsi="Times New Roman" w:cs="Times New Roman"/>
              </w:rPr>
            </w:pPr>
            <w:r w:rsidRPr="00CD733C">
              <w:rPr>
                <w:rFonts w:ascii="Times New Roman" w:hAnsi="Times New Roman" w:cs="Times New Roman"/>
              </w:rPr>
              <w:t xml:space="preserve">M2+ M </w:t>
            </w:r>
            <w:r w:rsidRPr="00CD733C">
              <w:rPr>
                <w:rFonts w:ascii="Times New Roman" w:hAnsi="Times New Roman" w:cs="Times New Roman"/>
              </w:rPr>
              <w:sym w:font="Wingdings" w:char="F0E0"/>
            </w:r>
            <w:r w:rsidRPr="00CD733C">
              <w:rPr>
                <w:rFonts w:ascii="Times New Roman" w:hAnsi="Times New Roman" w:cs="Times New Roman"/>
              </w:rPr>
              <w:t xml:space="preserve">   M3</w:t>
            </w:r>
          </w:p>
        </w:tc>
        <w:tc>
          <w:tcPr>
            <w:tcW w:w="2180" w:type="dxa"/>
            <w:tcBorders>
              <w:top w:val="nil"/>
              <w:left w:val="nil"/>
              <w:bottom w:val="nil"/>
              <w:right w:val="nil"/>
            </w:tcBorders>
            <w:vAlign w:val="bottom"/>
          </w:tcPr>
          <w:p w:rsidR="00BA6DC3" w:rsidRPr="00CD733C" w:rsidRDefault="00BA6DC3" w:rsidP="00BA6DC3">
            <w:pPr>
              <w:widowControl w:val="0"/>
              <w:tabs>
                <w:tab w:val="left" w:pos="270"/>
                <w:tab w:val="left" w:pos="720"/>
              </w:tabs>
              <w:autoSpaceDE w:val="0"/>
              <w:autoSpaceDN w:val="0"/>
              <w:adjustRightInd w:val="0"/>
              <w:spacing w:line="360" w:lineRule="auto"/>
              <w:rPr>
                <w:rFonts w:ascii="Times New Roman" w:hAnsi="Times New Roman" w:cs="Times New Roman"/>
              </w:rPr>
            </w:pPr>
          </w:p>
        </w:tc>
      </w:tr>
      <w:tr w:rsidR="00BA6DC3" w:rsidRPr="00CD733C" w:rsidTr="00BA6DC3">
        <w:trPr>
          <w:trHeight w:val="276"/>
        </w:trPr>
        <w:tc>
          <w:tcPr>
            <w:tcW w:w="3720" w:type="dxa"/>
            <w:tcBorders>
              <w:top w:val="nil"/>
              <w:left w:val="nil"/>
              <w:bottom w:val="nil"/>
              <w:right w:val="nil"/>
            </w:tcBorders>
            <w:vAlign w:val="bottom"/>
          </w:tcPr>
          <w:p w:rsidR="00BA6DC3" w:rsidRPr="00CD733C" w:rsidRDefault="00BA6DC3" w:rsidP="00BA6DC3">
            <w:pPr>
              <w:widowControl w:val="0"/>
              <w:tabs>
                <w:tab w:val="left" w:pos="270"/>
                <w:tab w:val="left" w:pos="720"/>
              </w:tabs>
              <w:autoSpaceDE w:val="0"/>
              <w:autoSpaceDN w:val="0"/>
              <w:adjustRightInd w:val="0"/>
              <w:spacing w:line="360" w:lineRule="auto"/>
              <w:rPr>
                <w:rFonts w:ascii="Times New Roman" w:hAnsi="Times New Roman" w:cs="Times New Roman"/>
              </w:rPr>
            </w:pPr>
            <w:r w:rsidRPr="00CD733C">
              <w:rPr>
                <w:rFonts w:ascii="Times New Roman" w:hAnsi="Times New Roman" w:cs="Times New Roman"/>
              </w:rPr>
              <w:t xml:space="preserve">M3+ M </w:t>
            </w:r>
            <w:r w:rsidRPr="00CD733C">
              <w:rPr>
                <w:rFonts w:ascii="Times New Roman" w:hAnsi="Times New Roman" w:cs="Times New Roman"/>
              </w:rPr>
              <w:sym w:font="Wingdings" w:char="F0E0"/>
            </w:r>
            <w:r w:rsidRPr="00CD733C">
              <w:rPr>
                <w:rFonts w:ascii="Times New Roman" w:hAnsi="Times New Roman" w:cs="Times New Roman"/>
              </w:rPr>
              <w:t xml:space="preserve">  M4     or in general terms</w:t>
            </w:r>
          </w:p>
        </w:tc>
        <w:tc>
          <w:tcPr>
            <w:tcW w:w="2180" w:type="dxa"/>
            <w:tcBorders>
              <w:top w:val="nil"/>
              <w:left w:val="nil"/>
              <w:bottom w:val="nil"/>
              <w:right w:val="nil"/>
            </w:tcBorders>
            <w:vAlign w:val="bottom"/>
          </w:tcPr>
          <w:p w:rsidR="00BA6DC3" w:rsidRPr="00CD733C" w:rsidRDefault="00BA6DC3" w:rsidP="00BA6DC3">
            <w:pPr>
              <w:widowControl w:val="0"/>
              <w:tabs>
                <w:tab w:val="left" w:pos="270"/>
                <w:tab w:val="left" w:pos="720"/>
              </w:tabs>
              <w:autoSpaceDE w:val="0"/>
              <w:autoSpaceDN w:val="0"/>
              <w:adjustRightInd w:val="0"/>
              <w:spacing w:line="360" w:lineRule="auto"/>
              <w:ind w:left="240"/>
              <w:rPr>
                <w:rFonts w:ascii="Times New Roman" w:hAnsi="Times New Roman" w:cs="Times New Roman"/>
              </w:rPr>
            </w:pPr>
            <w:r w:rsidRPr="00CD733C">
              <w:rPr>
                <w:rFonts w:ascii="Times New Roman" w:hAnsi="Times New Roman" w:cs="Times New Roman"/>
              </w:rPr>
              <w:t>Mn + M</w:t>
            </w:r>
            <w:r w:rsidRPr="00CD733C">
              <w:rPr>
                <w:rFonts w:ascii="Times New Roman" w:hAnsi="Times New Roman" w:cs="Times New Roman"/>
              </w:rPr>
              <w:sym w:font="Wingdings" w:char="F0E0"/>
            </w:r>
            <w:r w:rsidRPr="00CD733C">
              <w:rPr>
                <w:rFonts w:ascii="Times New Roman" w:hAnsi="Times New Roman" w:cs="Times New Roman"/>
              </w:rPr>
              <w:t xml:space="preserve"> Mn + 1</w:t>
            </w:r>
          </w:p>
        </w:tc>
      </w:tr>
    </w:tbl>
    <w:p w:rsidR="00BA6DC3" w:rsidRPr="00CD733C" w:rsidRDefault="00BA6DC3" w:rsidP="00BF34F1">
      <w:pPr>
        <w:widowControl w:val="0"/>
        <w:numPr>
          <w:ilvl w:val="0"/>
          <w:numId w:val="49"/>
        </w:numPr>
        <w:tabs>
          <w:tab w:val="left" w:pos="270"/>
          <w:tab w:val="left" w:pos="720"/>
        </w:tabs>
        <w:overflowPunct w:val="0"/>
        <w:autoSpaceDE w:val="0"/>
        <w:autoSpaceDN w:val="0"/>
        <w:adjustRightInd w:val="0"/>
        <w:spacing w:after="0" w:line="360" w:lineRule="auto"/>
        <w:jc w:val="both"/>
        <w:rPr>
          <w:rFonts w:ascii="Times New Roman" w:hAnsi="Times New Roman" w:cs="Times New Roman"/>
        </w:rPr>
      </w:pPr>
      <w:r w:rsidRPr="00CD733C">
        <w:rPr>
          <w:rFonts w:ascii="Times New Roman" w:hAnsi="Times New Roman" w:cs="Times New Roman"/>
        </w:rPr>
        <w:t>Termination step: At some time, the propagation polymer chain steps growing and terminates.</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noProof/>
        </w:rPr>
        <w:drawing>
          <wp:anchor distT="0" distB="0" distL="114300" distR="114300" simplePos="0" relativeHeight="251668480" behindDoc="1" locked="0" layoutInCell="1" allowOverlap="1">
            <wp:simplePos x="0" y="0"/>
            <wp:positionH relativeFrom="column">
              <wp:posOffset>1488440</wp:posOffset>
            </wp:positionH>
            <wp:positionV relativeFrom="paragraph">
              <wp:posOffset>175260</wp:posOffset>
            </wp:positionV>
            <wp:extent cx="2677160" cy="534670"/>
            <wp:effectExtent l="19050" t="0" r="8890" b="0"/>
            <wp:wrapTight wrapText="bothSides">
              <wp:wrapPolygon edited="0">
                <wp:start x="-154" y="0"/>
                <wp:lineTo x="-154" y="20779"/>
                <wp:lineTo x="21672" y="20779"/>
                <wp:lineTo x="21672" y="0"/>
                <wp:lineTo x="-154" y="0"/>
              </wp:wrapPolygon>
            </wp:wrapTight>
            <wp:docPr id="5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srcRect b="13194"/>
                    <a:stretch>
                      <a:fillRect/>
                    </a:stretch>
                  </pic:blipFill>
                  <pic:spPr bwMode="auto">
                    <a:xfrm>
                      <a:off x="0" y="0"/>
                      <a:ext cx="2677160" cy="534670"/>
                    </a:xfrm>
                    <a:prstGeom prst="rect">
                      <a:avLst/>
                    </a:prstGeom>
                    <a:noFill/>
                    <a:ln w="9525">
                      <a:noFill/>
                      <a:miter lim="800000"/>
                      <a:headEnd/>
                      <a:tailEnd/>
                    </a:ln>
                  </pic:spPr>
                </pic:pic>
              </a:graphicData>
            </a:graphic>
          </wp:anchor>
        </w:drawing>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t>Disproportion in which a hydrogen atom of one radical center is transferred to another</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 xml:space="preserve"> radical center. This results in the formations of two polymer molecules, are saturated and one</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 xml:space="preserve"> unsaturated </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noProof/>
        </w:rPr>
        <w:drawing>
          <wp:anchor distT="0" distB="0" distL="114300" distR="114300" simplePos="0" relativeHeight="251671552" behindDoc="1" locked="0" layoutInCell="1" allowOverlap="1">
            <wp:simplePos x="0" y="0"/>
            <wp:positionH relativeFrom="column">
              <wp:posOffset>2009775</wp:posOffset>
            </wp:positionH>
            <wp:positionV relativeFrom="paragraph">
              <wp:posOffset>33655</wp:posOffset>
            </wp:positionV>
            <wp:extent cx="2698750" cy="676275"/>
            <wp:effectExtent l="19050" t="0" r="6350" b="0"/>
            <wp:wrapTight wrapText="bothSides">
              <wp:wrapPolygon edited="0">
                <wp:start x="-152" y="0"/>
                <wp:lineTo x="-152" y="21296"/>
                <wp:lineTo x="21651" y="21296"/>
                <wp:lineTo x="21651" y="0"/>
                <wp:lineTo x="-152" y="0"/>
              </wp:wrapPolygon>
            </wp:wrapTight>
            <wp:docPr id="5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9" cstate="print"/>
                    <a:srcRect/>
                    <a:stretch>
                      <a:fillRect/>
                    </a:stretch>
                  </pic:blipFill>
                  <pic:spPr bwMode="auto">
                    <a:xfrm>
                      <a:off x="0" y="0"/>
                      <a:ext cx="2698750" cy="676275"/>
                    </a:xfrm>
                    <a:prstGeom prst="rect">
                      <a:avLst/>
                    </a:prstGeom>
                    <a:noFill/>
                    <a:ln w="9525">
                      <a:noFill/>
                      <a:miter lim="800000"/>
                      <a:headEnd/>
                      <a:tailEnd/>
                    </a:ln>
                  </pic:spPr>
                </pic:pic>
              </a:graphicData>
            </a:graphic>
          </wp:anchor>
        </w:drawing>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t xml:space="preserve">e.g. </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p>
    <w:p w:rsidR="00BA6DC3" w:rsidRPr="00CD733C" w:rsidRDefault="00BA6DC3" w:rsidP="00BA6DC3">
      <w:pPr>
        <w:widowControl w:val="0"/>
        <w:tabs>
          <w:tab w:val="left" w:pos="270"/>
          <w:tab w:val="left" w:pos="720"/>
        </w:tabs>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t>The two different modes of terminations can be represented in general terms by:</w:t>
      </w:r>
    </w:p>
    <w:p w:rsidR="00BA6DC3" w:rsidRPr="00CD733C" w:rsidRDefault="00BA6DC3" w:rsidP="00BA6DC3">
      <w:pPr>
        <w:widowControl w:val="0"/>
        <w:tabs>
          <w:tab w:val="left" w:pos="270"/>
          <w:tab w:val="left" w:pos="720"/>
          <w:tab w:val="left" w:pos="4540"/>
        </w:tabs>
        <w:autoSpaceDE w:val="0"/>
        <w:autoSpaceDN w:val="0"/>
        <w:adjustRightInd w:val="0"/>
        <w:spacing w:line="360" w:lineRule="auto"/>
        <w:ind w:left="1800"/>
        <w:jc w:val="both"/>
        <w:rPr>
          <w:rFonts w:ascii="Times New Roman" w:hAnsi="Times New Roman" w:cs="Times New Roman"/>
        </w:rPr>
      </w:pPr>
      <w:r w:rsidRPr="00CD733C">
        <w:rPr>
          <w:rFonts w:ascii="Times New Roman" w:hAnsi="Times New Roman" w:cs="Times New Roman"/>
        </w:rPr>
        <w:t>M</w:t>
      </w:r>
      <w:r w:rsidRPr="00CD733C">
        <w:rPr>
          <w:rFonts w:ascii="Times New Roman" w:hAnsi="Times New Roman" w:cs="Times New Roman"/>
          <w:vertAlign w:val="superscript"/>
        </w:rPr>
        <w:t>*</w:t>
      </w:r>
      <w:r w:rsidRPr="00CD733C">
        <w:rPr>
          <w:rFonts w:ascii="Times New Roman" w:hAnsi="Times New Roman" w:cs="Times New Roman"/>
        </w:rPr>
        <w:t>n + M</w:t>
      </w:r>
      <w:r w:rsidRPr="00CD733C">
        <w:rPr>
          <w:rFonts w:ascii="Times New Roman" w:hAnsi="Times New Roman" w:cs="Times New Roman"/>
          <w:vertAlign w:val="superscript"/>
        </w:rPr>
        <w:t>*</w:t>
      </w:r>
      <w:r w:rsidRPr="00CD733C">
        <w:rPr>
          <w:rFonts w:ascii="Times New Roman" w:hAnsi="Times New Roman" w:cs="Times New Roman"/>
        </w:rPr>
        <w:t>m</w:t>
      </w:r>
      <w:r w:rsidRPr="00CD733C">
        <w:rPr>
          <w:rFonts w:ascii="Times New Roman" w:hAnsi="Times New Roman" w:cs="Times New Roman"/>
        </w:rPr>
        <w:sym w:font="Wingdings" w:char="F0E0"/>
      </w:r>
      <w:r w:rsidRPr="00CD733C">
        <w:rPr>
          <w:rFonts w:ascii="Times New Roman" w:hAnsi="Times New Roman" w:cs="Times New Roman"/>
        </w:rPr>
        <w:t xml:space="preserve">   M</w:t>
      </w:r>
      <w:r w:rsidRPr="00CD733C">
        <w:rPr>
          <w:rFonts w:ascii="Times New Roman" w:hAnsi="Times New Roman" w:cs="Times New Roman"/>
          <w:vertAlign w:val="superscript"/>
        </w:rPr>
        <w:t>*</w:t>
      </w:r>
      <w:r w:rsidRPr="00CD733C">
        <w:rPr>
          <w:rFonts w:ascii="Times New Roman" w:hAnsi="Times New Roman" w:cs="Times New Roman"/>
        </w:rPr>
        <w:t>n+m</w:t>
      </w:r>
      <w:r w:rsidRPr="00CD733C">
        <w:rPr>
          <w:rFonts w:ascii="Times New Roman" w:hAnsi="Times New Roman" w:cs="Times New Roman"/>
        </w:rPr>
        <w:tab/>
        <w:t>(Coupling)</w:t>
      </w:r>
    </w:p>
    <w:p w:rsidR="00BA6DC3" w:rsidRDefault="00BA6DC3" w:rsidP="00F2014E">
      <w:pPr>
        <w:widowControl w:val="0"/>
        <w:tabs>
          <w:tab w:val="left" w:pos="270"/>
          <w:tab w:val="left" w:pos="720"/>
        </w:tabs>
        <w:autoSpaceDE w:val="0"/>
        <w:autoSpaceDN w:val="0"/>
        <w:adjustRightInd w:val="0"/>
        <w:spacing w:line="360" w:lineRule="auto"/>
        <w:ind w:left="1800"/>
        <w:jc w:val="both"/>
        <w:rPr>
          <w:rFonts w:ascii="Times New Roman" w:hAnsi="Times New Roman" w:cs="Times New Roman"/>
        </w:rPr>
      </w:pPr>
      <w:r w:rsidRPr="00CD733C">
        <w:rPr>
          <w:rFonts w:ascii="Times New Roman" w:hAnsi="Times New Roman" w:cs="Times New Roman"/>
        </w:rPr>
        <w:lastRenderedPageBreak/>
        <w:t>M</w:t>
      </w:r>
      <w:r w:rsidRPr="00CD733C">
        <w:rPr>
          <w:rFonts w:ascii="Times New Roman" w:hAnsi="Times New Roman" w:cs="Times New Roman"/>
          <w:vertAlign w:val="superscript"/>
        </w:rPr>
        <w:t>*</w:t>
      </w:r>
      <w:r w:rsidRPr="00CD733C">
        <w:rPr>
          <w:rFonts w:ascii="Times New Roman" w:hAnsi="Times New Roman" w:cs="Times New Roman"/>
        </w:rPr>
        <w:t>n + Mm</w:t>
      </w:r>
      <w:r w:rsidRPr="00CD733C">
        <w:rPr>
          <w:rFonts w:ascii="Times New Roman" w:hAnsi="Times New Roman" w:cs="Times New Roman"/>
          <w:vertAlign w:val="superscript"/>
        </w:rPr>
        <w:t>*</w:t>
      </w:r>
      <w:r w:rsidRPr="00CD733C">
        <w:rPr>
          <w:rFonts w:ascii="Times New Roman" w:hAnsi="Times New Roman" w:cs="Times New Roman"/>
        </w:rPr>
        <w:sym w:font="Wingdings" w:char="F0E0"/>
      </w:r>
      <w:r w:rsidRPr="00CD733C">
        <w:rPr>
          <w:rFonts w:ascii="Times New Roman" w:hAnsi="Times New Roman" w:cs="Times New Roman"/>
        </w:rPr>
        <w:t>Mn + Mm   (Disproportionation)</w:t>
      </w:r>
      <w:r>
        <w:rPr>
          <w:rFonts w:ascii="Times New Roman" w:hAnsi="Times New Roman" w:cs="Times New Roman"/>
        </w:rPr>
        <w:tab/>
      </w:r>
    </w:p>
    <w:p w:rsidR="00BA6DC3" w:rsidRPr="00CD733C" w:rsidRDefault="00BA6DC3" w:rsidP="00BA6DC3">
      <w:pPr>
        <w:widowControl w:val="0"/>
        <w:tabs>
          <w:tab w:val="left" w:pos="270"/>
          <w:tab w:val="left" w:pos="720"/>
        </w:tabs>
        <w:autoSpaceDE w:val="0"/>
        <w:autoSpaceDN w:val="0"/>
        <w:adjustRightInd w:val="0"/>
        <w:spacing w:line="360" w:lineRule="auto"/>
        <w:jc w:val="both"/>
        <w:rPr>
          <w:rFonts w:ascii="Times New Roman" w:hAnsi="Times New Roman" w:cs="Times New Roman"/>
        </w:rPr>
      </w:pPr>
      <w:r w:rsidRPr="004971D4">
        <w:rPr>
          <w:rFonts w:ascii="Times New Roman" w:hAnsi="Times New Roman" w:cs="Times New Roman"/>
          <w:b/>
        </w:rPr>
        <w:t>3.Co-polymerization:</w:t>
      </w:r>
      <w:r w:rsidRPr="00CD733C">
        <w:rPr>
          <w:rFonts w:ascii="Times New Roman" w:hAnsi="Times New Roman" w:cs="Times New Roman"/>
        </w:rPr>
        <w:t xml:space="preserve"> Polymerization involving two different monomers.</w:t>
      </w:r>
    </w:p>
    <w:p w:rsidR="00F2014E" w:rsidRDefault="00BA6DC3" w:rsidP="00BA6DC3">
      <w:pPr>
        <w:widowControl w:val="0"/>
        <w:tabs>
          <w:tab w:val="left" w:pos="270"/>
          <w:tab w:val="left" w:pos="720"/>
        </w:tabs>
        <w:autoSpaceDE w:val="0"/>
        <w:autoSpaceDN w:val="0"/>
        <w:adjustRightInd w:val="0"/>
        <w:spacing w:line="360" w:lineRule="auto"/>
        <w:ind w:left="1800"/>
        <w:jc w:val="both"/>
        <w:rPr>
          <w:rFonts w:ascii="Times New Roman" w:hAnsi="Times New Roman" w:cs="Times New Roman"/>
        </w:rPr>
      </w:pPr>
      <w:r w:rsidRPr="00CD733C">
        <w:rPr>
          <w:rFonts w:ascii="Times New Roman" w:hAnsi="Times New Roman" w:cs="Times New Roman"/>
        </w:rPr>
        <w:t>Ex. Polymerization of butadiene and styrene to gave Buna –S.</w:t>
      </w:r>
    </w:p>
    <w:p w:rsidR="00BA6DC3" w:rsidRPr="00CD733C" w:rsidRDefault="00BA6DC3" w:rsidP="00BA6DC3">
      <w:pPr>
        <w:widowControl w:val="0"/>
        <w:tabs>
          <w:tab w:val="left" w:pos="270"/>
          <w:tab w:val="left" w:pos="720"/>
        </w:tabs>
        <w:autoSpaceDE w:val="0"/>
        <w:autoSpaceDN w:val="0"/>
        <w:adjustRightInd w:val="0"/>
        <w:spacing w:line="360" w:lineRule="auto"/>
        <w:ind w:left="1800"/>
        <w:jc w:val="both"/>
        <w:rPr>
          <w:rFonts w:ascii="Times New Roman" w:hAnsi="Times New Roman" w:cs="Times New Roman"/>
        </w:rPr>
      </w:pPr>
      <w:r w:rsidRPr="00CD733C">
        <w:rPr>
          <w:rFonts w:ascii="Times New Roman" w:hAnsi="Times New Roman" w:cs="Times New Roman"/>
          <w:noProof/>
        </w:rPr>
        <w:drawing>
          <wp:anchor distT="0" distB="0" distL="114300" distR="114300" simplePos="0" relativeHeight="251672576" behindDoc="1" locked="0" layoutInCell="1" allowOverlap="1">
            <wp:simplePos x="0" y="0"/>
            <wp:positionH relativeFrom="column">
              <wp:posOffset>1143000</wp:posOffset>
            </wp:positionH>
            <wp:positionV relativeFrom="paragraph">
              <wp:posOffset>11430</wp:posOffset>
            </wp:positionV>
            <wp:extent cx="3867150" cy="733425"/>
            <wp:effectExtent l="19050" t="0" r="0" b="0"/>
            <wp:wrapTight wrapText="bothSides">
              <wp:wrapPolygon edited="0">
                <wp:start x="-106" y="0"/>
                <wp:lineTo x="-106" y="21319"/>
                <wp:lineTo x="21600" y="21319"/>
                <wp:lineTo x="21600" y="0"/>
                <wp:lineTo x="-106" y="0"/>
              </wp:wrapPolygon>
            </wp:wrapTight>
            <wp:docPr id="1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0" cstate="print"/>
                    <a:srcRect/>
                    <a:stretch>
                      <a:fillRect/>
                    </a:stretch>
                  </pic:blipFill>
                  <pic:spPr bwMode="auto">
                    <a:xfrm>
                      <a:off x="0" y="0"/>
                      <a:ext cx="3867150" cy="733425"/>
                    </a:xfrm>
                    <a:prstGeom prst="rect">
                      <a:avLst/>
                    </a:prstGeom>
                    <a:noFill/>
                    <a:ln w="9525">
                      <a:noFill/>
                      <a:miter lim="800000"/>
                      <a:headEnd/>
                      <a:tailEnd/>
                    </a:ln>
                  </pic:spPr>
                </pic:pic>
              </a:graphicData>
            </a:graphic>
          </wp:anchor>
        </w:drawing>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b/>
          <w:bCs/>
          <w:u w:val="single"/>
        </w:rPr>
      </w:pP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b/>
          <w:bCs/>
          <w:u w:val="single"/>
        </w:rPr>
        <w:t>Natural Rubber:</w:t>
      </w:r>
      <w:r w:rsidRPr="00CD733C">
        <w:rPr>
          <w:rFonts w:ascii="Times New Roman" w:hAnsi="Times New Roman" w:cs="Times New Roman"/>
        </w:rPr>
        <w:t>Rubbers also known as Elastomers, they are high polymers, whichhave elastic</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 xml:space="preserve"> properties in excess of 300%.</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Natural rubbers consist of basic material latex, which is a dispersion of isoprene. During the</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treatment, these isoprene molecules polymerize to form, long-coiled chains of cis-polyisoprene.</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Natural rubber is made from the saps of a wide range of plants like Hevea brasillians and guayule</w:t>
      </w:r>
      <w:r w:rsidRPr="00CD733C">
        <w:rPr>
          <w:rFonts w:ascii="Times New Roman" w:hAnsi="Times New Roman" w:cs="Times New Roman"/>
        </w:rPr>
        <w:tab/>
      </w:r>
      <w:r w:rsidRPr="00CD733C">
        <w:rPr>
          <w:rFonts w:ascii="Times New Roman" w:hAnsi="Times New Roman" w:cs="Times New Roman"/>
        </w:rPr>
        <w:tab/>
        <w:t>Latex: is a milky white fluid that oozes out from the plant Hevea brasillians when a cut is made onthe steam of the plant.</w:t>
      </w:r>
      <w:r w:rsidRPr="00CD733C">
        <w:rPr>
          <w:rFonts w:ascii="Times New Roman" w:hAnsi="Times New Roman" w:cs="Times New Roman"/>
        </w:rPr>
        <w:tab/>
      </w:r>
      <w:r w:rsidRPr="00CD733C">
        <w:rPr>
          <w:rFonts w:ascii="Times New Roman" w:hAnsi="Times New Roman" w:cs="Times New Roman"/>
        </w:rPr>
        <w:tab/>
        <w:t xml:space="preserve">The latex is diluted with water. Then acetic or formic acid is added [1kg of acid per 200kgs of latex] </w:t>
      </w:r>
      <w:r w:rsidRPr="00CD733C">
        <w:rPr>
          <w:rFonts w:ascii="Times New Roman" w:hAnsi="Times New Roman" w:cs="Times New Roman"/>
        </w:rPr>
        <w:tab/>
        <w:t>to prepare coagulum. This is processed to give wither crepe rubber or smoked rubber</w:t>
      </w:r>
    </w:p>
    <w:p w:rsidR="00BA6DC3" w:rsidRPr="00CD733C" w:rsidRDefault="00BA6DC3" w:rsidP="00BA6DC3">
      <w:pPr>
        <w:widowControl w:val="0"/>
        <w:tabs>
          <w:tab w:val="left" w:pos="270"/>
          <w:tab w:val="left" w:pos="720"/>
        </w:tabs>
        <w:overflowPunct w:val="0"/>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b/>
          <w:bCs/>
        </w:rPr>
        <w:tab/>
      </w:r>
      <w:r w:rsidRPr="00CD733C">
        <w:rPr>
          <w:rFonts w:ascii="Times New Roman" w:hAnsi="Times New Roman" w:cs="Times New Roman"/>
          <w:b/>
          <w:bCs/>
        </w:rPr>
        <w:tab/>
      </w:r>
      <w:r w:rsidRPr="00CD733C">
        <w:rPr>
          <w:rFonts w:ascii="Times New Roman" w:hAnsi="Times New Roman" w:cs="Times New Roman"/>
          <w:b/>
          <w:bCs/>
          <w:u w:val="single"/>
        </w:rPr>
        <w:t>Vulcanization:</w:t>
      </w:r>
      <w:r w:rsidRPr="00CD733C">
        <w:rPr>
          <w:rFonts w:ascii="Times New Roman" w:hAnsi="Times New Roman" w:cs="Times New Roman"/>
        </w:rPr>
        <w:tab/>
      </w:r>
      <w:r w:rsidRPr="00CD733C">
        <w:rPr>
          <w:rFonts w:ascii="Times New Roman" w:hAnsi="Times New Roman" w:cs="Times New Roman"/>
        </w:rPr>
        <w:tab/>
        <w:t>Vulcanization discovered by Charles Goodyear in 1839.</w:t>
      </w:r>
      <w:r w:rsidRPr="00CD733C">
        <w:rPr>
          <w:rFonts w:ascii="Times New Roman" w:hAnsi="Times New Roman" w:cs="Times New Roman"/>
        </w:rPr>
        <w:tab/>
      </w:r>
      <w:r w:rsidRPr="00CD733C">
        <w:rPr>
          <w:rFonts w:ascii="Times New Roman" w:hAnsi="Times New Roman" w:cs="Times New Roman"/>
        </w:rPr>
        <w:tab/>
        <w:t>It consists of heating the raw rubber at 100 – 140</w:t>
      </w:r>
      <w:r w:rsidRPr="00CD733C">
        <w:rPr>
          <w:rFonts w:ascii="Times New Roman" w:hAnsi="Times New Roman" w:cs="Times New Roman"/>
          <w:vertAlign w:val="superscript"/>
        </w:rPr>
        <w:t>0</w:t>
      </w:r>
      <w:r w:rsidRPr="00CD733C">
        <w:rPr>
          <w:rFonts w:ascii="Times New Roman" w:hAnsi="Times New Roman" w:cs="Times New Roman"/>
        </w:rPr>
        <w:t xml:space="preserve">C with sulphur. The combine chemically at the </w:t>
      </w:r>
      <w:r w:rsidRPr="00CD733C">
        <w:rPr>
          <w:rFonts w:ascii="Times New Roman" w:hAnsi="Times New Roman" w:cs="Times New Roman"/>
        </w:rPr>
        <w:tab/>
      </w:r>
      <w:r w:rsidRPr="00CD733C">
        <w:rPr>
          <w:rFonts w:ascii="Times New Roman" w:hAnsi="Times New Roman" w:cs="Times New Roman"/>
        </w:rPr>
        <w:tab/>
        <w:t>double bonds of different rubber spring and provides cross-linking between the chains. This cross-</w:t>
      </w:r>
      <w:r w:rsidRPr="00CD733C">
        <w:rPr>
          <w:rFonts w:ascii="Times New Roman" w:hAnsi="Times New Roman" w:cs="Times New Roman"/>
        </w:rPr>
        <w:tab/>
        <w:t>linking during vulcanization brings about a stiffening of the rubber by anchoring and consequently</w:t>
      </w:r>
      <w:r w:rsidRPr="00CD733C">
        <w:rPr>
          <w:rFonts w:ascii="Times New Roman" w:hAnsi="Times New Roman" w:cs="Times New Roman"/>
        </w:rPr>
        <w:tab/>
        <w:t xml:space="preserve">preventing intermolecular movement of rubber springs. The amount of sulphur added determines the </w:t>
      </w:r>
      <w:r w:rsidRPr="00CD733C">
        <w:rPr>
          <w:rFonts w:ascii="Times New Roman" w:hAnsi="Times New Roman" w:cs="Times New Roman"/>
        </w:rPr>
        <w:tab/>
        <w:t>extent of stiffness of vulcanized rubber. For example, ordinary rubber (say for battery case) may contain as much as 30% sulphur.</w:t>
      </w:r>
    </w:p>
    <w:p w:rsidR="00BA6DC3" w:rsidRPr="00CD733C" w:rsidRDefault="00BA6DC3" w:rsidP="00BA6DC3">
      <w:pPr>
        <w:widowControl w:val="0"/>
        <w:tabs>
          <w:tab w:val="left" w:pos="270"/>
          <w:tab w:val="left" w:pos="720"/>
        </w:tabs>
        <w:autoSpaceDE w:val="0"/>
        <w:autoSpaceDN w:val="0"/>
        <w:adjustRightInd w:val="0"/>
        <w:spacing w:line="360" w:lineRule="auto"/>
        <w:jc w:val="both"/>
        <w:rPr>
          <w:rFonts w:ascii="Times New Roman" w:hAnsi="Times New Roman" w:cs="Times New Roman"/>
        </w:rPr>
      </w:pPr>
      <w:r w:rsidRPr="00CD733C">
        <w:rPr>
          <w:rFonts w:ascii="Times New Roman" w:hAnsi="Times New Roman" w:cs="Times New Roman"/>
        </w:rPr>
        <w:tab/>
      </w:r>
      <w:r w:rsidRPr="00CD733C">
        <w:rPr>
          <w:rFonts w:ascii="Times New Roman" w:hAnsi="Times New Roman" w:cs="Times New Roman"/>
        </w:rPr>
        <w:tab/>
        <w:t>Advantages of vulcanization:</w:t>
      </w:r>
    </w:p>
    <w:p w:rsidR="00BA6DC3" w:rsidRPr="00237995" w:rsidRDefault="00BA6DC3" w:rsidP="00BF34F1">
      <w:pPr>
        <w:pStyle w:val="ListParagraph"/>
        <w:widowControl w:val="0"/>
        <w:numPr>
          <w:ilvl w:val="0"/>
          <w:numId w:val="71"/>
        </w:numPr>
        <w:tabs>
          <w:tab w:val="left" w:pos="270"/>
          <w:tab w:val="left" w:pos="1080"/>
        </w:tabs>
        <w:overflowPunct w:val="0"/>
        <w:autoSpaceDE w:val="0"/>
        <w:autoSpaceDN w:val="0"/>
        <w:adjustRightInd w:val="0"/>
        <w:spacing w:after="0" w:line="360" w:lineRule="auto"/>
        <w:contextualSpacing w:val="0"/>
        <w:jc w:val="both"/>
      </w:pPr>
      <w:r w:rsidRPr="00237995">
        <w:t xml:space="preserve">The tensile strength increase. </w:t>
      </w:r>
    </w:p>
    <w:p w:rsidR="00BA6DC3" w:rsidRPr="00237995" w:rsidRDefault="00BA6DC3" w:rsidP="00BF34F1">
      <w:pPr>
        <w:pStyle w:val="ListParagraph"/>
        <w:widowControl w:val="0"/>
        <w:numPr>
          <w:ilvl w:val="0"/>
          <w:numId w:val="71"/>
        </w:numPr>
        <w:tabs>
          <w:tab w:val="clear" w:pos="1440"/>
          <w:tab w:val="left" w:pos="270"/>
          <w:tab w:val="left" w:pos="810"/>
          <w:tab w:val="num" w:pos="1080"/>
        </w:tabs>
        <w:overflowPunct w:val="0"/>
        <w:autoSpaceDE w:val="0"/>
        <w:autoSpaceDN w:val="0"/>
        <w:adjustRightInd w:val="0"/>
        <w:spacing w:after="0" w:line="360" w:lineRule="auto"/>
        <w:contextualSpacing w:val="0"/>
        <w:jc w:val="both"/>
      </w:pPr>
      <w:r w:rsidRPr="00237995">
        <w:t xml:space="preserve">Vulcanized rubber has excellent resilience. </w:t>
      </w:r>
    </w:p>
    <w:p w:rsidR="00BA6DC3" w:rsidRPr="00237995" w:rsidRDefault="00BA6DC3" w:rsidP="00BF34F1">
      <w:pPr>
        <w:pStyle w:val="ListParagraph"/>
        <w:widowControl w:val="0"/>
        <w:numPr>
          <w:ilvl w:val="0"/>
          <w:numId w:val="71"/>
        </w:numPr>
        <w:tabs>
          <w:tab w:val="left" w:pos="270"/>
        </w:tabs>
        <w:overflowPunct w:val="0"/>
        <w:autoSpaceDE w:val="0"/>
        <w:autoSpaceDN w:val="0"/>
        <w:adjustRightInd w:val="0"/>
        <w:spacing w:after="0" w:line="360" w:lineRule="auto"/>
        <w:contextualSpacing w:val="0"/>
        <w:jc w:val="both"/>
      </w:pPr>
      <w:r w:rsidRPr="00237995">
        <w:t>It has boarder useful temperature range (-40 to 100</w:t>
      </w:r>
      <w:r w:rsidRPr="00237995">
        <w:rPr>
          <w:vertAlign w:val="superscript"/>
        </w:rPr>
        <w:t>0</w:t>
      </w:r>
      <w:r w:rsidRPr="00237995">
        <w:t xml:space="preserve">C) </w:t>
      </w:r>
    </w:p>
    <w:p w:rsidR="00BA6DC3" w:rsidRPr="00237995" w:rsidRDefault="00BA6DC3" w:rsidP="00BF34F1">
      <w:pPr>
        <w:pStyle w:val="ListParagraph"/>
        <w:widowControl w:val="0"/>
        <w:numPr>
          <w:ilvl w:val="0"/>
          <w:numId w:val="71"/>
        </w:numPr>
        <w:tabs>
          <w:tab w:val="left" w:pos="270"/>
        </w:tabs>
        <w:overflowPunct w:val="0"/>
        <w:autoSpaceDE w:val="0"/>
        <w:autoSpaceDN w:val="0"/>
        <w:adjustRightInd w:val="0"/>
        <w:spacing w:after="0" w:line="360" w:lineRule="auto"/>
        <w:contextualSpacing w:val="0"/>
        <w:jc w:val="both"/>
      </w:pPr>
      <w:r w:rsidRPr="00237995">
        <w:t xml:space="preserve">It has better resistance to moisture, oxidation and abrasion. </w:t>
      </w:r>
    </w:p>
    <w:p w:rsidR="00BA6DC3" w:rsidRPr="00237995" w:rsidRDefault="00BA6DC3" w:rsidP="00BF34F1">
      <w:pPr>
        <w:pStyle w:val="ListParagraph"/>
        <w:widowControl w:val="0"/>
        <w:numPr>
          <w:ilvl w:val="0"/>
          <w:numId w:val="71"/>
        </w:numPr>
        <w:tabs>
          <w:tab w:val="left" w:pos="270"/>
        </w:tabs>
        <w:overflowPunct w:val="0"/>
        <w:autoSpaceDE w:val="0"/>
        <w:autoSpaceDN w:val="0"/>
        <w:adjustRightInd w:val="0"/>
        <w:spacing w:after="0" w:line="360" w:lineRule="auto"/>
        <w:contextualSpacing w:val="0"/>
        <w:jc w:val="both"/>
      </w:pPr>
      <w:r w:rsidRPr="00237995">
        <w:t xml:space="preserve">It is resistance to organic solvents like CCl4, Benzene petrol etc. </w:t>
      </w:r>
    </w:p>
    <w:p w:rsidR="00BA6DC3" w:rsidRPr="00237995" w:rsidRDefault="00BA6DC3" w:rsidP="00BF34F1">
      <w:pPr>
        <w:pStyle w:val="ListParagraph"/>
        <w:widowControl w:val="0"/>
        <w:numPr>
          <w:ilvl w:val="0"/>
          <w:numId w:val="71"/>
        </w:numPr>
        <w:tabs>
          <w:tab w:val="left" w:pos="270"/>
        </w:tabs>
        <w:overflowPunct w:val="0"/>
        <w:autoSpaceDE w:val="0"/>
        <w:autoSpaceDN w:val="0"/>
        <w:adjustRightInd w:val="0"/>
        <w:spacing w:after="0" w:line="360" w:lineRule="auto"/>
        <w:contextualSpacing w:val="0"/>
        <w:jc w:val="both"/>
      </w:pPr>
      <w:r w:rsidRPr="00237995">
        <w:t xml:space="preserve">It has only slight thickness. </w:t>
      </w:r>
    </w:p>
    <w:p w:rsidR="00BA6DC3" w:rsidRPr="00CD733C" w:rsidRDefault="00BA6DC3" w:rsidP="00BF34F1">
      <w:pPr>
        <w:pStyle w:val="ListParagraph"/>
        <w:widowControl w:val="0"/>
        <w:numPr>
          <w:ilvl w:val="0"/>
          <w:numId w:val="50"/>
        </w:numPr>
        <w:tabs>
          <w:tab w:val="left" w:pos="270"/>
          <w:tab w:val="left" w:pos="720"/>
        </w:tabs>
        <w:autoSpaceDE w:val="0"/>
        <w:autoSpaceDN w:val="0"/>
        <w:adjustRightInd w:val="0"/>
        <w:spacing w:after="0" w:line="360" w:lineRule="auto"/>
        <w:contextualSpacing w:val="0"/>
        <w:jc w:val="both"/>
      </w:pPr>
      <w:r w:rsidRPr="00CD733C">
        <w:rPr>
          <w:noProof/>
        </w:rPr>
        <w:drawing>
          <wp:anchor distT="0" distB="0" distL="114300" distR="114300" simplePos="0" relativeHeight="251675648" behindDoc="1" locked="0" layoutInCell="0" allowOverlap="1">
            <wp:simplePos x="0" y="0"/>
            <wp:positionH relativeFrom="column">
              <wp:posOffset>295276</wp:posOffset>
            </wp:positionH>
            <wp:positionV relativeFrom="paragraph">
              <wp:posOffset>143511</wp:posOffset>
            </wp:positionV>
            <wp:extent cx="4812752" cy="3028950"/>
            <wp:effectExtent l="19050" t="0" r="6898" b="0"/>
            <wp:wrapNone/>
            <wp:docPr id="6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1" cstate="print"/>
                    <a:srcRect/>
                    <a:stretch>
                      <a:fillRect/>
                    </a:stretch>
                  </pic:blipFill>
                  <pic:spPr bwMode="auto">
                    <a:xfrm>
                      <a:off x="0" y="0"/>
                      <a:ext cx="4818300" cy="3032442"/>
                    </a:xfrm>
                    <a:prstGeom prst="rect">
                      <a:avLst/>
                    </a:prstGeom>
                    <a:noFill/>
                    <a:ln w="9525">
                      <a:noFill/>
                      <a:miter lim="800000"/>
                      <a:headEnd/>
                      <a:tailEnd/>
                    </a:ln>
                  </pic:spPr>
                </pic:pic>
              </a:graphicData>
            </a:graphic>
          </wp:anchor>
        </w:drawing>
      </w:r>
      <w:r w:rsidRPr="00CD733C">
        <w:t>It has low elasticity</w:t>
      </w:r>
    </w:p>
    <w:p w:rsidR="00BA6DC3" w:rsidRPr="00CD733C" w:rsidRDefault="00BA6DC3" w:rsidP="00BA6DC3">
      <w:pPr>
        <w:pStyle w:val="ListParagraph"/>
        <w:tabs>
          <w:tab w:val="left" w:pos="270"/>
          <w:tab w:val="left" w:pos="720"/>
        </w:tabs>
        <w:adjustRightInd w:val="0"/>
        <w:spacing w:line="360" w:lineRule="auto"/>
        <w:jc w:val="both"/>
      </w:pPr>
    </w:p>
    <w:p w:rsidR="00BA6DC3" w:rsidRPr="00CD733C" w:rsidRDefault="00BA6DC3" w:rsidP="00BA6DC3">
      <w:pPr>
        <w:tabs>
          <w:tab w:val="left" w:pos="270"/>
          <w:tab w:val="left" w:pos="720"/>
        </w:tabs>
        <w:adjustRightInd w:val="0"/>
        <w:spacing w:line="360" w:lineRule="auto"/>
        <w:ind w:left="360"/>
        <w:jc w:val="both"/>
        <w:rPr>
          <w:rFonts w:ascii="Times New Roman" w:hAnsi="Times New Roman" w:cs="Times New Roman"/>
        </w:rPr>
      </w:pPr>
    </w:p>
    <w:p w:rsidR="00BA6DC3" w:rsidRPr="00CD733C" w:rsidRDefault="00BA6DC3" w:rsidP="00BA6DC3">
      <w:pPr>
        <w:spacing w:after="0" w:line="360" w:lineRule="auto"/>
        <w:ind w:left="720"/>
        <w:jc w:val="both"/>
        <w:rPr>
          <w:rFonts w:ascii="Times New Roman" w:hAnsi="Times New Roman" w:cs="Times New Roman"/>
          <w:sz w:val="24"/>
          <w:szCs w:val="24"/>
        </w:rPr>
      </w:pPr>
    </w:p>
    <w:p w:rsidR="00BA6DC3" w:rsidRPr="00CD733C" w:rsidRDefault="00BA6DC3" w:rsidP="00BA6DC3">
      <w:pPr>
        <w:adjustRightInd w:val="0"/>
        <w:jc w:val="both"/>
        <w:rPr>
          <w:rFonts w:ascii="Times New Roman" w:hAnsi="Times New Roman" w:cs="Times New Roman"/>
          <w:sz w:val="24"/>
          <w:szCs w:val="24"/>
        </w:rPr>
      </w:pPr>
    </w:p>
    <w:p w:rsidR="00BA6DC3" w:rsidRPr="00CD733C" w:rsidRDefault="00BA6DC3" w:rsidP="00BA6DC3">
      <w:pPr>
        <w:jc w:val="both"/>
        <w:rPr>
          <w:rFonts w:ascii="Times New Roman" w:hAnsi="Times New Roman" w:cs="Times New Roman"/>
          <w:b/>
          <w:sz w:val="28"/>
          <w:szCs w:val="28"/>
        </w:rPr>
      </w:pPr>
      <w:r w:rsidRPr="00CD733C">
        <w:rPr>
          <w:rFonts w:ascii="Times New Roman" w:hAnsi="Times New Roman" w:cs="Times New Roman"/>
          <w:b/>
          <w:sz w:val="28"/>
          <w:szCs w:val="28"/>
        </w:rPr>
        <w:t>CONDUCTING POLYMERS :</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ab/>
        <w:t>Most polymeric materials are poor conductor of electricity, because of the non – availability of large number of free electrons in the conduction process.</w:t>
      </w:r>
    </w:p>
    <w:p w:rsidR="00BA6DC3" w:rsidRPr="00CD733C" w:rsidRDefault="00BA6DC3" w:rsidP="00BA6DC3">
      <w:pPr>
        <w:ind w:firstLine="720"/>
        <w:jc w:val="both"/>
        <w:rPr>
          <w:rFonts w:ascii="Times New Roman" w:hAnsi="Times New Roman" w:cs="Times New Roman"/>
        </w:rPr>
      </w:pPr>
      <w:r w:rsidRPr="00CD733C">
        <w:rPr>
          <w:rFonts w:ascii="Times New Roman" w:hAnsi="Times New Roman" w:cs="Times New Roman"/>
        </w:rPr>
        <w:t>“ The polymeric materials, which possess electrical conductivities on par with metallic conductors, are called conducting polymers”</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ab/>
        <w:t>Conductivities as high as 1.5</w:t>
      </w:r>
      <w:r w:rsidRPr="00CD733C">
        <w:rPr>
          <w:rFonts w:ascii="Times New Roman" w:hAnsi="Times New Roman" w:cs="Times New Roman"/>
          <w:position w:val="-4"/>
        </w:rPr>
        <w:object w:dxaOrig="180" w:dyaOrig="200">
          <v:shape id="_x0000_i1050" type="#_x0000_t75" style="width:10.15pt;height:10.15pt" o:ole="">
            <v:imagedata r:id="rId152" o:title=""/>
          </v:shape>
          <o:OLEObject Type="Embed" ProgID="Equation.DSMT4" ShapeID="_x0000_i1050" DrawAspect="Content" ObjectID="_1729151160" r:id="rId153"/>
        </w:object>
      </w:r>
      <w:r w:rsidRPr="00CD733C">
        <w:rPr>
          <w:rFonts w:ascii="Times New Roman" w:hAnsi="Times New Roman" w:cs="Times New Roman"/>
        </w:rPr>
        <w:t>10</w:t>
      </w:r>
      <w:r w:rsidRPr="00CD733C">
        <w:rPr>
          <w:rFonts w:ascii="Times New Roman" w:hAnsi="Times New Roman" w:cs="Times New Roman"/>
          <w:vertAlign w:val="superscript"/>
        </w:rPr>
        <w:t>-1</w:t>
      </w:r>
      <w:r w:rsidRPr="00CD733C">
        <w:rPr>
          <w:rFonts w:ascii="Times New Roman" w:hAnsi="Times New Roman" w:cs="Times New Roman"/>
        </w:rPr>
        <w:t xml:space="preserve"> ohm</w:t>
      </w:r>
      <w:r w:rsidRPr="00CD733C">
        <w:rPr>
          <w:rFonts w:ascii="Times New Roman" w:hAnsi="Times New Roman" w:cs="Times New Roman"/>
          <w:vertAlign w:val="superscript"/>
        </w:rPr>
        <w:t>-1</w:t>
      </w:r>
      <w:r w:rsidRPr="00CD733C">
        <w:rPr>
          <w:rFonts w:ascii="Times New Roman" w:hAnsi="Times New Roman" w:cs="Times New Roman"/>
        </w:rPr>
        <w:t xml:space="preserve"> m</w:t>
      </w:r>
      <w:r w:rsidRPr="00CD733C">
        <w:rPr>
          <w:rFonts w:ascii="Times New Roman" w:hAnsi="Times New Roman" w:cs="Times New Roman"/>
          <w:vertAlign w:val="superscript"/>
        </w:rPr>
        <w:t xml:space="preserve">-1 </w:t>
      </w:r>
      <w:r w:rsidRPr="00CD733C">
        <w:rPr>
          <w:rFonts w:ascii="Times New Roman" w:hAnsi="Times New Roman" w:cs="Times New Roman"/>
        </w:rPr>
        <w:t xml:space="preserve">have been attained in these polymeric materials. On a volume basis, this value is equal to one fourth of the conductivity of copper (or) is twice its conductivity on the basis of weight. Electrical conductivity of some polymers are given below.  </w:t>
      </w:r>
    </w:p>
    <w:tbl>
      <w:tblPr>
        <w:tblW w:w="0" w:type="auto"/>
        <w:tblInd w:w="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8"/>
        <w:gridCol w:w="3322"/>
        <w:gridCol w:w="3810"/>
      </w:tblGrid>
      <w:tr w:rsidR="00BA6DC3" w:rsidRPr="00CD733C" w:rsidTr="00BA6DC3">
        <w:tc>
          <w:tcPr>
            <w:tcW w:w="1188" w:type="dxa"/>
          </w:tcPr>
          <w:p w:rsidR="00BA6DC3" w:rsidRPr="00CD733C" w:rsidRDefault="00BA6DC3" w:rsidP="00BA6DC3">
            <w:pPr>
              <w:rPr>
                <w:rFonts w:ascii="Times New Roman" w:hAnsi="Times New Roman" w:cs="Times New Roman"/>
              </w:rPr>
            </w:pPr>
          </w:p>
        </w:tc>
        <w:tc>
          <w:tcPr>
            <w:tcW w:w="3322" w:type="dxa"/>
          </w:tcPr>
          <w:p w:rsidR="00BA6DC3" w:rsidRPr="00CD733C" w:rsidRDefault="00BA6DC3" w:rsidP="00BA6DC3">
            <w:pPr>
              <w:jc w:val="center"/>
              <w:rPr>
                <w:rFonts w:ascii="Times New Roman" w:hAnsi="Times New Roman" w:cs="Times New Roman"/>
                <w:b/>
              </w:rPr>
            </w:pPr>
            <w:r w:rsidRPr="00CD733C">
              <w:rPr>
                <w:rFonts w:ascii="Times New Roman" w:hAnsi="Times New Roman" w:cs="Times New Roman"/>
                <w:b/>
              </w:rPr>
              <w:t>Polymers</w:t>
            </w:r>
          </w:p>
        </w:tc>
        <w:tc>
          <w:tcPr>
            <w:tcW w:w="3810" w:type="dxa"/>
          </w:tcPr>
          <w:p w:rsidR="00BA6DC3" w:rsidRPr="00CD733C" w:rsidRDefault="00BA6DC3" w:rsidP="00BA6DC3">
            <w:pPr>
              <w:jc w:val="center"/>
              <w:rPr>
                <w:rFonts w:ascii="Times New Roman" w:hAnsi="Times New Roman" w:cs="Times New Roman"/>
                <w:b/>
              </w:rPr>
            </w:pPr>
            <w:r w:rsidRPr="00CD733C">
              <w:rPr>
                <w:rFonts w:ascii="Times New Roman" w:hAnsi="Times New Roman" w:cs="Times New Roman"/>
                <w:b/>
              </w:rPr>
              <w:t>Electrical conductivity (ohm</w:t>
            </w:r>
            <w:r w:rsidRPr="00CD733C">
              <w:rPr>
                <w:rFonts w:ascii="Times New Roman" w:hAnsi="Times New Roman" w:cs="Times New Roman"/>
                <w:b/>
                <w:vertAlign w:val="superscript"/>
              </w:rPr>
              <w:t>-1</w:t>
            </w:r>
            <w:r w:rsidRPr="00CD733C">
              <w:rPr>
                <w:rFonts w:ascii="Times New Roman" w:hAnsi="Times New Roman" w:cs="Times New Roman"/>
                <w:b/>
              </w:rPr>
              <w:t xml:space="preserve"> m</w:t>
            </w:r>
            <w:r w:rsidRPr="00CD733C">
              <w:rPr>
                <w:rFonts w:ascii="Times New Roman" w:hAnsi="Times New Roman" w:cs="Times New Roman"/>
                <w:b/>
                <w:vertAlign w:val="superscript"/>
              </w:rPr>
              <w:t>-1</w:t>
            </w:r>
          </w:p>
        </w:tc>
      </w:tr>
      <w:tr w:rsidR="00BA6DC3" w:rsidRPr="00CD733C" w:rsidTr="00BA6DC3">
        <w:tc>
          <w:tcPr>
            <w:tcW w:w="1188"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1</w:t>
            </w:r>
          </w:p>
        </w:tc>
        <w:tc>
          <w:tcPr>
            <w:tcW w:w="3322"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 xml:space="preserve">Phenol formaldehyde </w:t>
            </w:r>
          </w:p>
        </w:tc>
        <w:tc>
          <w:tcPr>
            <w:tcW w:w="3810"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10</w:t>
            </w:r>
            <w:r w:rsidRPr="00CD733C">
              <w:rPr>
                <w:rFonts w:ascii="Times New Roman" w:hAnsi="Times New Roman" w:cs="Times New Roman"/>
                <w:vertAlign w:val="superscript"/>
              </w:rPr>
              <w:t>-9</w:t>
            </w:r>
            <w:r w:rsidRPr="00CD733C">
              <w:rPr>
                <w:rFonts w:ascii="Times New Roman" w:hAnsi="Times New Roman" w:cs="Times New Roman"/>
              </w:rPr>
              <w:t xml:space="preserve"> – 10</w:t>
            </w:r>
            <w:r w:rsidRPr="00CD733C">
              <w:rPr>
                <w:rFonts w:ascii="Times New Roman" w:hAnsi="Times New Roman" w:cs="Times New Roman"/>
                <w:vertAlign w:val="superscript"/>
              </w:rPr>
              <w:t>-10</w:t>
            </w:r>
          </w:p>
        </w:tc>
      </w:tr>
      <w:tr w:rsidR="00BA6DC3" w:rsidRPr="00CD733C" w:rsidTr="00BA6DC3">
        <w:tc>
          <w:tcPr>
            <w:tcW w:w="1188"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2</w:t>
            </w:r>
          </w:p>
        </w:tc>
        <w:tc>
          <w:tcPr>
            <w:tcW w:w="3322"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Poly – methyl methacrylate</w:t>
            </w:r>
          </w:p>
        </w:tc>
        <w:tc>
          <w:tcPr>
            <w:tcW w:w="3810"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 xml:space="preserve">&lt; 10 </w:t>
            </w:r>
            <w:r w:rsidRPr="00CD733C">
              <w:rPr>
                <w:rFonts w:ascii="Times New Roman" w:hAnsi="Times New Roman" w:cs="Times New Roman"/>
                <w:vertAlign w:val="superscript"/>
              </w:rPr>
              <w:t>-12</w:t>
            </w:r>
          </w:p>
        </w:tc>
      </w:tr>
      <w:tr w:rsidR="00BA6DC3" w:rsidRPr="00CD733C" w:rsidTr="00BA6DC3">
        <w:tc>
          <w:tcPr>
            <w:tcW w:w="1188"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3</w:t>
            </w:r>
          </w:p>
        </w:tc>
        <w:tc>
          <w:tcPr>
            <w:tcW w:w="3322"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Nylon – 6,6</w:t>
            </w:r>
          </w:p>
        </w:tc>
        <w:tc>
          <w:tcPr>
            <w:tcW w:w="3810"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10</w:t>
            </w:r>
            <w:r w:rsidRPr="00CD733C">
              <w:rPr>
                <w:rFonts w:ascii="Times New Roman" w:hAnsi="Times New Roman" w:cs="Times New Roman"/>
                <w:vertAlign w:val="superscript"/>
              </w:rPr>
              <w:t>-12</w:t>
            </w:r>
            <w:r w:rsidRPr="00CD733C">
              <w:rPr>
                <w:rFonts w:ascii="Times New Roman" w:hAnsi="Times New Roman" w:cs="Times New Roman"/>
              </w:rPr>
              <w:t xml:space="preserve"> – 10</w:t>
            </w:r>
            <w:r w:rsidRPr="00CD733C">
              <w:rPr>
                <w:rFonts w:ascii="Times New Roman" w:hAnsi="Times New Roman" w:cs="Times New Roman"/>
                <w:vertAlign w:val="superscript"/>
              </w:rPr>
              <w:t>-13</w:t>
            </w:r>
          </w:p>
        </w:tc>
      </w:tr>
      <w:tr w:rsidR="00BA6DC3" w:rsidRPr="00CD733C" w:rsidTr="00BA6DC3">
        <w:tc>
          <w:tcPr>
            <w:tcW w:w="1188"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4</w:t>
            </w:r>
          </w:p>
        </w:tc>
        <w:tc>
          <w:tcPr>
            <w:tcW w:w="3322"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Polystyrene</w:t>
            </w:r>
          </w:p>
        </w:tc>
        <w:tc>
          <w:tcPr>
            <w:tcW w:w="3810"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&lt; 10</w:t>
            </w:r>
            <w:r w:rsidRPr="00CD733C">
              <w:rPr>
                <w:rFonts w:ascii="Times New Roman" w:hAnsi="Times New Roman" w:cs="Times New Roman"/>
                <w:vertAlign w:val="superscript"/>
              </w:rPr>
              <w:t>-14</w:t>
            </w:r>
          </w:p>
        </w:tc>
      </w:tr>
      <w:tr w:rsidR="00BA6DC3" w:rsidRPr="00CD733C" w:rsidTr="00BA6DC3">
        <w:tc>
          <w:tcPr>
            <w:tcW w:w="1188"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5</w:t>
            </w:r>
          </w:p>
        </w:tc>
        <w:tc>
          <w:tcPr>
            <w:tcW w:w="3322"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Polyethylene</w:t>
            </w:r>
          </w:p>
        </w:tc>
        <w:tc>
          <w:tcPr>
            <w:tcW w:w="3810"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10</w:t>
            </w:r>
            <w:r w:rsidRPr="00CD733C">
              <w:rPr>
                <w:rFonts w:ascii="Times New Roman" w:hAnsi="Times New Roman" w:cs="Times New Roman"/>
                <w:vertAlign w:val="superscript"/>
              </w:rPr>
              <w:t>-15</w:t>
            </w:r>
            <w:r w:rsidRPr="00CD733C">
              <w:rPr>
                <w:rFonts w:ascii="Times New Roman" w:hAnsi="Times New Roman" w:cs="Times New Roman"/>
              </w:rPr>
              <w:t>-10</w:t>
            </w:r>
            <w:r w:rsidRPr="00CD733C">
              <w:rPr>
                <w:rFonts w:ascii="Times New Roman" w:hAnsi="Times New Roman" w:cs="Times New Roman"/>
                <w:vertAlign w:val="superscript"/>
              </w:rPr>
              <w:t>-17</w:t>
            </w:r>
          </w:p>
        </w:tc>
      </w:tr>
      <w:tr w:rsidR="00BA6DC3" w:rsidRPr="00CD733C" w:rsidTr="00BA6DC3">
        <w:tc>
          <w:tcPr>
            <w:tcW w:w="1188"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6</w:t>
            </w:r>
          </w:p>
        </w:tc>
        <w:tc>
          <w:tcPr>
            <w:tcW w:w="3322"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Polytetrafluoro ethylene</w:t>
            </w:r>
          </w:p>
        </w:tc>
        <w:tc>
          <w:tcPr>
            <w:tcW w:w="3810" w:type="dxa"/>
          </w:tcPr>
          <w:p w:rsidR="00BA6DC3" w:rsidRPr="00CD733C" w:rsidRDefault="00BA6DC3" w:rsidP="00BA6DC3">
            <w:pPr>
              <w:rPr>
                <w:rFonts w:ascii="Times New Roman" w:hAnsi="Times New Roman" w:cs="Times New Roman"/>
              </w:rPr>
            </w:pPr>
            <w:r w:rsidRPr="00CD733C">
              <w:rPr>
                <w:rFonts w:ascii="Times New Roman" w:hAnsi="Times New Roman" w:cs="Times New Roman"/>
              </w:rPr>
              <w:t>&lt;10</w:t>
            </w:r>
            <w:r w:rsidRPr="00CD733C">
              <w:rPr>
                <w:rFonts w:ascii="Times New Roman" w:hAnsi="Times New Roman" w:cs="Times New Roman"/>
                <w:vertAlign w:val="superscript"/>
              </w:rPr>
              <w:t>-17</w:t>
            </w:r>
          </w:p>
        </w:tc>
      </w:tr>
    </w:tbl>
    <w:p w:rsidR="00BA6DC3" w:rsidRPr="00CD733C" w:rsidRDefault="00BA6DC3" w:rsidP="00BA6DC3">
      <w:pPr>
        <w:jc w:val="both"/>
        <w:rPr>
          <w:rFonts w:ascii="Times New Roman" w:hAnsi="Times New Roman" w:cs="Times New Roman"/>
          <w:b/>
        </w:rPr>
      </w:pPr>
    </w:p>
    <w:p w:rsidR="00BA6DC3" w:rsidRPr="00CD733C" w:rsidRDefault="00BA6DC3" w:rsidP="00BA6DC3">
      <w:pPr>
        <w:jc w:val="both"/>
        <w:rPr>
          <w:rFonts w:ascii="Times New Roman" w:hAnsi="Times New Roman" w:cs="Times New Roman"/>
          <w:b/>
        </w:rPr>
      </w:pPr>
      <w:r w:rsidRPr="00CD733C">
        <w:rPr>
          <w:rFonts w:ascii="Times New Roman" w:hAnsi="Times New Roman" w:cs="Times New Roman"/>
          <w:b/>
        </w:rPr>
        <w:t>Different types of conducting polymers are discussed below:</w:t>
      </w:r>
    </w:p>
    <w:p w:rsidR="00BA6DC3" w:rsidRPr="00CD733C" w:rsidRDefault="00BA6DC3" w:rsidP="00BF34F1">
      <w:pPr>
        <w:numPr>
          <w:ilvl w:val="0"/>
          <w:numId w:val="51"/>
        </w:numPr>
        <w:spacing w:after="0" w:line="240" w:lineRule="auto"/>
        <w:jc w:val="both"/>
        <w:rPr>
          <w:rFonts w:ascii="Times New Roman" w:hAnsi="Times New Roman" w:cs="Times New Roman"/>
        </w:rPr>
      </w:pPr>
      <w:r w:rsidRPr="00CD733C">
        <w:rPr>
          <w:rFonts w:ascii="Times New Roman" w:hAnsi="Times New Roman" w:cs="Times New Roman"/>
        </w:rPr>
        <w:t xml:space="preserve">Intrinsically conducting polymer (ICP) (or) Conjugated </w:t>
      </w:r>
      <w:r w:rsidRPr="00CD733C">
        <w:rPr>
          <w:rFonts w:ascii="Times New Roman" w:hAnsi="Times New Roman" w:cs="Times New Roman"/>
        </w:rPr>
        <w:t>– Electrons conducting polymer</w:t>
      </w:r>
    </w:p>
    <w:p w:rsidR="00BA6DC3" w:rsidRPr="00CD733C" w:rsidRDefault="00BA6DC3" w:rsidP="00BF34F1">
      <w:pPr>
        <w:numPr>
          <w:ilvl w:val="0"/>
          <w:numId w:val="51"/>
        </w:numPr>
        <w:spacing w:after="0" w:line="240" w:lineRule="auto"/>
        <w:jc w:val="both"/>
        <w:rPr>
          <w:rFonts w:ascii="Times New Roman" w:hAnsi="Times New Roman" w:cs="Times New Roman"/>
        </w:rPr>
      </w:pPr>
      <w:r w:rsidRPr="00CD733C">
        <w:rPr>
          <w:rFonts w:ascii="Times New Roman" w:hAnsi="Times New Roman" w:cs="Times New Roman"/>
        </w:rPr>
        <w:t>Doped conducting polymer</w:t>
      </w:r>
    </w:p>
    <w:p w:rsidR="00BA6DC3" w:rsidRPr="00CD733C" w:rsidRDefault="00BA6DC3" w:rsidP="00BF34F1">
      <w:pPr>
        <w:numPr>
          <w:ilvl w:val="0"/>
          <w:numId w:val="51"/>
        </w:numPr>
        <w:spacing w:after="0" w:line="240" w:lineRule="auto"/>
        <w:jc w:val="both"/>
        <w:rPr>
          <w:rFonts w:ascii="Times New Roman" w:hAnsi="Times New Roman" w:cs="Times New Roman"/>
        </w:rPr>
      </w:pPr>
      <w:r w:rsidRPr="00CD733C">
        <w:rPr>
          <w:rFonts w:ascii="Times New Roman" w:hAnsi="Times New Roman" w:cs="Times New Roman"/>
        </w:rPr>
        <w:t>Extrinsically conducting polymer</w:t>
      </w:r>
    </w:p>
    <w:p w:rsidR="00BA6DC3" w:rsidRPr="00CD733C" w:rsidRDefault="00BA6DC3" w:rsidP="00BF34F1">
      <w:pPr>
        <w:numPr>
          <w:ilvl w:val="0"/>
          <w:numId w:val="51"/>
        </w:numPr>
        <w:spacing w:after="0" w:line="240" w:lineRule="auto"/>
        <w:jc w:val="both"/>
        <w:rPr>
          <w:rFonts w:ascii="Times New Roman" w:hAnsi="Times New Roman" w:cs="Times New Roman"/>
        </w:rPr>
      </w:pPr>
      <w:r w:rsidRPr="00CD733C">
        <w:rPr>
          <w:rFonts w:ascii="Times New Roman" w:hAnsi="Times New Roman" w:cs="Times New Roman"/>
        </w:rPr>
        <w:t>Coordination conducting polymer (inorganic polymer)</w:t>
      </w:r>
    </w:p>
    <w:p w:rsidR="00BA6DC3" w:rsidRPr="00CD733C" w:rsidRDefault="00BA6DC3" w:rsidP="00BA6DC3">
      <w:pPr>
        <w:jc w:val="both"/>
        <w:rPr>
          <w:rFonts w:ascii="Times New Roman" w:hAnsi="Times New Roman" w:cs="Times New Roman"/>
          <w:b/>
          <w:u w:val="single"/>
        </w:rPr>
      </w:pPr>
      <w:r w:rsidRPr="00CD733C">
        <w:rPr>
          <w:rFonts w:ascii="Times New Roman" w:hAnsi="Times New Roman" w:cs="Times New Roman"/>
        </w:rPr>
        <w:t xml:space="preserve"> (1) </w:t>
      </w:r>
      <w:r w:rsidRPr="00CD733C">
        <w:rPr>
          <w:rFonts w:ascii="Times New Roman" w:hAnsi="Times New Roman" w:cs="Times New Roman"/>
          <w:b/>
          <w:u w:val="single"/>
        </w:rPr>
        <w:t>Intrinsically conducting polymer (ICP) or Conjugated – Electrons conducting polymer</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The polymers which conduct electricity are called conducting polymers. The conduction of the polymers is may be due to the presence of double bonds in the structure (Intrinsic Conducting Polymers) or due to the presence of externally added ingredients in them (Extrinsic Conducting Polymers).</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Intrinsic conducting polymers are classified into two types.</w:t>
      </w:r>
    </w:p>
    <w:p w:rsidR="00BA6DC3" w:rsidRPr="00CD733C" w:rsidRDefault="00BA6DC3" w:rsidP="00BF34F1">
      <w:pPr>
        <w:pStyle w:val="ListParagraph"/>
        <w:numPr>
          <w:ilvl w:val="0"/>
          <w:numId w:val="52"/>
        </w:numPr>
        <w:spacing w:after="0" w:line="240" w:lineRule="auto"/>
        <w:ind w:left="360"/>
        <w:jc w:val="both"/>
        <w:rPr>
          <w:u w:val="wave"/>
        </w:rPr>
      </w:pPr>
      <w:r w:rsidRPr="00CD733C">
        <w:rPr>
          <w:u w:val="wave"/>
        </w:rPr>
        <w:t>Conducting polymers having conjugation:</w:t>
      </w:r>
    </w:p>
    <w:p w:rsidR="00BA6DC3" w:rsidRPr="00CD733C" w:rsidRDefault="00BA6DC3" w:rsidP="00F2014E">
      <w:pPr>
        <w:jc w:val="both"/>
        <w:rPr>
          <w:rFonts w:ascii="Times New Roman" w:hAnsi="Times New Roman" w:cs="Times New Roman"/>
        </w:rPr>
      </w:pPr>
      <w:r w:rsidRPr="00CD733C">
        <w:rPr>
          <w:rFonts w:ascii="Times New Roman" w:hAnsi="Times New Roman" w:cs="Times New Roman"/>
        </w:rPr>
        <w:t>These polymers have conjugated double bonds in the backbone and possess their conductivity due to pi-electrons.The orbitals of conjugated electrons overlap the entire backbone of the polymer and result in the formation of valence bands and conduction bands, which were separated by a significant Fermi energy gap.The electrical conductivity will takes place only after thermal or activation of the electrons, which give them sufficient energy to jump the gap and reach into conduction band.</w:t>
      </w:r>
    </w:p>
    <w:p w:rsidR="00BA6DC3" w:rsidRPr="00CD733C" w:rsidRDefault="00BA6DC3" w:rsidP="00BA6DC3">
      <w:pPr>
        <w:ind w:firstLine="720"/>
        <w:jc w:val="center"/>
        <w:rPr>
          <w:rFonts w:ascii="Times New Roman" w:hAnsi="Times New Roman" w:cs="Times New Roman"/>
        </w:rPr>
      </w:pPr>
      <w:r w:rsidRPr="00CD733C">
        <w:rPr>
          <w:rFonts w:ascii="Times New Roman" w:hAnsi="Times New Roman" w:cs="Times New Roman"/>
        </w:rPr>
        <w:object w:dxaOrig="3835" w:dyaOrig="1534">
          <v:shape id="_x0000_i1051" type="#_x0000_t75" style="width:212.6pt;height:85.55pt" o:ole="">
            <v:imagedata r:id="rId154" o:title=""/>
          </v:shape>
          <o:OLEObject Type="Embed" ProgID="ChemDraw.Document.6.0" ShapeID="_x0000_i1051" DrawAspect="Content" ObjectID="_1729151161" r:id="rId155"/>
        </w:object>
      </w:r>
    </w:p>
    <w:p w:rsidR="00BA6DC3" w:rsidRPr="00CD733C" w:rsidRDefault="00BA6DC3" w:rsidP="00BA6DC3">
      <w:pPr>
        <w:jc w:val="both"/>
        <w:rPr>
          <w:rFonts w:ascii="Times New Roman" w:hAnsi="Times New Roman" w:cs="Times New Roman"/>
          <w:b/>
        </w:rPr>
      </w:pPr>
      <w:r w:rsidRPr="00CD733C">
        <w:rPr>
          <w:rFonts w:ascii="Times New Roman" w:hAnsi="Times New Roman" w:cs="Times New Roman"/>
          <w:b/>
        </w:rPr>
        <w:lastRenderedPageBreak/>
        <w:t>Ex:</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 xml:space="preserve">Polymerization of acetylene over Zeigler Natta catalysts will give polyacetylene, which is predominantly in </w:t>
      </w:r>
      <w:r w:rsidRPr="00CD733C">
        <w:rPr>
          <w:rFonts w:ascii="Times New Roman" w:hAnsi="Times New Roman" w:cs="Times New Roman"/>
          <w:i/>
        </w:rPr>
        <w:t>cis-</w:t>
      </w:r>
      <w:r w:rsidRPr="00CD733C">
        <w:rPr>
          <w:rFonts w:ascii="Times New Roman" w:hAnsi="Times New Roman" w:cs="Times New Roman"/>
        </w:rPr>
        <w:t xml:space="preserve">form. On rising the temperature of the film gives more stable </w:t>
      </w:r>
      <w:r w:rsidRPr="00CD733C">
        <w:rPr>
          <w:rFonts w:ascii="Times New Roman" w:hAnsi="Times New Roman" w:cs="Times New Roman"/>
          <w:i/>
        </w:rPr>
        <w:t>trans</w:t>
      </w:r>
      <w:r w:rsidRPr="00CD733C">
        <w:rPr>
          <w:rFonts w:ascii="Times New Roman" w:hAnsi="Times New Roman" w:cs="Times New Roman"/>
        </w:rPr>
        <w:t>-form.</w:t>
      </w:r>
    </w:p>
    <w:p w:rsidR="00BA6DC3" w:rsidRPr="00CD733C" w:rsidRDefault="00BA6DC3" w:rsidP="00BA6DC3">
      <w:pPr>
        <w:jc w:val="both"/>
        <w:rPr>
          <w:rFonts w:ascii="Times New Roman" w:hAnsi="Times New Roman" w:cs="Times New Roman"/>
          <w:b/>
        </w:rPr>
      </w:pPr>
    </w:p>
    <w:p w:rsidR="00BA6DC3" w:rsidRPr="00CD733C" w:rsidRDefault="00BA6DC3" w:rsidP="00BA6DC3">
      <w:pPr>
        <w:jc w:val="both"/>
        <w:rPr>
          <w:rFonts w:ascii="Times New Roman" w:hAnsi="Times New Roman" w:cs="Times New Roman"/>
          <w:b/>
        </w:rPr>
      </w:pPr>
      <w:r w:rsidRPr="00CD733C">
        <w:rPr>
          <w:rFonts w:ascii="Times New Roman" w:hAnsi="Times New Roman" w:cs="Times New Roman"/>
        </w:rPr>
        <w:object w:dxaOrig="10452" w:dyaOrig="1138">
          <v:shape id="_x0000_i1052" type="#_x0000_t75" style="width:465.05pt;height:50.8pt" o:ole="">
            <v:imagedata r:id="rId156" o:title=""/>
          </v:shape>
          <o:OLEObject Type="Embed" ProgID="ChemDraw.Document.6.0" ShapeID="_x0000_i1052" DrawAspect="Content" ObjectID="_1729151162" r:id="rId157"/>
        </w:object>
      </w:r>
    </w:p>
    <w:p w:rsidR="00BA6DC3" w:rsidRPr="00CD733C" w:rsidRDefault="00BA6DC3" w:rsidP="00BA6DC3">
      <w:pPr>
        <w:jc w:val="center"/>
        <w:rPr>
          <w:rFonts w:ascii="Times New Roman" w:hAnsi="Times New Roman" w:cs="Times New Roman"/>
        </w:rPr>
      </w:pPr>
    </w:p>
    <w:p w:rsidR="00BA6DC3" w:rsidRPr="00CD733C" w:rsidRDefault="00F2014E" w:rsidP="00BA6DC3">
      <w:pPr>
        <w:jc w:val="center"/>
        <w:rPr>
          <w:rFonts w:ascii="Times New Roman" w:hAnsi="Times New Roman" w:cs="Times New Roman"/>
        </w:rPr>
      </w:pPr>
      <w:r w:rsidRPr="00CD733C">
        <w:rPr>
          <w:rFonts w:ascii="Times New Roman" w:hAnsi="Times New Roman" w:cs="Times New Roman"/>
        </w:rPr>
        <w:object w:dxaOrig="8707" w:dyaOrig="2534">
          <v:shape id="_x0000_i1053" type="#_x0000_t75" style="width:329.5pt;height:95.7pt" o:ole="">
            <v:imagedata r:id="rId158" o:title=""/>
          </v:shape>
          <o:OLEObject Type="Embed" ProgID="ChemDraw.Document.6.0" ShapeID="_x0000_i1053" DrawAspect="Content" ObjectID="_1729151163" r:id="rId159"/>
        </w:object>
      </w:r>
    </w:p>
    <w:p w:rsidR="00BA6DC3" w:rsidRPr="00CD733C" w:rsidRDefault="00F2014E" w:rsidP="00BA6DC3">
      <w:pPr>
        <w:jc w:val="center"/>
        <w:rPr>
          <w:rFonts w:ascii="Times New Roman" w:hAnsi="Times New Roman" w:cs="Times New Roman"/>
        </w:rPr>
      </w:pPr>
      <w:r w:rsidRPr="00CD733C">
        <w:rPr>
          <w:rFonts w:ascii="Times New Roman" w:hAnsi="Times New Roman" w:cs="Times New Roman"/>
        </w:rPr>
        <w:object w:dxaOrig="10488" w:dyaOrig="1855">
          <v:shape id="_x0000_i1054" type="#_x0000_t75" style="width:404.9pt;height:71.15pt" o:ole="">
            <v:imagedata r:id="rId160" o:title=""/>
          </v:shape>
          <o:OLEObject Type="Embed" ProgID="ChemDraw.Document.6.0" ShapeID="_x0000_i1054" DrawAspect="Content" ObjectID="_1729151164" r:id="rId161"/>
        </w:object>
      </w:r>
    </w:p>
    <w:p w:rsidR="00BA6DC3" w:rsidRPr="00CD733C" w:rsidRDefault="00BA6DC3" w:rsidP="00BF34F1">
      <w:pPr>
        <w:pStyle w:val="ListParagraph"/>
        <w:numPr>
          <w:ilvl w:val="0"/>
          <w:numId w:val="52"/>
        </w:numPr>
        <w:spacing w:after="0" w:line="240" w:lineRule="auto"/>
        <w:ind w:left="360"/>
        <w:jc w:val="both"/>
      </w:pPr>
      <w:r w:rsidRPr="00CD733C">
        <w:t>Doped conducting polymers:</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The conducting polymers having pi-electrons in their backbone can be easily oxidized or reduced because of their low ionization potential and high electron affinities. Hence theirconductance can be increased by the introduction of a +ve charge or –ve charge on backbone by oxidation or reduction.</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If the conductivity increased by the oxidation process by adding some alkali metal ion or electron acceptor, then it is said to be “p-doping”. If the conductivity is increased by reduction process by adding an electron donor is called “n-doping”.</w:t>
      </w:r>
    </w:p>
    <w:p w:rsidR="00BA6DC3" w:rsidRPr="00CD733C" w:rsidRDefault="00BA6DC3" w:rsidP="00BF34F1">
      <w:pPr>
        <w:pStyle w:val="ListParagraph"/>
        <w:numPr>
          <w:ilvl w:val="0"/>
          <w:numId w:val="53"/>
        </w:numPr>
        <w:spacing w:after="0" w:line="240" w:lineRule="auto"/>
        <w:ind w:left="360"/>
        <w:jc w:val="both"/>
      </w:pPr>
      <w:r w:rsidRPr="00CD733C">
        <w:rPr>
          <w:b/>
        </w:rPr>
        <w:t>Oxidation process  (p-doping)</w:t>
      </w:r>
      <w:r w:rsidRPr="00CD733C">
        <w:t xml:space="preserve">: </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In this process, -electrons are removed from conjugated double bonds and positive hole or radical cation is created. The radical cation is called ‘polaron’ whichstabilizes itself by polarizing the medium.  The polarons are mobileand this delocalization is responsible for the conduction of current in the polymers. The p-doping is generally brought by adding Lewis acids (such as FeCl</w:t>
      </w:r>
      <w:r w:rsidRPr="00CD733C">
        <w:rPr>
          <w:rFonts w:ascii="Times New Roman" w:hAnsi="Times New Roman" w:cs="Times New Roman"/>
          <w:vertAlign w:val="subscript"/>
        </w:rPr>
        <w:t>3</w:t>
      </w:r>
      <w:r w:rsidRPr="00CD733C">
        <w:rPr>
          <w:rFonts w:ascii="Times New Roman" w:hAnsi="Times New Roman" w:cs="Times New Roman"/>
        </w:rPr>
        <w:t>), iodine, bromine arsenic pentafluoride (AsF</w:t>
      </w:r>
      <w:r w:rsidRPr="00CD733C">
        <w:rPr>
          <w:rFonts w:ascii="Times New Roman" w:hAnsi="Times New Roman" w:cs="Times New Roman"/>
          <w:vertAlign w:val="subscript"/>
        </w:rPr>
        <w:t>5</w:t>
      </w:r>
      <w:r w:rsidRPr="00CD733C">
        <w:rPr>
          <w:rFonts w:ascii="Times New Roman" w:hAnsi="Times New Roman" w:cs="Times New Roman"/>
        </w:rPr>
        <w:t>) etc.</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Ex: polyacetylene</w:t>
      </w:r>
    </w:p>
    <w:p w:rsidR="00BA6DC3" w:rsidRPr="00CD733C" w:rsidRDefault="00F2014E" w:rsidP="00BA6DC3">
      <w:pPr>
        <w:rPr>
          <w:rFonts w:ascii="Times New Roman" w:hAnsi="Times New Roman" w:cs="Times New Roman"/>
        </w:rPr>
      </w:pPr>
      <w:r w:rsidRPr="00CD733C">
        <w:rPr>
          <w:rFonts w:ascii="Times New Roman" w:hAnsi="Times New Roman" w:cs="Times New Roman"/>
        </w:rPr>
        <w:object w:dxaOrig="9760" w:dyaOrig="1195">
          <v:shape id="_x0000_i1055" type="#_x0000_t75" style="width:428.6pt;height:52.5pt" o:ole="">
            <v:imagedata r:id="rId162" o:title=""/>
          </v:shape>
          <o:OLEObject Type="Embed" ProgID="ChemDraw.Document.6.0" ShapeID="_x0000_i1055" DrawAspect="Content" ObjectID="_1729151165" r:id="rId163"/>
        </w:object>
      </w:r>
    </w:p>
    <w:p w:rsidR="00BA6DC3" w:rsidRPr="00CD733C" w:rsidRDefault="00F2014E" w:rsidP="00BA6DC3">
      <w:pPr>
        <w:jc w:val="center"/>
        <w:rPr>
          <w:rFonts w:ascii="Times New Roman" w:hAnsi="Times New Roman" w:cs="Times New Roman"/>
        </w:rPr>
      </w:pPr>
      <w:r w:rsidRPr="00CD733C">
        <w:rPr>
          <w:rFonts w:ascii="Times New Roman" w:hAnsi="Times New Roman" w:cs="Times New Roman"/>
        </w:rPr>
        <w:object w:dxaOrig="9369" w:dyaOrig="1195">
          <v:shape id="_x0000_i1056" type="#_x0000_t75" style="width:395.6pt;height:51.65pt" o:ole="">
            <v:imagedata r:id="rId164" o:title=""/>
          </v:shape>
          <o:OLEObject Type="Embed" ProgID="ChemDraw.Document.6.0" ShapeID="_x0000_i1056" DrawAspect="Content" ObjectID="_1729151166" r:id="rId165"/>
        </w:objec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Doping of polyacetylene:</w:t>
      </w:r>
    </w:p>
    <w:p w:rsidR="00BA6DC3" w:rsidRPr="00CD733C" w:rsidRDefault="00F2014E" w:rsidP="00BA6DC3">
      <w:pPr>
        <w:jc w:val="center"/>
        <w:rPr>
          <w:rFonts w:ascii="Times New Roman" w:hAnsi="Times New Roman" w:cs="Times New Roman"/>
        </w:rPr>
      </w:pPr>
      <w:r w:rsidRPr="00CD733C">
        <w:rPr>
          <w:rFonts w:ascii="Times New Roman" w:hAnsi="Times New Roman" w:cs="Times New Roman"/>
        </w:rPr>
        <w:object w:dxaOrig="9741" w:dyaOrig="1238">
          <v:shape id="_x0000_i1057" type="#_x0000_t75" style="width:383.7pt;height:49.15pt" o:ole="">
            <v:imagedata r:id="rId166" o:title=""/>
          </v:shape>
          <o:OLEObject Type="Embed" ProgID="ChemDraw.Document.6.0" ShapeID="_x0000_i1057" DrawAspect="Content" ObjectID="_1729151167" r:id="rId167"/>
        </w:object>
      </w:r>
    </w:p>
    <w:p w:rsidR="00BA6DC3" w:rsidRPr="00CD733C" w:rsidRDefault="00BA6DC3" w:rsidP="00BA6DC3">
      <w:pPr>
        <w:jc w:val="both"/>
        <w:rPr>
          <w:rFonts w:ascii="Times New Roman" w:hAnsi="Times New Roman" w:cs="Times New Roman"/>
        </w:rPr>
      </w:pPr>
    </w:p>
    <w:p w:rsidR="00BA6DC3" w:rsidRPr="00CD733C" w:rsidRDefault="00F2014E" w:rsidP="00BA6DC3">
      <w:pPr>
        <w:jc w:val="center"/>
        <w:rPr>
          <w:rFonts w:ascii="Times New Roman" w:hAnsi="Times New Roman" w:cs="Times New Roman"/>
        </w:rPr>
      </w:pPr>
      <w:r w:rsidRPr="00CD733C">
        <w:rPr>
          <w:rFonts w:ascii="Times New Roman" w:hAnsi="Times New Roman" w:cs="Times New Roman"/>
        </w:rPr>
        <w:object w:dxaOrig="8793" w:dyaOrig="3053">
          <v:shape id="_x0000_i1058" type="#_x0000_t75" style="width:330.35pt;height:116.05pt" o:ole="">
            <v:imagedata r:id="rId168" o:title=""/>
          </v:shape>
          <o:OLEObject Type="Embed" ProgID="ChemDraw.Document.6.0" ShapeID="_x0000_i1058" DrawAspect="Content" ObjectID="_1729151168" r:id="rId169"/>
        </w:object>
      </w:r>
    </w:p>
    <w:p w:rsidR="00BA6DC3" w:rsidRPr="00CD733C" w:rsidRDefault="00BA6DC3" w:rsidP="00BA6DC3">
      <w:pPr>
        <w:jc w:val="center"/>
        <w:rPr>
          <w:rFonts w:ascii="Times New Roman" w:hAnsi="Times New Roman" w:cs="Times New Roman"/>
        </w:rPr>
      </w:pPr>
      <w:r w:rsidRPr="00CD733C">
        <w:rPr>
          <w:rFonts w:ascii="Times New Roman" w:hAnsi="Times New Roman" w:cs="Times New Roman"/>
        </w:rPr>
        <w:object w:dxaOrig="9844" w:dyaOrig="1250">
          <v:shape id="_x0000_i1059" type="#_x0000_t75" style="width:466.75pt;height:61pt" o:ole="">
            <v:imagedata r:id="rId170" o:title=""/>
          </v:shape>
          <o:OLEObject Type="Embed" ProgID="ChemDraw.Document.6.0" ShapeID="_x0000_i1059" DrawAspect="Content" ObjectID="_1729151169" r:id="rId171"/>
        </w:object>
      </w:r>
    </w:p>
    <w:p w:rsidR="00BA6DC3" w:rsidRPr="00CD733C" w:rsidRDefault="00F2014E" w:rsidP="00BA6DC3">
      <w:pPr>
        <w:jc w:val="center"/>
        <w:rPr>
          <w:rFonts w:ascii="Times New Roman" w:hAnsi="Times New Roman" w:cs="Times New Roman"/>
        </w:rPr>
      </w:pPr>
      <w:r w:rsidRPr="00CD733C">
        <w:rPr>
          <w:rFonts w:ascii="Times New Roman" w:hAnsi="Times New Roman" w:cs="Times New Roman"/>
        </w:rPr>
        <w:object w:dxaOrig="7855" w:dyaOrig="1514">
          <v:shape id="_x0000_i1060" type="#_x0000_t75" style="width:329.5pt;height:63.55pt" o:ole="">
            <v:imagedata r:id="rId172" o:title=""/>
          </v:shape>
          <o:OLEObject Type="Embed" ProgID="ChemDraw.Document.6.0" ShapeID="_x0000_i1060" DrawAspect="Content" ObjectID="_1729151170" r:id="rId173"/>
        </w:object>
      </w:r>
    </w:p>
    <w:p w:rsidR="00BA6DC3" w:rsidRPr="00CD733C" w:rsidRDefault="00BA6DC3" w:rsidP="00BA6DC3">
      <w:pPr>
        <w:jc w:val="both"/>
        <w:rPr>
          <w:rFonts w:ascii="Times New Roman" w:hAnsi="Times New Roman" w:cs="Times New Roman"/>
        </w:rPr>
      </w:pPr>
    </w:p>
    <w:p w:rsidR="00BA6DC3" w:rsidRPr="00CD733C" w:rsidRDefault="00BA6DC3" w:rsidP="00BA6DC3">
      <w:pPr>
        <w:jc w:val="both"/>
        <w:rPr>
          <w:rFonts w:ascii="Times New Roman" w:hAnsi="Times New Roman" w:cs="Times New Roman"/>
          <w:b/>
        </w:rPr>
      </w:pPr>
    </w:p>
    <w:p w:rsidR="00BA6DC3" w:rsidRPr="00CD733C" w:rsidRDefault="00BA6DC3" w:rsidP="00BA6DC3">
      <w:pPr>
        <w:jc w:val="center"/>
        <w:rPr>
          <w:rFonts w:ascii="Times New Roman" w:hAnsi="Times New Roman" w:cs="Times New Roman"/>
        </w:rPr>
      </w:pPr>
      <w:r w:rsidRPr="00CD733C">
        <w:rPr>
          <w:rFonts w:ascii="Times New Roman" w:hAnsi="Times New Roman" w:cs="Times New Roman"/>
        </w:rPr>
        <w:object w:dxaOrig="9744" w:dyaOrig="1522">
          <v:shape id="_x0000_i1061" type="#_x0000_t75" style="width:468.4pt;height:71.15pt" o:ole="">
            <v:imagedata r:id="rId174" o:title=""/>
          </v:shape>
          <o:OLEObject Type="Embed" ProgID="ChemDraw.Document.6.0" ShapeID="_x0000_i1061" DrawAspect="Content" ObjectID="_1729151171" r:id="rId175"/>
        </w:object>
      </w:r>
    </w:p>
    <w:p w:rsidR="00BA6DC3" w:rsidRPr="00CD733C" w:rsidRDefault="00BA6DC3" w:rsidP="00BA6DC3">
      <w:pPr>
        <w:jc w:val="center"/>
        <w:rPr>
          <w:rFonts w:ascii="Times New Roman" w:hAnsi="Times New Roman" w:cs="Times New Roman"/>
          <w:b/>
        </w:rPr>
      </w:pPr>
      <w:r w:rsidRPr="00CD733C">
        <w:rPr>
          <w:rFonts w:ascii="Times New Roman" w:hAnsi="Times New Roman" w:cs="Times New Roman"/>
        </w:rPr>
        <w:object w:dxaOrig="7855" w:dyaOrig="1514">
          <v:shape id="_x0000_i1062" type="#_x0000_t75" style="width:388.8pt;height:75.4pt" o:ole="">
            <v:imagedata r:id="rId176" o:title=""/>
          </v:shape>
          <o:OLEObject Type="Embed" ProgID="ChemDraw.Document.6.0" ShapeID="_x0000_i1062" DrawAspect="Content" ObjectID="_1729151172" r:id="rId177"/>
        </w:object>
      </w:r>
    </w:p>
    <w:p w:rsidR="00BA6DC3" w:rsidRPr="00CD733C" w:rsidRDefault="00BA6DC3" w:rsidP="00BA6DC3">
      <w:pPr>
        <w:jc w:val="both"/>
        <w:rPr>
          <w:rFonts w:ascii="Times New Roman" w:hAnsi="Times New Roman" w:cs="Times New Roman"/>
          <w:b/>
        </w:rPr>
      </w:pPr>
      <w:r w:rsidRPr="00CD733C">
        <w:rPr>
          <w:rFonts w:ascii="Times New Roman" w:hAnsi="Times New Roman" w:cs="Times New Roman"/>
          <w:b/>
        </w:rPr>
        <w:t xml:space="preserve">Reduction process (n-doping): </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In this type of doping some electrons are introduced into the polymer by reducing agent like sodium naphthalide[</w:t>
      </w:r>
      <w:r w:rsidRPr="00CD733C">
        <w:rPr>
          <w:rFonts w:ascii="Times New Roman" w:hAnsi="Times New Roman" w:cs="Times New Roman"/>
          <w:b/>
        </w:rPr>
        <w:t>Na</w:t>
      </w:r>
      <w:r w:rsidRPr="00CD733C">
        <w:rPr>
          <w:rFonts w:ascii="Times New Roman" w:hAnsi="Times New Roman" w:cs="Times New Roman"/>
          <w:b/>
          <w:vertAlign w:val="superscript"/>
        </w:rPr>
        <w:t>+</w:t>
      </w:r>
      <w:r w:rsidRPr="00CD733C">
        <w:rPr>
          <w:rFonts w:ascii="Times New Roman" w:hAnsi="Times New Roman" w:cs="Times New Roman"/>
          <w:b/>
        </w:rPr>
        <w:t>(C</w:t>
      </w:r>
      <w:r w:rsidRPr="00CD733C">
        <w:rPr>
          <w:rFonts w:ascii="Times New Roman" w:hAnsi="Times New Roman" w:cs="Times New Roman"/>
          <w:b/>
          <w:vertAlign w:val="subscript"/>
        </w:rPr>
        <w:t>10</w:t>
      </w:r>
      <w:r w:rsidRPr="00CD733C">
        <w:rPr>
          <w:rFonts w:ascii="Times New Roman" w:hAnsi="Times New Roman" w:cs="Times New Roman"/>
          <w:b/>
        </w:rPr>
        <w:t>H</w:t>
      </w:r>
      <w:r w:rsidRPr="00CD733C">
        <w:rPr>
          <w:rFonts w:ascii="Times New Roman" w:hAnsi="Times New Roman" w:cs="Times New Roman"/>
          <w:b/>
          <w:vertAlign w:val="subscript"/>
        </w:rPr>
        <w:t>8</w:t>
      </w:r>
      <w:r w:rsidRPr="00CD733C">
        <w:rPr>
          <w:rFonts w:ascii="Times New Roman" w:hAnsi="Times New Roman" w:cs="Times New Roman"/>
          <w:b/>
        </w:rPr>
        <w:t>)</w:t>
      </w:r>
      <w:r w:rsidRPr="00CD733C">
        <w:rPr>
          <w:rFonts w:ascii="Times New Roman" w:hAnsi="Times New Roman" w:cs="Times New Roman"/>
          <w:b/>
          <w:vertAlign w:val="superscript"/>
        </w:rPr>
        <w:t>-</w:t>
      </w:r>
      <w:r w:rsidRPr="00CD733C">
        <w:rPr>
          <w:rFonts w:ascii="Times New Roman" w:hAnsi="Times New Roman" w:cs="Times New Roman"/>
          <w:b/>
        </w:rPr>
        <w:t>]</w:t>
      </w:r>
      <w:r w:rsidRPr="00CD733C">
        <w:rPr>
          <w:rFonts w:ascii="Times New Roman" w:hAnsi="Times New Roman" w:cs="Times New Roman"/>
        </w:rPr>
        <w:t>or by adding Lewis base (electron donor).  Formation of polaron, bipolaron takes place in two steps, followed by recombination of radicals, which yieldstwo charge carriers on the polyacetylene chain, which are responsible for the conduction as shown below.</w:t>
      </w:r>
    </w:p>
    <w:p w:rsidR="00BA6DC3" w:rsidRPr="00CD733C" w:rsidRDefault="00BA6DC3" w:rsidP="00BA6DC3">
      <w:pPr>
        <w:jc w:val="both"/>
        <w:rPr>
          <w:rFonts w:ascii="Times New Roman" w:hAnsi="Times New Roman" w:cs="Times New Roman"/>
        </w:rPr>
      </w:pPr>
    </w:p>
    <w:p w:rsidR="00BA6DC3" w:rsidRPr="00CD733C" w:rsidRDefault="00BA6DC3" w:rsidP="00BA6DC3">
      <w:pPr>
        <w:jc w:val="both"/>
        <w:rPr>
          <w:rFonts w:ascii="Times New Roman" w:hAnsi="Times New Roman" w:cs="Times New Roman"/>
        </w:rPr>
      </w:pP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object w:dxaOrig="9090" w:dyaOrig="1514">
          <v:shape id="_x0000_i1063" type="#_x0000_t75" style="width:455.7pt;height:75.4pt" o:ole="">
            <v:imagedata r:id="rId178" o:title=""/>
          </v:shape>
          <o:OLEObject Type="Embed" ProgID="ChemDraw.Document.6.0" ShapeID="_x0000_i1063" DrawAspect="Content" ObjectID="_1729151173" r:id="rId179"/>
        </w:object>
      </w:r>
    </w:p>
    <w:p w:rsidR="00BA6DC3" w:rsidRPr="00CD733C" w:rsidRDefault="00F2014E" w:rsidP="00BA6DC3">
      <w:pPr>
        <w:jc w:val="both"/>
        <w:rPr>
          <w:rFonts w:ascii="Times New Roman" w:hAnsi="Times New Roman" w:cs="Times New Roman"/>
        </w:rPr>
      </w:pPr>
      <w:r w:rsidRPr="00CD733C">
        <w:rPr>
          <w:rFonts w:ascii="Times New Roman" w:hAnsi="Times New Roman" w:cs="Times New Roman"/>
        </w:rPr>
        <w:object w:dxaOrig="8795" w:dyaOrig="4716">
          <v:shape id="_x0000_i1064" type="#_x0000_t75" style="width:400.65pt;height:165.2pt" o:ole="">
            <v:imagedata r:id="rId180" o:title=""/>
          </v:shape>
          <o:OLEObject Type="Embed" ProgID="ChemDraw.Document.6.0" ShapeID="_x0000_i1064" DrawAspect="Content" ObjectID="_1729151174" r:id="rId181"/>
        </w:objec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The n-doping in less common, because on earth, atmosphere is oxygen rich, which creates an oxidizing environment.  An electron rich ‘n-doped’ polymer will react immediately with oxygen and converts into the neutral state by re-oxidizing.</w:t>
      </w:r>
    </w:p>
    <w:p w:rsidR="00BA6DC3" w:rsidRPr="00CD733C" w:rsidRDefault="00BA6DC3" w:rsidP="00BA6DC3">
      <w:pPr>
        <w:jc w:val="both"/>
        <w:rPr>
          <w:rFonts w:ascii="Times New Roman" w:hAnsi="Times New Roman" w:cs="Times New Roman"/>
          <w:u w:val="wave"/>
        </w:rPr>
      </w:pPr>
      <w:r w:rsidRPr="00CD733C">
        <w:rPr>
          <w:rFonts w:ascii="Times New Roman" w:hAnsi="Times New Roman" w:cs="Times New Roman"/>
          <w:u w:val="wave"/>
        </w:rPr>
        <w:t>Polyaniline</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It can be prepared by the reaction of aniline with ammonium persulfate in aq. HCl.</w:t>
      </w:r>
    </w:p>
    <w:p w:rsidR="00BA6DC3" w:rsidRPr="00CD733C" w:rsidRDefault="00F2014E" w:rsidP="00BA6DC3">
      <w:pPr>
        <w:jc w:val="center"/>
        <w:rPr>
          <w:rFonts w:ascii="Times New Roman" w:hAnsi="Times New Roman" w:cs="Times New Roman"/>
        </w:rPr>
      </w:pPr>
      <w:r w:rsidRPr="00CD733C">
        <w:rPr>
          <w:rFonts w:ascii="Times New Roman" w:hAnsi="Times New Roman" w:cs="Times New Roman"/>
        </w:rPr>
        <w:object w:dxaOrig="10267" w:dyaOrig="1887">
          <v:shape id="_x0000_i1065" type="#_x0000_t75" style="width:366.8pt;height:68.6pt" o:ole="">
            <v:imagedata r:id="rId182" o:title=""/>
          </v:shape>
          <o:OLEObject Type="Embed" ProgID="ChemDraw.Document.6.0" ShapeID="_x0000_i1065" DrawAspect="Content" ObjectID="_1729151175" r:id="rId183"/>
        </w:objec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Poly aniline is a conjugated polymer and in reactive. Polyaniline is considered as an organic metal.Poly aniline is transparent in thin layers. In conducting state it will be in green colour.  It turns red under reducing conditions and blue under oxidizing or basic conditions. Poly aniline is a stable conducting polymer. It has wide range of conductivity (10</w:t>
      </w:r>
      <w:r w:rsidRPr="00CD733C">
        <w:rPr>
          <w:rFonts w:ascii="Times New Roman" w:hAnsi="Times New Roman" w:cs="Times New Roman"/>
          <w:vertAlign w:val="superscript"/>
        </w:rPr>
        <w:t>-11</w:t>
      </w:r>
      <w:r w:rsidRPr="00CD733C">
        <w:rPr>
          <w:rFonts w:ascii="Times New Roman" w:hAnsi="Times New Roman" w:cs="Times New Roman"/>
        </w:rPr>
        <w:t>–10</w:t>
      </w:r>
      <w:r w:rsidRPr="00CD733C">
        <w:rPr>
          <w:rFonts w:ascii="Times New Roman" w:hAnsi="Times New Roman" w:cs="Times New Roman"/>
          <w:vertAlign w:val="superscript"/>
        </w:rPr>
        <w:t>5</w:t>
      </w:r>
      <w:r w:rsidRPr="00CD733C">
        <w:rPr>
          <w:rFonts w:ascii="Times New Roman" w:hAnsi="Times New Roman" w:cs="Times New Roman"/>
        </w:rPr>
        <w:t xml:space="preserve"> S/cm). It can be synthesized chemically (or) electrochemically as a blue powder or film.</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Emeraldine salt is the most stable form of polyaniline. It is also known as “Synthetic metal”, because it possess metallic conductivity, metallic lusture and metallic sound.</w:t>
      </w:r>
    </w:p>
    <w:p w:rsidR="00BA6DC3" w:rsidRPr="00CD733C" w:rsidRDefault="00F2014E" w:rsidP="00BA6DC3">
      <w:pPr>
        <w:jc w:val="center"/>
        <w:rPr>
          <w:rFonts w:ascii="Times New Roman" w:hAnsi="Times New Roman" w:cs="Times New Roman"/>
        </w:rPr>
      </w:pPr>
      <w:r w:rsidRPr="00CD733C">
        <w:rPr>
          <w:rFonts w:ascii="Times New Roman" w:hAnsi="Times New Roman" w:cs="Times New Roman"/>
        </w:rPr>
        <w:object w:dxaOrig="10313" w:dyaOrig="6007">
          <v:shape id="_x0000_i1066" type="#_x0000_t75" style="width:286.3pt;height:166pt" o:ole="">
            <v:imagedata r:id="rId184" o:title=""/>
          </v:shape>
          <o:OLEObject Type="Embed" ProgID="ChemDraw.Document.6.0" ShapeID="_x0000_i1066" DrawAspect="Content" ObjectID="_1729151176" r:id="rId185"/>
        </w:object>
      </w:r>
    </w:p>
    <w:p w:rsidR="00BA6DC3" w:rsidRPr="00CD733C" w:rsidRDefault="00BA6DC3" w:rsidP="00BA6DC3">
      <w:pPr>
        <w:ind w:firstLine="720"/>
        <w:jc w:val="both"/>
        <w:rPr>
          <w:rFonts w:ascii="Times New Roman" w:hAnsi="Times New Roman" w:cs="Times New Roman"/>
        </w:rPr>
      </w:pPr>
      <w:r w:rsidRPr="00CD733C">
        <w:rPr>
          <w:rFonts w:ascii="Times New Roman" w:hAnsi="Times New Roman" w:cs="Times New Roman"/>
        </w:rPr>
        <w:lastRenderedPageBreak/>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r>
      <w:r w:rsidRPr="00CD733C">
        <w:rPr>
          <w:rFonts w:ascii="Times New Roman" w:hAnsi="Times New Roman" w:cs="Times New Roman"/>
        </w:rPr>
        <w:tab/>
        <w:t xml:space="preserve">         -</w:t>
      </w:r>
      <w:r w:rsidRPr="00CD733C">
        <w:rPr>
          <w:rFonts w:ascii="Times New Roman" w:hAnsi="Times New Roman" w:cs="Times New Roman"/>
        </w:rPr>
        <w:tab/>
      </w:r>
    </w:p>
    <w:p w:rsidR="00BA6DC3" w:rsidRPr="00CD733C" w:rsidRDefault="00BA6DC3" w:rsidP="00BA6DC3">
      <w:pPr>
        <w:jc w:val="both"/>
        <w:rPr>
          <w:rFonts w:ascii="Times New Roman" w:hAnsi="Times New Roman" w:cs="Times New Roman"/>
          <w:b/>
          <w:u w:val="single"/>
        </w:rPr>
      </w:pPr>
      <w:r w:rsidRPr="00CD733C">
        <w:rPr>
          <w:rFonts w:ascii="Times New Roman" w:hAnsi="Times New Roman" w:cs="Times New Roman"/>
          <w:b/>
        </w:rPr>
        <w:t xml:space="preserve"> (3) </w:t>
      </w:r>
      <w:r w:rsidRPr="00CD733C">
        <w:rPr>
          <w:rFonts w:ascii="Times New Roman" w:hAnsi="Times New Roman" w:cs="Times New Roman"/>
          <w:b/>
          <w:u w:val="single"/>
        </w:rPr>
        <w:t xml:space="preserve">Extrinsically conducting polymers : </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 xml:space="preserve"> Extrinsically conducting polymers are those polymers whose conductivity is due to the presence of “externally” added ingradient in them. These are of the following two types. </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 xml:space="preserve">(a) </w:t>
      </w:r>
      <w:r w:rsidRPr="00CD733C">
        <w:rPr>
          <w:rFonts w:ascii="Times New Roman" w:hAnsi="Times New Roman" w:cs="Times New Roman"/>
          <w:b/>
          <w:u w:val="single"/>
        </w:rPr>
        <w:t>Conductive element filled polymer :</w:t>
      </w:r>
      <w:r w:rsidRPr="00CD733C">
        <w:rPr>
          <w:rFonts w:ascii="Times New Roman" w:hAnsi="Times New Roman" w:cs="Times New Roman"/>
        </w:rPr>
        <w:t xml:space="preserve"> It is a resin or polymer filled with conducting elements such as carbon black, metallic fibres, metal acids, etc. In this, the polymer acts as the binder to hold the conducting elements together in the solid entity.</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 xml:space="preserve">(b) </w:t>
      </w:r>
      <w:r w:rsidRPr="00CD733C">
        <w:rPr>
          <w:rFonts w:ascii="Times New Roman" w:hAnsi="Times New Roman" w:cs="Times New Roman"/>
          <w:b/>
          <w:u w:val="single"/>
        </w:rPr>
        <w:t>Blended conducting polymer :</w:t>
      </w:r>
      <w:r w:rsidRPr="00CD733C">
        <w:rPr>
          <w:rFonts w:ascii="Times New Roman" w:hAnsi="Times New Roman" w:cs="Times New Roman"/>
        </w:rPr>
        <w:t xml:space="preserve"> It is the product obtained by blending a conventional polymer with a conducting polymer either by physical or chemically change.</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b/>
          <w:u w:val="single"/>
        </w:rPr>
        <w:t xml:space="preserve">(4) Coordination conducting polymer : </w:t>
      </w:r>
      <w:r w:rsidRPr="00CD733C">
        <w:rPr>
          <w:rFonts w:ascii="Times New Roman" w:hAnsi="Times New Roman" w:cs="Times New Roman"/>
        </w:rPr>
        <w:t xml:space="preserve"> (inorganic Polymer)</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It is a charge transfer complex containing polymer obtained by combining a metal atom with a polydentate ligand.</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b/>
          <w:u w:val="single"/>
        </w:rPr>
        <w:t>Application :</w:t>
      </w:r>
      <w:r w:rsidRPr="00CD733C">
        <w:rPr>
          <w:rFonts w:ascii="Times New Roman" w:hAnsi="Times New Roman" w:cs="Times New Roman"/>
        </w:rPr>
        <w:t xml:space="preserve"> Conducting polymers are finding increased use because they are light weight, easy to process and have good mechanical properties. Some of the important applications of conducting polymers are :</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(A) In rechargeable light weight batteries based on perchlorate doped polyacetylene – lithium system. These are about 10 times, lighter than conventional lead storage batteries. Such batteries are sufficiently flexible to fit a variety of designed configuration.</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(b) In optically display devices based on polythiophene. When the structure is electrically based, the optical density of the film changes, i.e., colour changes. Such electrochromic systems produce coloured displays with faster switching time and better viewing than conventional liquid crystal display devices. (LCD)</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(C) in wiring in aircrafts and aerospace components</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(D) in telecommunication systems</w:t>
      </w:r>
    </w:p>
    <w:p w:rsidR="00BA6DC3" w:rsidRPr="00CD733C" w:rsidRDefault="00BA6DC3" w:rsidP="00BA6DC3">
      <w:pPr>
        <w:jc w:val="both"/>
        <w:rPr>
          <w:rFonts w:ascii="Times New Roman" w:hAnsi="Times New Roman" w:cs="Times New Roman"/>
        </w:rPr>
      </w:pPr>
      <w:r w:rsidRPr="00CD733C">
        <w:rPr>
          <w:rFonts w:ascii="Times New Roman" w:hAnsi="Times New Roman" w:cs="Times New Roman"/>
        </w:rPr>
        <w:t>(F) in antistatic coatings for clothing.</w:t>
      </w:r>
    </w:p>
    <w:p w:rsidR="00BA6DC3" w:rsidRPr="00CD733C" w:rsidRDefault="00BA6DC3" w:rsidP="00BA6DC3">
      <w:pPr>
        <w:jc w:val="both"/>
        <w:rPr>
          <w:rFonts w:ascii="Times New Roman" w:hAnsi="Times New Roman" w:cs="Times New Roman"/>
          <w:b/>
          <w:bCs/>
          <w:sz w:val="28"/>
          <w:szCs w:val="28"/>
          <w:u w:val="single"/>
        </w:rPr>
      </w:pPr>
      <w:r w:rsidRPr="00CD733C">
        <w:rPr>
          <w:rFonts w:ascii="Times New Roman" w:hAnsi="Times New Roman" w:cs="Times New Roman"/>
          <w:b/>
          <w:bCs/>
          <w:sz w:val="28"/>
          <w:szCs w:val="28"/>
          <w:u w:val="single"/>
        </w:rPr>
        <w:t xml:space="preserve">Biodegradable polymers </w:t>
      </w:r>
    </w:p>
    <w:p w:rsidR="00BA6DC3" w:rsidRPr="00CD733C" w:rsidRDefault="00BA6DC3" w:rsidP="00BA6DC3">
      <w:pPr>
        <w:jc w:val="both"/>
        <w:rPr>
          <w:rFonts w:ascii="Times New Roman" w:hAnsi="Times New Roman" w:cs="Times New Roman"/>
          <w:b/>
          <w:bCs/>
        </w:rPr>
      </w:pPr>
      <w:r w:rsidRPr="00CD733C">
        <w:rPr>
          <w:rFonts w:ascii="Times New Roman" w:hAnsi="Times New Roman" w:cs="Times New Roman"/>
          <w:b/>
          <w:bCs/>
          <w:noProof/>
        </w:rPr>
        <w:drawing>
          <wp:inline distT="0" distB="0" distL="0" distR="0">
            <wp:extent cx="6004560" cy="15621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4560" cy="1562100"/>
                    </a:xfrm>
                    <a:prstGeom prst="rect">
                      <a:avLst/>
                    </a:prstGeom>
                    <a:noFill/>
                    <a:ln>
                      <a:noFill/>
                    </a:ln>
                  </pic:spPr>
                </pic:pic>
              </a:graphicData>
            </a:graphic>
          </wp:inline>
        </w:drawing>
      </w:r>
    </w:p>
    <w:p w:rsidR="00BA6DC3" w:rsidRPr="00CD733C" w:rsidRDefault="00BA6DC3" w:rsidP="00BA6DC3">
      <w:pPr>
        <w:jc w:val="both"/>
        <w:rPr>
          <w:rFonts w:ascii="Times New Roman" w:hAnsi="Times New Roman" w:cs="Times New Roman"/>
          <w:sz w:val="28"/>
          <w:szCs w:val="28"/>
        </w:rPr>
      </w:pPr>
      <w:r w:rsidRPr="00CD733C">
        <w:rPr>
          <w:rFonts w:ascii="Times New Roman" w:hAnsi="Times New Roman" w:cs="Times New Roman"/>
          <w:sz w:val="28"/>
          <w:szCs w:val="28"/>
        </w:rPr>
        <w:t xml:space="preserve">Poly lactic acid </w:t>
      </w:r>
    </w:p>
    <w:p w:rsidR="00BA6DC3" w:rsidRPr="00CD733C" w:rsidRDefault="00BA6DC3" w:rsidP="00F2014E">
      <w:pPr>
        <w:jc w:val="center"/>
        <w:rPr>
          <w:rFonts w:ascii="Times New Roman" w:hAnsi="Times New Roman" w:cs="Times New Roman"/>
          <w:sz w:val="28"/>
          <w:szCs w:val="28"/>
        </w:rPr>
      </w:pPr>
      <w:r w:rsidRPr="00CD733C">
        <w:rPr>
          <w:rFonts w:ascii="Times New Roman" w:hAnsi="Times New Roman" w:cs="Times New Roman"/>
          <w:noProof/>
          <w:sz w:val="28"/>
          <w:szCs w:val="28"/>
        </w:rPr>
        <w:lastRenderedPageBreak/>
        <w:drawing>
          <wp:inline distT="0" distB="0" distL="0" distR="0">
            <wp:extent cx="2761729" cy="1447800"/>
            <wp:effectExtent l="19050" t="0" r="521" b="0"/>
            <wp:docPr id="16" name="Picture 5" descr="C:\Users\Jithin bharadwaj\AppData\Local\Packages\Microsoft.Office.Desktop_8wekyb3d8bbwe\AC\INetCache\Content.MSO\6F30DFF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Jithin bharadwaj\AppData\Local\Packages\Microsoft.Office.Desktop_8wekyb3d8bbwe\AC\INetCache\Content.MSO\6F30DFF9.tmp"/>
                    <pic:cNvPicPr>
                      <a:picLocks noChangeAspect="1" noChangeArrowheads="1"/>
                    </pic:cNvPicPr>
                  </pic:nvPicPr>
                  <pic:blipFill>
                    <a:blip r:embed="rId1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542" cy="1448226"/>
                    </a:xfrm>
                    <a:prstGeom prst="rect">
                      <a:avLst/>
                    </a:prstGeom>
                    <a:noFill/>
                    <a:ln>
                      <a:noFill/>
                    </a:ln>
                  </pic:spPr>
                </pic:pic>
              </a:graphicData>
            </a:graphic>
          </wp:inline>
        </w:drawing>
      </w:r>
    </w:p>
    <w:p w:rsidR="00BA6DC3" w:rsidRPr="00CD733C" w:rsidRDefault="00BA6DC3" w:rsidP="00BA6DC3">
      <w:pPr>
        <w:jc w:val="both"/>
        <w:rPr>
          <w:rFonts w:ascii="Times New Roman" w:hAnsi="Times New Roman" w:cs="Times New Roman"/>
          <w:sz w:val="28"/>
          <w:szCs w:val="28"/>
        </w:rPr>
      </w:pPr>
      <w:r w:rsidRPr="00CD733C">
        <w:rPr>
          <w:rFonts w:ascii="Times New Roman" w:hAnsi="Times New Roman" w:cs="Times New Roman"/>
          <w:b/>
          <w:bCs/>
          <w:color w:val="202124"/>
          <w:sz w:val="24"/>
          <w:szCs w:val="24"/>
          <w:u w:val="single"/>
          <w:shd w:val="clear" w:color="auto" w:fill="FFFFFF"/>
        </w:rPr>
        <w:t>Properties</w:t>
      </w:r>
      <w:r w:rsidRPr="00CD733C">
        <w:rPr>
          <w:rFonts w:ascii="Times New Roman" w:hAnsi="Times New Roman" w:cs="Times New Roman"/>
          <w:color w:val="202124"/>
          <w:shd w:val="clear" w:color="auto" w:fill="FFFFFF"/>
        </w:rPr>
        <w:t xml:space="preserve"> PLA polymers range from amorphous glassy polymer to semi-crystalline and highly crystalline polymer with a </w:t>
      </w:r>
      <w:r w:rsidRPr="00CD733C">
        <w:rPr>
          <w:rFonts w:ascii="Times New Roman" w:hAnsi="Times New Roman" w:cs="Times New Roman"/>
          <w:b/>
          <w:bCs/>
          <w:color w:val="202124"/>
          <w:shd w:val="clear" w:color="auto" w:fill="FFFFFF"/>
        </w:rPr>
        <w:t>glass transition</w:t>
      </w:r>
      <w:r w:rsidRPr="00CD733C">
        <w:rPr>
          <w:rFonts w:ascii="Times New Roman" w:hAnsi="Times New Roman" w:cs="Times New Roman"/>
          <w:color w:val="202124"/>
          <w:shd w:val="clear" w:color="auto" w:fill="FFFFFF"/>
        </w:rPr>
        <w:t> 60–65 °C, a </w:t>
      </w:r>
      <w:r w:rsidRPr="00CD733C">
        <w:rPr>
          <w:rFonts w:ascii="Times New Roman" w:hAnsi="Times New Roman" w:cs="Times New Roman"/>
          <w:b/>
          <w:bCs/>
          <w:color w:val="202124"/>
          <w:shd w:val="clear" w:color="auto" w:fill="FFFFFF"/>
        </w:rPr>
        <w:t>melting temperature</w:t>
      </w:r>
      <w:r w:rsidRPr="00CD733C">
        <w:rPr>
          <w:rFonts w:ascii="Times New Roman" w:hAnsi="Times New Roman" w:cs="Times New Roman"/>
          <w:color w:val="202124"/>
          <w:shd w:val="clear" w:color="auto" w:fill="FFFFFF"/>
        </w:rPr>
        <w:t> 130-180 °C, and a tensile modulus 2.7–16 GPa. Heat-resistant PLA can withstand </w:t>
      </w:r>
      <w:r w:rsidRPr="00CD733C">
        <w:rPr>
          <w:rFonts w:ascii="Times New Roman" w:hAnsi="Times New Roman" w:cs="Times New Roman"/>
          <w:b/>
          <w:bCs/>
          <w:color w:val="202124"/>
          <w:shd w:val="clear" w:color="auto" w:fill="FFFFFF"/>
        </w:rPr>
        <w:t>temperatures</w:t>
      </w:r>
      <w:r w:rsidRPr="00CD733C">
        <w:rPr>
          <w:rFonts w:ascii="Times New Roman" w:hAnsi="Times New Roman" w:cs="Times New Roman"/>
          <w:color w:val="202124"/>
          <w:shd w:val="clear" w:color="auto" w:fill="FFFFFF"/>
        </w:rPr>
        <w:t> of 110 °C.</w:t>
      </w:r>
    </w:p>
    <w:p w:rsidR="00BA6DC3" w:rsidRPr="00CD733C" w:rsidRDefault="00BA6DC3" w:rsidP="00BA6DC3">
      <w:pPr>
        <w:jc w:val="both"/>
        <w:rPr>
          <w:rFonts w:ascii="Times New Roman" w:hAnsi="Times New Roman" w:cs="Times New Roman"/>
          <w:sz w:val="28"/>
          <w:szCs w:val="28"/>
        </w:rPr>
      </w:pPr>
      <w:r w:rsidRPr="00CD733C">
        <w:rPr>
          <w:rFonts w:ascii="Times New Roman" w:hAnsi="Times New Roman" w:cs="Times New Roman"/>
          <w:sz w:val="28"/>
          <w:szCs w:val="28"/>
        </w:rPr>
        <w:t>Applications:</w:t>
      </w:r>
    </w:p>
    <w:p w:rsidR="00BA6DC3" w:rsidRPr="00237995" w:rsidRDefault="00BA6DC3" w:rsidP="00BA6DC3">
      <w:pPr>
        <w:jc w:val="both"/>
        <w:rPr>
          <w:rFonts w:ascii="Times New Roman" w:hAnsi="Times New Roman" w:cs="Times New Roman"/>
          <w:sz w:val="21"/>
          <w:szCs w:val="21"/>
          <w:shd w:val="clear" w:color="auto" w:fill="FFFFFF"/>
        </w:rPr>
      </w:pPr>
      <w:r w:rsidRPr="00237995">
        <w:rPr>
          <w:rFonts w:ascii="Times New Roman" w:hAnsi="Times New Roman" w:cs="Times New Roman"/>
          <w:sz w:val="21"/>
          <w:szCs w:val="21"/>
          <w:shd w:val="clear" w:color="auto" w:fill="FFFFFF"/>
        </w:rPr>
        <w:t>PLA can also be used as a decomposable packaging material</w:t>
      </w:r>
    </w:p>
    <w:p w:rsidR="00BA6DC3" w:rsidRPr="00237995" w:rsidRDefault="00BA6DC3" w:rsidP="00BA6DC3">
      <w:pPr>
        <w:jc w:val="both"/>
        <w:rPr>
          <w:rFonts w:ascii="Times New Roman" w:hAnsi="Times New Roman" w:cs="Times New Roman"/>
          <w:sz w:val="21"/>
          <w:szCs w:val="21"/>
          <w:shd w:val="clear" w:color="auto" w:fill="FFFFFF"/>
        </w:rPr>
      </w:pPr>
      <w:r w:rsidRPr="00237995">
        <w:rPr>
          <w:rFonts w:ascii="Times New Roman" w:hAnsi="Times New Roman" w:cs="Times New Roman"/>
          <w:sz w:val="21"/>
          <w:szCs w:val="21"/>
          <w:shd w:val="clear" w:color="auto" w:fill="FFFFFF"/>
        </w:rPr>
        <w:t> Cups and bags have been made from this material.</w:t>
      </w:r>
    </w:p>
    <w:p w:rsidR="00BA6DC3" w:rsidRPr="00237995" w:rsidRDefault="00BA6DC3" w:rsidP="00BA6DC3">
      <w:pPr>
        <w:jc w:val="both"/>
        <w:rPr>
          <w:rFonts w:ascii="Times New Roman" w:hAnsi="Times New Roman" w:cs="Times New Roman"/>
          <w:sz w:val="21"/>
          <w:szCs w:val="21"/>
          <w:shd w:val="clear" w:color="auto" w:fill="FFFFFF"/>
        </w:rPr>
      </w:pPr>
      <w:r w:rsidRPr="00237995">
        <w:rPr>
          <w:rFonts w:ascii="Times New Roman" w:hAnsi="Times New Roman" w:cs="Times New Roman"/>
          <w:sz w:val="21"/>
          <w:szCs w:val="21"/>
          <w:shd w:val="clear" w:color="auto" w:fill="FFFFFF"/>
        </w:rPr>
        <w:t xml:space="preserve"> In the form of a film, it shrinks upon heating, allowing it to be used in </w:t>
      </w:r>
      <w:hyperlink r:id="rId188" w:tooltip="Shrink tunnel" w:history="1">
        <w:r w:rsidRPr="00237995">
          <w:rPr>
            <w:rStyle w:val="Hyperlink"/>
            <w:rFonts w:ascii="Times New Roman" w:hAnsi="Times New Roman" w:cs="Times New Roman"/>
            <w:sz w:val="21"/>
            <w:szCs w:val="21"/>
            <w:shd w:val="clear" w:color="auto" w:fill="FFFFFF"/>
          </w:rPr>
          <w:t>shrink tunnels</w:t>
        </w:r>
      </w:hyperlink>
      <w:r w:rsidRPr="00237995">
        <w:rPr>
          <w:rFonts w:ascii="Times New Roman" w:hAnsi="Times New Roman" w:cs="Times New Roman"/>
          <w:sz w:val="21"/>
          <w:szCs w:val="21"/>
          <w:shd w:val="clear" w:color="auto" w:fill="FFFFFF"/>
        </w:rPr>
        <w:t>.</w:t>
      </w:r>
    </w:p>
    <w:p w:rsidR="00BA6DC3" w:rsidRPr="00237995" w:rsidRDefault="00BA6DC3" w:rsidP="00BA6DC3">
      <w:pPr>
        <w:jc w:val="both"/>
        <w:rPr>
          <w:rFonts w:ascii="Times New Roman" w:hAnsi="Times New Roman" w:cs="Times New Roman"/>
          <w:sz w:val="21"/>
          <w:szCs w:val="21"/>
          <w:shd w:val="clear" w:color="auto" w:fill="FFFFFF"/>
        </w:rPr>
      </w:pPr>
      <w:r w:rsidRPr="00237995">
        <w:rPr>
          <w:rFonts w:ascii="Times New Roman" w:hAnsi="Times New Roman" w:cs="Times New Roman"/>
          <w:sz w:val="21"/>
          <w:szCs w:val="21"/>
          <w:shd w:val="clear" w:color="auto" w:fill="FFFFFF"/>
        </w:rPr>
        <w:t xml:space="preserve"> It is useful for producing loose-fill packaging, compost bags, food packaging, and </w:t>
      </w:r>
      <w:hyperlink r:id="rId189" w:tooltip="Disposable tableware" w:history="1">
        <w:r w:rsidRPr="00237995">
          <w:rPr>
            <w:rStyle w:val="Hyperlink"/>
            <w:rFonts w:ascii="Times New Roman" w:hAnsi="Times New Roman" w:cs="Times New Roman"/>
            <w:sz w:val="21"/>
            <w:szCs w:val="21"/>
            <w:shd w:val="clear" w:color="auto" w:fill="FFFFFF"/>
          </w:rPr>
          <w:t>disposable tableware</w:t>
        </w:r>
      </w:hyperlink>
      <w:r w:rsidRPr="00237995">
        <w:rPr>
          <w:rFonts w:ascii="Times New Roman" w:hAnsi="Times New Roman" w:cs="Times New Roman"/>
          <w:sz w:val="21"/>
          <w:szCs w:val="21"/>
          <w:shd w:val="clear" w:color="auto" w:fill="FFFFFF"/>
        </w:rPr>
        <w:t>. In the form of fibers and </w:t>
      </w:r>
      <w:hyperlink r:id="rId190" w:tooltip="Nonwoven fabric" w:history="1">
        <w:r w:rsidRPr="00237995">
          <w:rPr>
            <w:rStyle w:val="Hyperlink"/>
            <w:rFonts w:ascii="Times New Roman" w:hAnsi="Times New Roman" w:cs="Times New Roman"/>
            <w:sz w:val="21"/>
            <w:szCs w:val="21"/>
            <w:shd w:val="clear" w:color="auto" w:fill="FFFFFF"/>
          </w:rPr>
          <w:t>nonwoven fabrics</w:t>
        </w:r>
      </w:hyperlink>
      <w:r w:rsidRPr="00237995">
        <w:rPr>
          <w:rFonts w:ascii="Times New Roman" w:hAnsi="Times New Roman" w:cs="Times New Roman"/>
          <w:sz w:val="21"/>
          <w:szCs w:val="21"/>
          <w:shd w:val="clear" w:color="auto" w:fill="FFFFFF"/>
        </w:rPr>
        <w:t xml:space="preserve">, </w:t>
      </w:r>
    </w:p>
    <w:p w:rsidR="00BA6DC3" w:rsidRPr="00237995" w:rsidRDefault="00BA6DC3" w:rsidP="00BA6DC3">
      <w:pPr>
        <w:jc w:val="both"/>
        <w:rPr>
          <w:rFonts w:ascii="Times New Roman" w:hAnsi="Times New Roman" w:cs="Times New Roman"/>
          <w:sz w:val="21"/>
          <w:szCs w:val="21"/>
          <w:shd w:val="clear" w:color="auto" w:fill="FFFFFF"/>
        </w:rPr>
      </w:pPr>
      <w:r w:rsidRPr="00237995">
        <w:rPr>
          <w:rFonts w:ascii="Times New Roman" w:hAnsi="Times New Roman" w:cs="Times New Roman"/>
          <w:sz w:val="21"/>
          <w:szCs w:val="21"/>
          <w:shd w:val="clear" w:color="auto" w:fill="FFFFFF"/>
        </w:rPr>
        <w:t>PLA also has many potential uses, for example as </w:t>
      </w:r>
      <w:hyperlink r:id="rId191" w:tooltip="Upholstery" w:history="1">
        <w:r w:rsidRPr="00237995">
          <w:rPr>
            <w:rStyle w:val="Hyperlink"/>
            <w:rFonts w:ascii="Times New Roman" w:hAnsi="Times New Roman" w:cs="Times New Roman"/>
            <w:sz w:val="21"/>
            <w:szCs w:val="21"/>
            <w:shd w:val="clear" w:color="auto" w:fill="FFFFFF"/>
          </w:rPr>
          <w:t>upholstery</w:t>
        </w:r>
      </w:hyperlink>
      <w:r w:rsidRPr="00237995">
        <w:rPr>
          <w:rFonts w:ascii="Times New Roman" w:hAnsi="Times New Roman" w:cs="Times New Roman"/>
          <w:sz w:val="21"/>
          <w:szCs w:val="21"/>
          <w:shd w:val="clear" w:color="auto" w:fill="FFFFFF"/>
        </w:rPr>
        <w:t>, disposable garments, </w:t>
      </w:r>
      <w:hyperlink r:id="rId192" w:tooltip="Awning" w:history="1">
        <w:r w:rsidRPr="00237995">
          <w:rPr>
            <w:rStyle w:val="Hyperlink"/>
            <w:rFonts w:ascii="Times New Roman" w:hAnsi="Times New Roman" w:cs="Times New Roman"/>
            <w:sz w:val="21"/>
            <w:szCs w:val="21"/>
            <w:shd w:val="clear" w:color="auto" w:fill="FFFFFF"/>
          </w:rPr>
          <w:t>awnings</w:t>
        </w:r>
      </w:hyperlink>
      <w:r w:rsidRPr="00237995">
        <w:rPr>
          <w:rFonts w:ascii="Times New Roman" w:hAnsi="Times New Roman" w:cs="Times New Roman"/>
          <w:sz w:val="21"/>
          <w:szCs w:val="21"/>
          <w:shd w:val="clear" w:color="auto" w:fill="FFFFFF"/>
        </w:rPr>
        <w:t>, feminine hygiene products, and </w:t>
      </w:r>
      <w:hyperlink r:id="rId193" w:tooltip="Diapers" w:history="1">
        <w:r w:rsidRPr="00237995">
          <w:rPr>
            <w:rStyle w:val="Hyperlink"/>
            <w:rFonts w:ascii="Times New Roman" w:hAnsi="Times New Roman" w:cs="Times New Roman"/>
            <w:sz w:val="21"/>
            <w:szCs w:val="21"/>
            <w:shd w:val="clear" w:color="auto" w:fill="FFFFFF"/>
          </w:rPr>
          <w:t>diapers</w:t>
        </w:r>
      </w:hyperlink>
      <w:r w:rsidRPr="00237995">
        <w:rPr>
          <w:rFonts w:ascii="Times New Roman" w:hAnsi="Times New Roman" w:cs="Times New Roman"/>
          <w:sz w:val="21"/>
          <w:szCs w:val="21"/>
          <w:shd w:val="clear" w:color="auto" w:fill="FFFFFF"/>
        </w:rPr>
        <w:t xml:space="preserve">. </w:t>
      </w:r>
    </w:p>
    <w:p w:rsidR="00BA6DC3" w:rsidRPr="00237995" w:rsidRDefault="00BA6DC3" w:rsidP="00BA6DC3">
      <w:pPr>
        <w:jc w:val="both"/>
        <w:rPr>
          <w:rFonts w:ascii="Times New Roman" w:hAnsi="Times New Roman" w:cs="Times New Roman"/>
          <w:sz w:val="28"/>
          <w:szCs w:val="28"/>
        </w:rPr>
      </w:pPr>
      <w:r w:rsidRPr="00237995">
        <w:rPr>
          <w:rFonts w:ascii="Times New Roman" w:hAnsi="Times New Roman" w:cs="Times New Roman"/>
          <w:sz w:val="21"/>
          <w:szCs w:val="21"/>
          <w:shd w:val="clear" w:color="auto" w:fill="FFFFFF"/>
        </w:rPr>
        <w:t>Due to its bio-compatibility and biodegradability, PLA has also found ample interest as a polymeric scaffold for drug delivery purposes.</w:t>
      </w:r>
    </w:p>
    <w:p w:rsidR="00BA6DC3" w:rsidRDefault="00BA6DC3" w:rsidP="00BA6DC3">
      <w:pPr>
        <w:jc w:val="center"/>
        <w:rPr>
          <w:rFonts w:ascii="Times New Roman" w:hAnsi="Times New Roman" w:cs="Times New Roman"/>
          <w:b/>
          <w:bCs/>
          <w:sz w:val="28"/>
          <w:szCs w:val="28"/>
          <w:u w:val="single"/>
        </w:rPr>
      </w:pPr>
    </w:p>
    <w:p w:rsidR="00BA6DC3" w:rsidRDefault="00BA6DC3" w:rsidP="00BA6DC3">
      <w:pPr>
        <w:jc w:val="center"/>
        <w:rPr>
          <w:rFonts w:ascii="Times New Roman" w:hAnsi="Times New Roman" w:cs="Times New Roman"/>
          <w:b/>
          <w:bCs/>
          <w:sz w:val="28"/>
          <w:szCs w:val="28"/>
          <w:u w:val="single"/>
        </w:rPr>
      </w:pPr>
    </w:p>
    <w:p w:rsidR="00BA6DC3" w:rsidRDefault="00BA6DC3" w:rsidP="00BA6DC3">
      <w:pPr>
        <w:jc w:val="center"/>
        <w:rPr>
          <w:rFonts w:ascii="Times New Roman" w:hAnsi="Times New Roman" w:cs="Times New Roman"/>
          <w:b/>
          <w:bCs/>
          <w:sz w:val="28"/>
          <w:szCs w:val="28"/>
          <w:u w:val="single"/>
        </w:rPr>
      </w:pPr>
    </w:p>
    <w:p w:rsidR="00346D19" w:rsidRDefault="00346D19" w:rsidP="00BA6DC3">
      <w:pPr>
        <w:jc w:val="center"/>
        <w:rPr>
          <w:rFonts w:ascii="Times New Roman" w:hAnsi="Times New Roman" w:cs="Times New Roman"/>
          <w:b/>
          <w:bCs/>
          <w:sz w:val="28"/>
          <w:szCs w:val="28"/>
          <w:u w:val="single"/>
        </w:rPr>
      </w:pPr>
    </w:p>
    <w:p w:rsidR="00346D19" w:rsidRDefault="00346D19" w:rsidP="00BA6DC3">
      <w:pPr>
        <w:jc w:val="center"/>
        <w:rPr>
          <w:rFonts w:ascii="Times New Roman" w:hAnsi="Times New Roman" w:cs="Times New Roman"/>
          <w:b/>
          <w:bCs/>
          <w:sz w:val="28"/>
          <w:szCs w:val="28"/>
          <w:u w:val="single"/>
        </w:rPr>
      </w:pPr>
    </w:p>
    <w:p w:rsidR="00346D19" w:rsidRDefault="00346D19" w:rsidP="00BA6DC3">
      <w:pPr>
        <w:jc w:val="center"/>
        <w:rPr>
          <w:rFonts w:ascii="Times New Roman" w:hAnsi="Times New Roman" w:cs="Times New Roman"/>
          <w:b/>
          <w:bCs/>
          <w:sz w:val="28"/>
          <w:szCs w:val="28"/>
          <w:u w:val="single"/>
        </w:rPr>
      </w:pPr>
    </w:p>
    <w:p w:rsidR="00346D19" w:rsidRDefault="00346D19" w:rsidP="00BA6DC3">
      <w:pPr>
        <w:jc w:val="center"/>
        <w:rPr>
          <w:rFonts w:ascii="Times New Roman" w:hAnsi="Times New Roman" w:cs="Times New Roman"/>
          <w:b/>
          <w:bCs/>
          <w:sz w:val="28"/>
          <w:szCs w:val="28"/>
          <w:u w:val="single"/>
        </w:rPr>
      </w:pPr>
    </w:p>
    <w:p w:rsidR="00346D19" w:rsidRDefault="00346D19" w:rsidP="00BA6DC3">
      <w:pPr>
        <w:jc w:val="center"/>
        <w:rPr>
          <w:rFonts w:ascii="Times New Roman" w:hAnsi="Times New Roman" w:cs="Times New Roman"/>
          <w:b/>
          <w:bCs/>
          <w:sz w:val="28"/>
          <w:szCs w:val="28"/>
          <w:u w:val="single"/>
        </w:rPr>
      </w:pPr>
    </w:p>
    <w:p w:rsidR="00BA6DC3" w:rsidRDefault="00BA6DC3" w:rsidP="00BA6DC3">
      <w:pPr>
        <w:jc w:val="center"/>
        <w:rPr>
          <w:rFonts w:ascii="Times New Roman" w:hAnsi="Times New Roman" w:cs="Times New Roman"/>
          <w:b/>
          <w:bCs/>
          <w:sz w:val="28"/>
          <w:szCs w:val="28"/>
          <w:u w:val="single"/>
        </w:rPr>
      </w:pPr>
    </w:p>
    <w:p w:rsidR="00BA6DC3" w:rsidRDefault="00BA6DC3" w:rsidP="00BA6DC3">
      <w:pPr>
        <w:jc w:val="center"/>
        <w:rPr>
          <w:rFonts w:ascii="Times New Roman" w:hAnsi="Times New Roman" w:cs="Times New Roman"/>
          <w:b/>
          <w:bCs/>
          <w:sz w:val="28"/>
          <w:szCs w:val="28"/>
          <w:u w:val="single"/>
        </w:rPr>
      </w:pPr>
    </w:p>
    <w:p w:rsidR="00346D19" w:rsidRDefault="00346D19" w:rsidP="00BA6DC3">
      <w:pPr>
        <w:jc w:val="center"/>
        <w:rPr>
          <w:rFonts w:ascii="Times New Roman" w:hAnsi="Times New Roman" w:cs="Times New Roman"/>
          <w:b/>
          <w:bCs/>
          <w:sz w:val="28"/>
          <w:szCs w:val="28"/>
          <w:u w:val="single"/>
        </w:rPr>
      </w:pPr>
    </w:p>
    <w:p w:rsidR="00BA6DC3" w:rsidRDefault="00BA6DC3" w:rsidP="00BA6DC3">
      <w:pPr>
        <w:jc w:val="center"/>
        <w:rPr>
          <w:rFonts w:ascii="Times New Roman" w:hAnsi="Times New Roman" w:cs="Times New Roman"/>
          <w:b/>
          <w:bCs/>
          <w:sz w:val="28"/>
          <w:szCs w:val="28"/>
          <w:u w:val="single"/>
        </w:rPr>
      </w:pPr>
    </w:p>
    <w:p w:rsidR="00BA6DC3" w:rsidRDefault="00BA6DC3" w:rsidP="00BA6DC3">
      <w:pPr>
        <w:jc w:val="center"/>
        <w:rPr>
          <w:rFonts w:ascii="Times New Roman" w:hAnsi="Times New Roman" w:cs="Times New Roman"/>
          <w:b/>
          <w:bCs/>
          <w:sz w:val="28"/>
          <w:szCs w:val="28"/>
          <w:u w:val="single"/>
        </w:rPr>
      </w:pPr>
    </w:p>
    <w:p w:rsidR="00BA6DC3" w:rsidRPr="00346D19" w:rsidRDefault="00BA6DC3" w:rsidP="00BA6DC3">
      <w:pPr>
        <w:jc w:val="center"/>
        <w:rPr>
          <w:rFonts w:ascii="Times New Roman" w:hAnsi="Times New Roman" w:cs="Times New Roman"/>
          <w:b/>
          <w:bCs/>
          <w:sz w:val="20"/>
          <w:szCs w:val="20"/>
          <w:u w:val="single"/>
        </w:rPr>
      </w:pPr>
      <w:r w:rsidRPr="00346D19">
        <w:rPr>
          <w:rFonts w:ascii="Times New Roman" w:hAnsi="Times New Roman" w:cs="Times New Roman"/>
          <w:b/>
          <w:bCs/>
          <w:sz w:val="20"/>
          <w:szCs w:val="20"/>
          <w:u w:val="single"/>
        </w:rPr>
        <w:lastRenderedPageBreak/>
        <w:t>Corrosion</w:t>
      </w:r>
    </w:p>
    <w:p w:rsidR="00BA6DC3" w:rsidRPr="00346D19" w:rsidRDefault="00BA6DC3" w:rsidP="00BA6DC3">
      <w:pPr>
        <w:pStyle w:val="NormalWeb"/>
        <w:ind w:right="472" w:firstLine="652"/>
        <w:jc w:val="both"/>
        <w:rPr>
          <w:sz w:val="20"/>
          <w:szCs w:val="20"/>
        </w:rPr>
      </w:pPr>
      <w:r w:rsidRPr="00346D19">
        <w:rPr>
          <w:sz w:val="20"/>
          <w:szCs w:val="20"/>
        </w:rPr>
        <w:t xml:space="preserve">Metals and alloys are used as fabrication or construction materials in engineering.  If the metals or alloy structures are not properly maintained, they deteriorate slowly by the action of atmospheric gases, moisture and other chemicals.  This phenomenon of destruction of metals and alloys is known as corrosion. </w:t>
      </w:r>
    </w:p>
    <w:p w:rsidR="00BA6DC3" w:rsidRPr="00346D19" w:rsidRDefault="00BA6DC3" w:rsidP="00BA6DC3">
      <w:pPr>
        <w:pStyle w:val="NormalWeb"/>
        <w:ind w:right="472" w:firstLine="652"/>
        <w:jc w:val="both"/>
        <w:rPr>
          <w:sz w:val="20"/>
          <w:szCs w:val="20"/>
        </w:rPr>
      </w:pPr>
      <w:r w:rsidRPr="00346D19">
        <w:rPr>
          <w:sz w:val="20"/>
          <w:szCs w:val="20"/>
        </w:rPr>
        <w:t xml:space="preserve"> Corrosion of metals is defined as the spontaneous destruction of metals in the course of their chemical, electrochemical or biochemical interactions with the environment.  Thus, it is exactly the reverse of extraction of metals from ores. </w:t>
      </w:r>
    </w:p>
    <w:p w:rsidR="00BA6DC3" w:rsidRPr="00346D19" w:rsidRDefault="00BA6DC3" w:rsidP="00BA6DC3">
      <w:pPr>
        <w:pStyle w:val="NormalWeb"/>
        <w:spacing w:before="0" w:beforeAutospacing="0" w:after="0" w:afterAutospacing="0"/>
        <w:ind w:right="472" w:firstLine="652"/>
        <w:jc w:val="both"/>
        <w:rPr>
          <w:sz w:val="20"/>
          <w:szCs w:val="20"/>
        </w:rPr>
      </w:pPr>
      <w:r w:rsidRPr="00346D19">
        <w:rPr>
          <w:sz w:val="20"/>
          <w:szCs w:val="20"/>
        </w:rPr>
        <w:t xml:space="preserve"> Example:   Rusting of iron a layer of reddish scale and powder of oxide (Fe</w:t>
      </w:r>
      <w:r w:rsidRPr="00346D19">
        <w:rPr>
          <w:sz w:val="20"/>
          <w:szCs w:val="20"/>
          <w:vertAlign w:val="subscript"/>
        </w:rPr>
        <w:t>3</w:t>
      </w:r>
      <w:r w:rsidRPr="00346D19">
        <w:rPr>
          <w:sz w:val="20"/>
          <w:szCs w:val="20"/>
        </w:rPr>
        <w:t>O</w:t>
      </w:r>
      <w:r w:rsidRPr="00346D19">
        <w:rPr>
          <w:sz w:val="20"/>
          <w:szCs w:val="20"/>
          <w:vertAlign w:val="subscript"/>
        </w:rPr>
        <w:t>4</w:t>
      </w:r>
      <w:r w:rsidRPr="00346D19">
        <w:rPr>
          <w:sz w:val="20"/>
          <w:szCs w:val="20"/>
        </w:rPr>
        <w:t>) is formed on the surface of iron metal.    A green film of basic carbonate [CuCO</w:t>
      </w:r>
      <w:r w:rsidRPr="00346D19">
        <w:rPr>
          <w:sz w:val="20"/>
          <w:szCs w:val="20"/>
          <w:vertAlign w:val="subscript"/>
        </w:rPr>
        <w:t>3</w:t>
      </w:r>
      <w:r w:rsidRPr="00346D19">
        <w:rPr>
          <w:sz w:val="20"/>
          <w:szCs w:val="20"/>
        </w:rPr>
        <w:t xml:space="preserve"> + Cu(OH)</w:t>
      </w:r>
      <w:r w:rsidRPr="00346D19">
        <w:rPr>
          <w:sz w:val="20"/>
          <w:szCs w:val="20"/>
          <w:vertAlign w:val="subscript"/>
        </w:rPr>
        <w:t>2</w:t>
      </w:r>
      <w:r w:rsidRPr="00346D19">
        <w:rPr>
          <w:sz w:val="20"/>
          <w:szCs w:val="20"/>
        </w:rPr>
        <w:t>] is formed on the surface of copper, when it is exposed to moist-air containing carbon dioxide. Corrosion is depends of conditions for example gold has excellent resistance to corrosion under atmospheric conditions but it gets readily corroded when exposed to mercury. On the other hand iron readily gets corrode in the atmosphere, but it does not corrode in mercury.</w:t>
      </w:r>
    </w:p>
    <w:p w:rsidR="00BA6DC3" w:rsidRPr="00346D19" w:rsidRDefault="00BA6DC3" w:rsidP="00BA6DC3">
      <w:pPr>
        <w:pStyle w:val="NormalWeb"/>
        <w:spacing w:before="0" w:beforeAutospacing="0" w:after="0" w:afterAutospacing="0"/>
        <w:ind w:right="472"/>
        <w:rPr>
          <w:sz w:val="20"/>
          <w:szCs w:val="20"/>
        </w:rPr>
      </w:pPr>
      <w:r w:rsidRPr="00346D19">
        <w:rPr>
          <w:sz w:val="20"/>
          <w:szCs w:val="20"/>
        </w:rPr>
        <w:t xml:space="preserve">              </w:t>
      </w:r>
    </w:p>
    <w:p w:rsidR="00BA6DC3" w:rsidRPr="00346D19" w:rsidRDefault="00BA6DC3" w:rsidP="00BA6DC3">
      <w:pPr>
        <w:pStyle w:val="NormalWeb"/>
        <w:spacing w:before="0" w:beforeAutospacing="0" w:after="0" w:afterAutospacing="0"/>
        <w:ind w:right="472"/>
        <w:rPr>
          <w:sz w:val="20"/>
          <w:szCs w:val="20"/>
        </w:rPr>
      </w:pPr>
      <w:r w:rsidRPr="00346D19">
        <w:rPr>
          <w:b/>
          <w:bCs/>
          <w:sz w:val="20"/>
          <w:szCs w:val="20"/>
        </w:rPr>
        <w:t>CAUSES OF CORROSION</w:t>
      </w:r>
    </w:p>
    <w:p w:rsidR="00BA6DC3" w:rsidRPr="00346D19" w:rsidRDefault="00BA6DC3" w:rsidP="00BA6DC3">
      <w:pPr>
        <w:pStyle w:val="NormalWeb"/>
        <w:ind w:right="472"/>
        <w:jc w:val="both"/>
        <w:rPr>
          <w:sz w:val="20"/>
          <w:szCs w:val="20"/>
        </w:rPr>
      </w:pPr>
      <w:r w:rsidRPr="00346D19">
        <w:rPr>
          <w:sz w:val="20"/>
          <w:szCs w:val="20"/>
        </w:rPr>
        <w:t xml:space="preserve">  In nature, metals occur in two different forms.   1)  Native State  (2) Combined State</w:t>
      </w:r>
      <w:r w:rsidRPr="00346D19">
        <w:rPr>
          <w:sz w:val="20"/>
          <w:szCs w:val="20"/>
        </w:rPr>
        <w:tab/>
      </w:r>
    </w:p>
    <w:p w:rsidR="00BA6DC3" w:rsidRPr="00346D19" w:rsidRDefault="00BA6DC3" w:rsidP="00BA6DC3">
      <w:pPr>
        <w:pStyle w:val="NormalWeb"/>
        <w:ind w:right="472"/>
        <w:jc w:val="both"/>
        <w:rPr>
          <w:sz w:val="20"/>
          <w:szCs w:val="20"/>
        </w:rPr>
      </w:pPr>
      <w:r w:rsidRPr="00346D19">
        <w:rPr>
          <w:sz w:val="20"/>
          <w:szCs w:val="20"/>
        </w:rPr>
        <w:t xml:space="preserve">Native State: Native state means free or uncombined state.  These metals are non-reactive in nature.  They are noble metals which have very good corrosion resistance.  Example:  Au, Pt, Ag, etc., </w:t>
      </w:r>
    </w:p>
    <w:p w:rsidR="00BA6DC3" w:rsidRPr="00346D19" w:rsidRDefault="00BA6DC3" w:rsidP="00BA6DC3">
      <w:pPr>
        <w:pStyle w:val="NormalWeb"/>
        <w:ind w:right="472"/>
        <w:jc w:val="both"/>
        <w:rPr>
          <w:sz w:val="20"/>
          <w:szCs w:val="20"/>
        </w:rPr>
      </w:pPr>
      <w:r w:rsidRPr="00346D19">
        <w:rPr>
          <w:sz w:val="20"/>
          <w:szCs w:val="20"/>
        </w:rPr>
        <w:t>Combined State:  Except noble metals, all other metals are highly reactive in nature which undergoes reaction with their environment to form stable compounds called ores and minerals.  This is the combined state of metals.  Example:  Fe</w:t>
      </w:r>
      <w:r w:rsidRPr="00346D19">
        <w:rPr>
          <w:sz w:val="20"/>
          <w:szCs w:val="20"/>
          <w:vertAlign w:val="subscript"/>
        </w:rPr>
        <w:t>2</w:t>
      </w:r>
      <w:r w:rsidRPr="00346D19">
        <w:rPr>
          <w:sz w:val="20"/>
          <w:szCs w:val="20"/>
        </w:rPr>
        <w:t>O</w:t>
      </w:r>
      <w:r w:rsidRPr="00346D19">
        <w:rPr>
          <w:sz w:val="20"/>
          <w:szCs w:val="20"/>
          <w:vertAlign w:val="subscript"/>
        </w:rPr>
        <w:t>3</w:t>
      </w:r>
      <w:r w:rsidRPr="00346D19">
        <w:rPr>
          <w:sz w:val="20"/>
          <w:szCs w:val="20"/>
        </w:rPr>
        <w:t>, ZnO, PbS, CaCO</w:t>
      </w:r>
      <w:r w:rsidRPr="00346D19">
        <w:rPr>
          <w:sz w:val="20"/>
          <w:szCs w:val="20"/>
          <w:vertAlign w:val="subscript"/>
        </w:rPr>
        <w:t>3</w:t>
      </w:r>
      <w:r w:rsidRPr="00346D19">
        <w:rPr>
          <w:sz w:val="20"/>
          <w:szCs w:val="20"/>
        </w:rPr>
        <w:t xml:space="preserve">, etc., </w:t>
      </w:r>
    </w:p>
    <w:p w:rsidR="00BA6DC3" w:rsidRPr="00346D19" w:rsidRDefault="00BA6DC3" w:rsidP="00BA6DC3">
      <w:pPr>
        <w:pStyle w:val="NormalWeb"/>
        <w:ind w:right="472"/>
        <w:jc w:val="both"/>
        <w:rPr>
          <w:sz w:val="20"/>
          <w:szCs w:val="20"/>
        </w:rPr>
      </w:pPr>
      <w:r w:rsidRPr="00346D19">
        <w:rPr>
          <w:sz w:val="20"/>
          <w:szCs w:val="20"/>
        </w:rPr>
        <w:t xml:space="preserve">Metallic Corrosion:  The metals are extracted from their metallic compounds (ores).  During the extraction, ores are reduced to their metallic states by applying energy in the form of various processes.  In the pure metallic state, the metals are unstable as they are considered in excited state (higher energy state).  Therefore as soon as the metals are extracted from their ores, the reverse process begins and form metallic compounds, which are thermodynamically, stable (lower energy state).  Hence, when metals are used in various forms, they are exposed to environment, the exposed metal surface begin to decay (conversion to more stable compound).  This is the basic reason for metallic corrosion.    </w:t>
      </w:r>
    </w:p>
    <w:p w:rsidR="00BA6DC3" w:rsidRPr="00346D19" w:rsidRDefault="00BA6DC3" w:rsidP="00BA6DC3">
      <w:pPr>
        <w:pStyle w:val="NormalWeb"/>
        <w:ind w:right="472"/>
        <w:jc w:val="both"/>
        <w:rPr>
          <w:sz w:val="20"/>
          <w:szCs w:val="20"/>
        </w:rPr>
      </w:pPr>
      <w:r w:rsidRPr="00346D19">
        <w:rPr>
          <w:sz w:val="20"/>
          <w:szCs w:val="20"/>
        </w:rPr>
        <w:t xml:space="preserve">Corrosion-Oxidation </w:t>
      </w:r>
    </w:p>
    <w:p w:rsidR="00BA6DC3" w:rsidRPr="00346D19" w:rsidRDefault="00BA6DC3" w:rsidP="00BA6DC3">
      <w:pPr>
        <w:pStyle w:val="NormalWeb"/>
        <w:ind w:right="472"/>
        <w:jc w:val="both"/>
        <w:rPr>
          <w:sz w:val="20"/>
          <w:szCs w:val="20"/>
        </w:rPr>
      </w:pPr>
      <w:r w:rsidRPr="00346D19">
        <w:rPr>
          <w:sz w:val="20"/>
          <w:szCs w:val="20"/>
        </w:rPr>
        <w:t xml:space="preserve">Metal            Metallic Compound  +  Energy </w:t>
      </w:r>
    </w:p>
    <w:p w:rsidR="00BA6DC3" w:rsidRPr="00346D19" w:rsidRDefault="00BA6DC3" w:rsidP="00BA6DC3">
      <w:pPr>
        <w:pStyle w:val="NormalWeb"/>
        <w:ind w:right="472"/>
        <w:jc w:val="both"/>
        <w:rPr>
          <w:sz w:val="20"/>
          <w:szCs w:val="20"/>
        </w:rPr>
      </w:pPr>
      <w:r w:rsidRPr="00346D19">
        <w:rPr>
          <w:sz w:val="20"/>
          <w:szCs w:val="20"/>
        </w:rPr>
        <w:t xml:space="preserve">Metallurgy-Reduction </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xml:space="preserve"> Although corroded metal is thermodynamically more stable than pure metal but due to corrosion, useful properties of a metal like malleability, ductility, hardness, luster and electrical conductivity are lost.</w:t>
      </w:r>
    </w:p>
    <w:p w:rsidR="00BA6DC3" w:rsidRPr="00346D19" w:rsidRDefault="00BA6DC3" w:rsidP="00BA6DC3">
      <w:pPr>
        <w:pStyle w:val="NormalWeb"/>
        <w:spacing w:before="0" w:beforeAutospacing="0" w:after="0" w:afterAutospacing="0"/>
        <w:ind w:right="472"/>
        <w:jc w:val="both"/>
        <w:rPr>
          <w:sz w:val="20"/>
          <w:szCs w:val="20"/>
        </w:rPr>
      </w:pPr>
    </w:p>
    <w:p w:rsidR="00BA6DC3" w:rsidRPr="00346D19" w:rsidRDefault="00BA6DC3" w:rsidP="00BA6DC3">
      <w:pPr>
        <w:pStyle w:val="NormalWeb"/>
        <w:spacing w:before="0" w:beforeAutospacing="0" w:after="0" w:afterAutospacing="0"/>
        <w:ind w:right="472"/>
        <w:jc w:val="both"/>
        <w:rPr>
          <w:b/>
          <w:sz w:val="20"/>
          <w:szCs w:val="20"/>
        </w:rPr>
      </w:pPr>
      <w:r w:rsidRPr="00346D19">
        <w:rPr>
          <w:b/>
          <w:sz w:val="20"/>
          <w:szCs w:val="20"/>
        </w:rPr>
        <w:t>CONSEQUENCES (EFFECTS) OF CORROSION</w:t>
      </w:r>
    </w:p>
    <w:p w:rsidR="00BA6DC3" w:rsidRPr="00346D19" w:rsidRDefault="00BA6DC3" w:rsidP="00BA6DC3">
      <w:pPr>
        <w:pStyle w:val="NormalWeb"/>
        <w:ind w:right="472"/>
        <w:jc w:val="both"/>
        <w:rPr>
          <w:sz w:val="20"/>
          <w:szCs w:val="20"/>
        </w:rPr>
      </w:pPr>
      <w:r w:rsidRPr="00346D19">
        <w:rPr>
          <w:sz w:val="20"/>
          <w:szCs w:val="20"/>
        </w:rPr>
        <w:t xml:space="preserve">The economic and social consequences of corrosion include  </w:t>
      </w:r>
    </w:p>
    <w:p w:rsidR="00BA6DC3" w:rsidRPr="00346D19" w:rsidRDefault="00BA6DC3" w:rsidP="00BA6DC3">
      <w:pPr>
        <w:pStyle w:val="NormalWeb"/>
        <w:spacing w:before="0" w:beforeAutospacing="0" w:after="0" w:afterAutospacing="0"/>
        <w:ind w:right="471"/>
        <w:jc w:val="both"/>
        <w:rPr>
          <w:sz w:val="20"/>
          <w:szCs w:val="20"/>
        </w:rPr>
      </w:pPr>
      <w:r w:rsidRPr="00346D19">
        <w:rPr>
          <w:sz w:val="20"/>
          <w:szCs w:val="20"/>
        </w:rPr>
        <w:t xml:space="preserve">i)  Due to formation of corrosion product over the machinery, the efficiency of the machine gets failure leads to plant shut down.  </w:t>
      </w:r>
    </w:p>
    <w:p w:rsidR="00BA6DC3" w:rsidRPr="00346D19" w:rsidRDefault="00BA6DC3" w:rsidP="00BA6DC3">
      <w:pPr>
        <w:pStyle w:val="NormalWeb"/>
        <w:spacing w:before="0" w:beforeAutospacing="0" w:after="0" w:afterAutospacing="0"/>
        <w:ind w:right="471"/>
        <w:jc w:val="both"/>
        <w:rPr>
          <w:sz w:val="20"/>
          <w:szCs w:val="20"/>
        </w:rPr>
      </w:pPr>
      <w:r w:rsidRPr="00346D19">
        <w:rPr>
          <w:sz w:val="20"/>
          <w:szCs w:val="20"/>
        </w:rPr>
        <w:t xml:space="preserve">ii) The products contamination or loss of products due to corrosion. </w:t>
      </w:r>
    </w:p>
    <w:p w:rsidR="00BA6DC3" w:rsidRPr="00346D19" w:rsidRDefault="00BA6DC3" w:rsidP="00BA6DC3">
      <w:pPr>
        <w:pStyle w:val="NormalWeb"/>
        <w:spacing w:before="0" w:beforeAutospacing="0" w:after="0" w:afterAutospacing="0"/>
        <w:ind w:right="471"/>
        <w:jc w:val="both"/>
        <w:rPr>
          <w:sz w:val="20"/>
          <w:szCs w:val="20"/>
        </w:rPr>
      </w:pPr>
      <w:r w:rsidRPr="00346D19">
        <w:rPr>
          <w:sz w:val="20"/>
          <w:szCs w:val="20"/>
        </w:rPr>
        <w:t xml:space="preserve">iii) The corroded equipment must be replaced  </w:t>
      </w:r>
    </w:p>
    <w:p w:rsidR="00BA6DC3" w:rsidRPr="00346D19" w:rsidRDefault="00BA6DC3" w:rsidP="00BA6DC3">
      <w:pPr>
        <w:pStyle w:val="NormalWeb"/>
        <w:spacing w:before="0" w:beforeAutospacing="0" w:after="0" w:afterAutospacing="0"/>
        <w:ind w:left="720" w:right="471" w:hanging="720"/>
        <w:jc w:val="both"/>
        <w:rPr>
          <w:sz w:val="20"/>
          <w:szCs w:val="20"/>
        </w:rPr>
      </w:pPr>
      <w:r w:rsidRPr="00346D19">
        <w:rPr>
          <w:sz w:val="20"/>
          <w:szCs w:val="20"/>
        </w:rPr>
        <w:t xml:space="preserve">iv) Preventive maintenance like metallic coating or organic coating is required.  </w:t>
      </w:r>
    </w:p>
    <w:p w:rsidR="00BA6DC3" w:rsidRPr="00346D19" w:rsidRDefault="00BA6DC3" w:rsidP="00BA6DC3">
      <w:pPr>
        <w:pStyle w:val="NormalWeb"/>
        <w:spacing w:before="0" w:beforeAutospacing="0" w:after="0" w:afterAutospacing="0"/>
        <w:ind w:left="720" w:right="471" w:hanging="720"/>
        <w:jc w:val="both"/>
        <w:rPr>
          <w:sz w:val="20"/>
          <w:szCs w:val="20"/>
        </w:rPr>
      </w:pPr>
      <w:r w:rsidRPr="00346D19">
        <w:rPr>
          <w:sz w:val="20"/>
          <w:szCs w:val="20"/>
        </w:rPr>
        <w:t>v)  Corrosion releases the toxic products.</w:t>
      </w:r>
    </w:p>
    <w:p w:rsidR="00BA6DC3" w:rsidRPr="00346D19" w:rsidRDefault="00BA6DC3" w:rsidP="00BA6DC3">
      <w:pPr>
        <w:pStyle w:val="NormalWeb"/>
        <w:spacing w:before="0" w:beforeAutospacing="0" w:after="0" w:afterAutospacing="0"/>
        <w:ind w:right="471"/>
        <w:jc w:val="both"/>
        <w:rPr>
          <w:color w:val="000000"/>
          <w:sz w:val="20"/>
          <w:szCs w:val="20"/>
        </w:rPr>
      </w:pPr>
      <w:r w:rsidRPr="00346D19">
        <w:rPr>
          <w:sz w:val="20"/>
          <w:szCs w:val="20"/>
        </w:rPr>
        <w:t>Vi) T</w:t>
      </w:r>
      <w:r w:rsidRPr="00346D19">
        <w:rPr>
          <w:color w:val="000000"/>
          <w:sz w:val="20"/>
          <w:szCs w:val="20"/>
        </w:rPr>
        <w:t xml:space="preserve">he cost of corrosion can be expensive. It can impact the health of employees and those who frequent your commercial building. </w:t>
      </w:r>
    </w:p>
    <w:p w:rsidR="00BA6DC3" w:rsidRPr="00346D19" w:rsidRDefault="00BA6DC3" w:rsidP="00BA6DC3">
      <w:pPr>
        <w:pStyle w:val="NormalWeb"/>
        <w:spacing w:before="0" w:beforeAutospacing="0" w:after="0" w:afterAutospacing="0"/>
        <w:ind w:right="471"/>
        <w:jc w:val="both"/>
        <w:rPr>
          <w:sz w:val="20"/>
          <w:szCs w:val="20"/>
        </w:rPr>
      </w:pPr>
      <w:r w:rsidRPr="00346D19">
        <w:rPr>
          <w:color w:val="000000"/>
          <w:sz w:val="20"/>
          <w:szCs w:val="20"/>
        </w:rPr>
        <w:t>Vii) Studies have shown that consuming water with high levels of toxic metals – lead and copper – can lead to acute and chronic health problems.</w:t>
      </w:r>
    </w:p>
    <w:p w:rsidR="00BA6DC3" w:rsidRPr="00346D19" w:rsidRDefault="00BA6DC3" w:rsidP="00BA6DC3">
      <w:pPr>
        <w:pStyle w:val="NormalWeb"/>
        <w:spacing w:before="0" w:beforeAutospacing="0" w:after="0" w:afterAutospacing="0"/>
        <w:ind w:right="472"/>
        <w:jc w:val="both"/>
        <w:rPr>
          <w:b/>
          <w:bCs/>
          <w:sz w:val="20"/>
          <w:szCs w:val="20"/>
        </w:rPr>
      </w:pPr>
      <w:r w:rsidRPr="00346D19">
        <w:rPr>
          <w:b/>
          <w:bCs/>
          <w:sz w:val="20"/>
          <w:szCs w:val="20"/>
        </w:rPr>
        <w:t> </w:t>
      </w:r>
    </w:p>
    <w:p w:rsidR="00BA6DC3" w:rsidRPr="00346D19" w:rsidRDefault="00BA6DC3" w:rsidP="00BA6DC3">
      <w:pPr>
        <w:pStyle w:val="NormalWeb"/>
        <w:spacing w:before="0" w:beforeAutospacing="0" w:after="0" w:afterAutospacing="0"/>
        <w:ind w:right="472"/>
        <w:jc w:val="both"/>
        <w:rPr>
          <w:sz w:val="20"/>
          <w:szCs w:val="20"/>
        </w:rPr>
      </w:pPr>
      <w:r w:rsidRPr="00346D19">
        <w:rPr>
          <w:b/>
          <w:bCs/>
          <w:sz w:val="20"/>
          <w:szCs w:val="20"/>
        </w:rPr>
        <w:t>THEORIES OF CORROSION</w:t>
      </w:r>
      <w:r w:rsidRPr="00346D19">
        <w:rPr>
          <w:sz w:val="20"/>
          <w:szCs w:val="20"/>
        </w:rPr>
        <w:t xml:space="preserve">: - </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Corrosion is explained by using two types of theories.</w:t>
      </w:r>
    </w:p>
    <w:p w:rsidR="00BA6DC3" w:rsidRPr="00346D19" w:rsidRDefault="00BA6DC3" w:rsidP="00BA6DC3">
      <w:pPr>
        <w:pStyle w:val="NormalWeb"/>
        <w:spacing w:before="0" w:beforeAutospacing="0" w:after="0" w:afterAutospacing="0"/>
        <w:ind w:left="652" w:right="472"/>
        <w:jc w:val="both"/>
        <w:rPr>
          <w:sz w:val="20"/>
          <w:szCs w:val="20"/>
        </w:rPr>
      </w:pPr>
      <w:r w:rsidRPr="00346D19">
        <w:rPr>
          <w:sz w:val="20"/>
          <w:szCs w:val="20"/>
        </w:rPr>
        <w:lastRenderedPageBreak/>
        <w:t> </w:t>
      </w:r>
    </w:p>
    <w:p w:rsidR="00BA6DC3" w:rsidRPr="00346D19" w:rsidRDefault="00BA6DC3" w:rsidP="00BA6DC3">
      <w:pPr>
        <w:pStyle w:val="NormalWeb"/>
        <w:spacing w:before="0" w:beforeAutospacing="0" w:after="0" w:afterAutospacing="0"/>
        <w:ind w:right="472" w:firstLine="652"/>
        <w:jc w:val="both"/>
        <w:rPr>
          <w:sz w:val="20"/>
          <w:szCs w:val="20"/>
        </w:rPr>
      </w:pPr>
      <w:r w:rsidRPr="00346D19">
        <w:rPr>
          <w:b/>
          <w:bCs/>
          <w:sz w:val="20"/>
          <w:szCs w:val="20"/>
        </w:rPr>
        <w:t>(1)CHEMICAL CORROSION</w:t>
      </w:r>
      <w:r w:rsidRPr="00346D19">
        <w:rPr>
          <w:sz w:val="20"/>
          <w:szCs w:val="20"/>
        </w:rPr>
        <w:t>; - Direct chemical attack by dry gases on a metal does not take place more corrosion at atmospheric temperature. Whenever corrosion takes place by direct chemical attack a solid film of the corrosion product is usually formed on the surface of the metal which protects the metal from further corrosion. This phenomenon is called passivity.</w:t>
      </w:r>
    </w:p>
    <w:p w:rsidR="00BA6DC3" w:rsidRPr="00346D19" w:rsidRDefault="00BA6DC3" w:rsidP="00BA6DC3">
      <w:pPr>
        <w:pStyle w:val="NormalWeb"/>
        <w:spacing w:before="0" w:beforeAutospacing="0" w:after="0" w:afterAutospacing="0"/>
        <w:ind w:right="472" w:firstLine="652"/>
        <w:rPr>
          <w:sz w:val="20"/>
          <w:szCs w:val="20"/>
        </w:rPr>
      </w:pP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Ex. AgCl film formed by attack of Cl</w:t>
      </w:r>
      <w:r w:rsidRPr="00346D19">
        <w:rPr>
          <w:sz w:val="20"/>
          <w:szCs w:val="20"/>
          <w:vertAlign w:val="subscript"/>
        </w:rPr>
        <w:t>2</w:t>
      </w:r>
    </w:p>
    <w:p w:rsidR="00BA6DC3" w:rsidRPr="00346D19" w:rsidRDefault="00BA6DC3" w:rsidP="00BA6DC3">
      <w:pPr>
        <w:pStyle w:val="NormalWeb"/>
        <w:spacing w:before="0" w:beforeAutospacing="0" w:after="0" w:afterAutospacing="0"/>
        <w:ind w:right="472"/>
        <w:jc w:val="both"/>
        <w:rPr>
          <w:sz w:val="20"/>
          <w:szCs w:val="20"/>
        </w:rPr>
      </w:pP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There are mainly three types of chemical corrosion.</w:t>
      </w:r>
    </w:p>
    <w:p w:rsidR="00BA6DC3" w:rsidRPr="00346D19" w:rsidRDefault="00BA6DC3" w:rsidP="00BA6DC3">
      <w:pPr>
        <w:pStyle w:val="NormalWeb"/>
        <w:spacing w:before="0" w:beforeAutospacing="0" w:after="0" w:afterAutospacing="0"/>
        <w:ind w:left="652" w:right="472"/>
        <w:jc w:val="both"/>
        <w:rPr>
          <w:sz w:val="20"/>
          <w:szCs w:val="20"/>
        </w:rPr>
      </w:pPr>
      <w:r w:rsidRPr="00346D19">
        <w:rPr>
          <w:sz w:val="20"/>
          <w:szCs w:val="20"/>
        </w:rPr>
        <w:t>              (a) Oxidation corrosion</w:t>
      </w:r>
    </w:p>
    <w:p w:rsidR="00BA6DC3" w:rsidRPr="00346D19" w:rsidRDefault="00BA6DC3" w:rsidP="00BA6DC3">
      <w:pPr>
        <w:pStyle w:val="NormalWeb"/>
        <w:spacing w:before="0" w:beforeAutospacing="0" w:after="0" w:afterAutospacing="0"/>
        <w:ind w:left="652" w:right="472"/>
        <w:jc w:val="both"/>
        <w:rPr>
          <w:sz w:val="20"/>
          <w:szCs w:val="20"/>
        </w:rPr>
      </w:pPr>
      <w:r w:rsidRPr="00346D19">
        <w:rPr>
          <w:sz w:val="20"/>
          <w:szCs w:val="20"/>
        </w:rPr>
        <w:t>              (b) Corrosion by gases like SO</w:t>
      </w:r>
      <w:r w:rsidRPr="00346D19">
        <w:rPr>
          <w:sz w:val="20"/>
          <w:szCs w:val="20"/>
          <w:vertAlign w:val="subscript"/>
        </w:rPr>
        <w:t>2</w:t>
      </w:r>
      <w:r w:rsidRPr="00346D19">
        <w:rPr>
          <w:sz w:val="20"/>
          <w:szCs w:val="20"/>
        </w:rPr>
        <w:t>, Cl</w:t>
      </w:r>
      <w:r w:rsidRPr="00346D19">
        <w:rPr>
          <w:sz w:val="20"/>
          <w:szCs w:val="20"/>
          <w:vertAlign w:val="subscript"/>
        </w:rPr>
        <w:t>2</w:t>
      </w:r>
      <w:r w:rsidRPr="00346D19">
        <w:rPr>
          <w:sz w:val="20"/>
          <w:szCs w:val="20"/>
        </w:rPr>
        <w:t>, H</w:t>
      </w:r>
      <w:r w:rsidRPr="00346D19">
        <w:rPr>
          <w:sz w:val="20"/>
          <w:szCs w:val="20"/>
          <w:vertAlign w:val="subscript"/>
        </w:rPr>
        <w:t>2</w:t>
      </w:r>
      <w:r w:rsidRPr="00346D19">
        <w:rPr>
          <w:sz w:val="20"/>
          <w:szCs w:val="20"/>
        </w:rPr>
        <w:t>S etc.</w:t>
      </w:r>
    </w:p>
    <w:p w:rsidR="00BA6DC3" w:rsidRPr="00346D19" w:rsidRDefault="00BA6DC3" w:rsidP="00BA6DC3">
      <w:pPr>
        <w:pStyle w:val="NormalWeb"/>
        <w:spacing w:before="0" w:beforeAutospacing="0" w:after="0" w:afterAutospacing="0"/>
        <w:ind w:left="652" w:right="472"/>
        <w:jc w:val="both"/>
        <w:rPr>
          <w:sz w:val="20"/>
          <w:szCs w:val="20"/>
        </w:rPr>
      </w:pPr>
      <w:r w:rsidRPr="00346D19">
        <w:rPr>
          <w:sz w:val="20"/>
          <w:szCs w:val="20"/>
        </w:rPr>
        <w:t>              (c) Action of liquid metals.</w:t>
      </w:r>
    </w:p>
    <w:p w:rsidR="00BA6DC3" w:rsidRPr="00346D19" w:rsidRDefault="00BA6DC3" w:rsidP="00BA6DC3">
      <w:pPr>
        <w:pStyle w:val="NormalWeb"/>
        <w:spacing w:before="0" w:beforeAutospacing="0" w:after="0" w:afterAutospacing="0"/>
        <w:ind w:left="652" w:right="472"/>
        <w:jc w:val="both"/>
        <w:rPr>
          <w:sz w:val="20"/>
          <w:szCs w:val="20"/>
        </w:rPr>
      </w:pPr>
      <w:r w:rsidRPr="00346D19">
        <w:rPr>
          <w:sz w:val="20"/>
          <w:szCs w:val="20"/>
        </w:rPr>
        <w:t> </w:t>
      </w:r>
    </w:p>
    <w:p w:rsidR="00BA6DC3" w:rsidRPr="00346D19" w:rsidRDefault="00BA6DC3" w:rsidP="00BA6DC3">
      <w:pPr>
        <w:pStyle w:val="NormalWeb"/>
        <w:spacing w:before="0" w:beforeAutospacing="0" w:after="0" w:afterAutospacing="0"/>
        <w:ind w:right="472"/>
        <w:jc w:val="both"/>
        <w:rPr>
          <w:sz w:val="20"/>
          <w:szCs w:val="20"/>
        </w:rPr>
      </w:pPr>
      <w:r w:rsidRPr="00346D19">
        <w:rPr>
          <w:b/>
          <w:bCs/>
          <w:sz w:val="20"/>
          <w:szCs w:val="20"/>
        </w:rPr>
        <w:t>(a) OXIDATION CORROSION</w:t>
      </w:r>
      <w:r w:rsidRPr="00346D19">
        <w:rPr>
          <w:sz w:val="20"/>
          <w:szCs w:val="20"/>
        </w:rPr>
        <w:t>; - It takes place by direct action of oxygen. Normally in the absence of moisture. At ordinary temperature alkali and alkaline earth metals are attached by O</w:t>
      </w:r>
      <w:r w:rsidRPr="00346D19">
        <w:rPr>
          <w:sz w:val="20"/>
          <w:szCs w:val="20"/>
          <w:vertAlign w:val="subscript"/>
        </w:rPr>
        <w:t>2,</w:t>
      </w:r>
      <w:r w:rsidRPr="00346D19">
        <w:rPr>
          <w:sz w:val="20"/>
          <w:szCs w:val="20"/>
        </w:rPr>
        <w:t xml:space="preserve"> while other metals require more temperature.</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xml:space="preserve">              </w:t>
      </w:r>
    </w:p>
    <w:p w:rsidR="00BA6DC3" w:rsidRPr="00346D19" w:rsidRDefault="00BA6DC3" w:rsidP="00BA6DC3">
      <w:pPr>
        <w:pStyle w:val="NormalWeb"/>
        <w:spacing w:before="0" w:beforeAutospacing="0" w:after="0" w:afterAutospacing="0"/>
        <w:ind w:left="1440" w:right="472" w:firstLine="720"/>
        <w:jc w:val="both"/>
        <w:rPr>
          <w:sz w:val="20"/>
          <w:szCs w:val="20"/>
        </w:rPr>
      </w:pPr>
      <w:r w:rsidRPr="00346D19">
        <w:rPr>
          <w:sz w:val="20"/>
          <w:szCs w:val="20"/>
        </w:rPr>
        <w:t>M --------------&gt; M</w:t>
      </w:r>
      <w:r w:rsidRPr="00346D19">
        <w:rPr>
          <w:sz w:val="20"/>
          <w:szCs w:val="20"/>
          <w:vertAlign w:val="superscript"/>
        </w:rPr>
        <w:t xml:space="preserve">n+ </w:t>
      </w:r>
      <w:r w:rsidRPr="00346D19">
        <w:rPr>
          <w:sz w:val="20"/>
          <w:szCs w:val="20"/>
        </w:rPr>
        <w:t>+ne-</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vertAlign w:val="superscript"/>
        </w:rPr>
        <w:t> </w:t>
      </w:r>
      <w:r w:rsidRPr="00346D19">
        <w:rPr>
          <w:sz w:val="20"/>
          <w:szCs w:val="20"/>
          <w:vertAlign w:val="superscript"/>
        </w:rPr>
        <w:tab/>
      </w:r>
      <w:r w:rsidRPr="00346D19">
        <w:rPr>
          <w:sz w:val="20"/>
          <w:szCs w:val="20"/>
          <w:vertAlign w:val="superscript"/>
        </w:rPr>
        <w:tab/>
      </w:r>
      <w:r w:rsidRPr="00346D19">
        <w:rPr>
          <w:sz w:val="20"/>
          <w:szCs w:val="20"/>
          <w:vertAlign w:val="superscript"/>
        </w:rPr>
        <w:tab/>
      </w:r>
      <w:r w:rsidRPr="00346D19">
        <w:rPr>
          <w:sz w:val="20"/>
          <w:szCs w:val="20"/>
        </w:rPr>
        <w:t xml:space="preserve"> O</w:t>
      </w:r>
      <w:r w:rsidRPr="00346D19">
        <w:rPr>
          <w:sz w:val="20"/>
          <w:szCs w:val="20"/>
          <w:vertAlign w:val="subscript"/>
        </w:rPr>
        <w:t>2</w:t>
      </w:r>
      <w:r w:rsidRPr="00346D19">
        <w:rPr>
          <w:sz w:val="20"/>
          <w:szCs w:val="20"/>
        </w:rPr>
        <w:t xml:space="preserve"> + 4e-  -------------&gt;</w:t>
      </w:r>
      <w:r w:rsidRPr="00346D19">
        <w:rPr>
          <w:sz w:val="20"/>
          <w:szCs w:val="20"/>
        </w:rPr>
        <w:tab/>
        <w:t>2O</w:t>
      </w:r>
      <w:r w:rsidRPr="00346D19">
        <w:rPr>
          <w:sz w:val="20"/>
          <w:szCs w:val="20"/>
          <w:vertAlign w:val="superscript"/>
        </w:rPr>
        <w:t>2–</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vertAlign w:val="superscript"/>
        </w:rPr>
        <w:t>                        </w:t>
      </w:r>
      <w:r w:rsidRPr="00346D19">
        <w:rPr>
          <w:sz w:val="20"/>
          <w:szCs w:val="20"/>
          <w:vertAlign w:val="superscript"/>
        </w:rPr>
        <w:tab/>
        <w:t> ------------------------------------------------------------------------------</w:t>
      </w:r>
    </w:p>
    <w:p w:rsidR="00BA6DC3" w:rsidRPr="00346D19" w:rsidRDefault="00BA6DC3" w:rsidP="00BA6DC3">
      <w:pPr>
        <w:pStyle w:val="NormalWeb"/>
        <w:spacing w:before="0" w:beforeAutospacing="0" w:after="0" w:afterAutospacing="0"/>
        <w:ind w:left="1440" w:right="472"/>
        <w:jc w:val="both"/>
        <w:rPr>
          <w:sz w:val="20"/>
          <w:szCs w:val="20"/>
        </w:rPr>
      </w:pPr>
      <w:r w:rsidRPr="00346D19">
        <w:rPr>
          <w:sz w:val="20"/>
          <w:szCs w:val="20"/>
        </w:rPr>
        <w:t>M</w:t>
      </w:r>
      <w:r w:rsidRPr="00346D19">
        <w:rPr>
          <w:sz w:val="20"/>
          <w:szCs w:val="20"/>
        </w:rPr>
        <w:tab/>
        <w:t xml:space="preserve"> +  </w:t>
      </w:r>
      <w:r w:rsidRPr="00346D19">
        <w:rPr>
          <w:sz w:val="20"/>
          <w:szCs w:val="20"/>
        </w:rPr>
        <w:tab/>
        <w:t>O</w:t>
      </w:r>
      <w:r w:rsidRPr="00346D19">
        <w:rPr>
          <w:sz w:val="20"/>
          <w:szCs w:val="20"/>
          <w:vertAlign w:val="subscript"/>
        </w:rPr>
        <w:t xml:space="preserve">2 </w:t>
      </w:r>
      <w:r w:rsidRPr="00346D19">
        <w:rPr>
          <w:sz w:val="20"/>
          <w:szCs w:val="20"/>
        </w:rPr>
        <w:t xml:space="preserve">    ---------&gt; MO</w:t>
      </w:r>
      <w:r w:rsidRPr="00346D19">
        <w:rPr>
          <w:sz w:val="20"/>
          <w:szCs w:val="20"/>
          <w:vertAlign w:val="subscript"/>
        </w:rPr>
        <w:t>2</w:t>
      </w:r>
      <w:r w:rsidRPr="00346D19">
        <w:rPr>
          <w:sz w:val="20"/>
          <w:szCs w:val="20"/>
        </w:rPr>
        <w:t>      (or)</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xml:space="preserve">                   Metal </w:t>
      </w:r>
      <w:r w:rsidRPr="00346D19">
        <w:rPr>
          <w:sz w:val="20"/>
          <w:szCs w:val="20"/>
        </w:rPr>
        <w:tab/>
        <w:t xml:space="preserve">+ </w:t>
      </w:r>
      <w:r w:rsidRPr="00346D19">
        <w:rPr>
          <w:sz w:val="20"/>
          <w:szCs w:val="20"/>
        </w:rPr>
        <w:tab/>
        <w:t>oxygen   ------&gt; metal oxide.</w:t>
      </w:r>
    </w:p>
    <w:p w:rsidR="00BA6DC3" w:rsidRPr="00346D19" w:rsidRDefault="00BA6DC3" w:rsidP="00BA6DC3">
      <w:pPr>
        <w:pStyle w:val="NormalWeb"/>
        <w:spacing w:before="0" w:beforeAutospacing="0" w:after="0" w:afterAutospacing="0"/>
        <w:ind w:right="472"/>
        <w:jc w:val="both"/>
        <w:rPr>
          <w:sz w:val="20"/>
          <w:szCs w:val="20"/>
        </w:rPr>
      </w:pP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 </w:t>
      </w:r>
      <w:r w:rsidRPr="00346D19">
        <w:rPr>
          <w:rFonts w:ascii="Times New Roman" w:hAnsi="Times New Roman" w:cs="Times New Roman"/>
          <w:b/>
          <w:bCs/>
          <w:sz w:val="20"/>
          <w:szCs w:val="20"/>
        </w:rPr>
        <w:t xml:space="preserve">Mechanism: </w:t>
      </w:r>
      <w:r w:rsidRPr="00346D19">
        <w:rPr>
          <w:rFonts w:ascii="Times New Roman" w:hAnsi="Times New Roman" w:cs="Times New Roman"/>
          <w:sz w:val="20"/>
          <w:szCs w:val="20"/>
        </w:rPr>
        <w:t>At the surface of metal oxidation occurs and the resulting metal oxide scale forms a barrier which restricts further oxidation. For oxidation to continue either the metal must diffused outwards through the scale to the surface or the oxygen must defuse inwards through the scale to the underlying metal. Both the cases are possible. But the outward diffusion of metal is generally more rapid than inward diffusion of oxygen since metal ion is appreciably smaller than the oxygen ion and hence more mobile.</w:t>
      </w:r>
    </w:p>
    <w:p w:rsidR="00BA6DC3" w:rsidRPr="00346D19" w:rsidRDefault="00BA6DC3" w:rsidP="00BA6DC3">
      <w:pPr>
        <w:pStyle w:val="NormalWeb"/>
        <w:spacing w:before="0" w:beforeAutospacing="0" w:after="0" w:afterAutospacing="0"/>
        <w:ind w:right="472" w:firstLine="720"/>
        <w:jc w:val="both"/>
        <w:rPr>
          <w:sz w:val="20"/>
          <w:szCs w:val="20"/>
        </w:rPr>
      </w:pPr>
      <w:r w:rsidRPr="00346D19">
        <w:rPr>
          <w:sz w:val="20"/>
          <w:szCs w:val="20"/>
        </w:rPr>
        <w:t>Metal + Oxygen ----------------&gt; Metal oxide</w:t>
      </w:r>
    </w:p>
    <w:p w:rsidR="00BA6DC3" w:rsidRPr="00346D19" w:rsidRDefault="00BA6DC3" w:rsidP="00BA6DC3">
      <w:pPr>
        <w:pStyle w:val="NormalWeb"/>
        <w:spacing w:before="0" w:beforeAutospacing="0" w:after="0" w:afterAutospacing="0"/>
        <w:ind w:right="472" w:firstLine="720"/>
        <w:jc w:val="both"/>
        <w:rPr>
          <w:sz w:val="20"/>
          <w:szCs w:val="20"/>
        </w:rPr>
      </w:pP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 xml:space="preserve">When oxidation starts, a thin layer of oxide is formed on the metal surface and the nature of this film decides further action. If the film is, </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 xml:space="preserve">i. Stable layer:   A stable layer is fine grained in structure and can get adhered tightly to the metal surface. Such film behaves as protective coating in nature, thereby shielding the metal surface.  The oxide films on Al, Sn, Pb, Cu, Pt, etc., </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noProof/>
          <w:sz w:val="20"/>
          <w:szCs w:val="20"/>
        </w:rPr>
        <w:drawing>
          <wp:inline distT="0" distB="0" distL="0" distR="0">
            <wp:extent cx="4815840" cy="502920"/>
            <wp:effectExtent l="0" t="0" r="0" b="0"/>
            <wp:docPr id="17" name="Picture 1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
                    <pic:cNvPicPr>
                      <a:picLocks noChangeAspect="1" noChangeArrowheads="1"/>
                    </pic:cNvPicPr>
                  </pic:nvPicPr>
                  <pic:blipFill>
                    <a:blip r:embed="rId1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5840" cy="502920"/>
                    </a:xfrm>
                    <a:prstGeom prst="rect">
                      <a:avLst/>
                    </a:prstGeom>
                    <a:noFill/>
                    <a:ln>
                      <a:noFill/>
                    </a:ln>
                  </pic:spPr>
                </pic:pic>
              </a:graphicData>
            </a:graphic>
          </wp:inline>
        </w:drawing>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ii. Unstable oxide layer:  An unstable oxide formed on the metal surface decomposes back into the metal and oxygen. Hence, oxidation corrosion is not possible with noble metals.</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 xml:space="preserve"> Ex. Ag, Au, Pt.     </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noProof/>
          <w:sz w:val="20"/>
          <w:szCs w:val="20"/>
        </w:rPr>
        <w:drawing>
          <wp:inline distT="0" distB="0" distL="0" distR="0">
            <wp:extent cx="3552825" cy="514350"/>
            <wp:effectExtent l="19050" t="0" r="9525" b="0"/>
            <wp:docPr id="18" name="Picture 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titled"/>
                    <pic:cNvPicPr>
                      <a:picLocks noChangeAspect="1" noChangeArrowheads="1"/>
                    </pic:cNvPicPr>
                  </pic:nvPicPr>
                  <pic:blipFill>
                    <a:blip r:embed="rId1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79142" cy="518160"/>
                    </a:xfrm>
                    <a:prstGeom prst="rect">
                      <a:avLst/>
                    </a:prstGeom>
                    <a:noFill/>
                    <a:ln>
                      <a:noFill/>
                    </a:ln>
                  </pic:spPr>
                </pic:pic>
              </a:graphicData>
            </a:graphic>
          </wp:inline>
        </w:drawing>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 xml:space="preserve">iii. Volatile oxide layer: If corrosion product is volatile it evaporates as soon as it is formed.  Leaving the metal for further attack..  This causes rapid and continuous corrosion.  </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Ex: MoO</w:t>
      </w:r>
      <w:r w:rsidRPr="00346D19">
        <w:rPr>
          <w:rFonts w:ascii="Times New Roman" w:hAnsi="Times New Roman" w:cs="Times New Roman"/>
          <w:sz w:val="20"/>
          <w:szCs w:val="20"/>
          <w:vertAlign w:val="subscript"/>
        </w:rPr>
        <w:t>3</w:t>
      </w:r>
      <w:r w:rsidRPr="00346D19">
        <w:rPr>
          <w:rFonts w:ascii="Times New Roman" w:hAnsi="Times New Roman" w:cs="Times New Roman"/>
          <w:sz w:val="20"/>
          <w:szCs w:val="20"/>
        </w:rPr>
        <w:t xml:space="preserve">. </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noProof/>
          <w:sz w:val="20"/>
          <w:szCs w:val="20"/>
        </w:rPr>
        <w:drawing>
          <wp:inline distT="0" distB="0" distL="0" distR="0">
            <wp:extent cx="3857625" cy="464509"/>
            <wp:effectExtent l="19050" t="0" r="0" b="0"/>
            <wp:docPr id="19" name="Picture 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
                    <pic:cNvPicPr>
                      <a:picLocks noChangeAspect="1" noChangeArrowheads="1"/>
                    </pic:cNvPicPr>
                  </pic:nvPicPr>
                  <pic:blipFill>
                    <a:blip r:embed="rId1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0205" cy="464820"/>
                    </a:xfrm>
                    <a:prstGeom prst="rect">
                      <a:avLst/>
                    </a:prstGeom>
                    <a:noFill/>
                    <a:ln>
                      <a:noFill/>
                    </a:ln>
                  </pic:spPr>
                </pic:pic>
              </a:graphicData>
            </a:graphic>
          </wp:inline>
        </w:drawing>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lastRenderedPageBreak/>
        <w:t>iv. Porous layer:   The layer having pores or cracks.  In such a case, the atmospheric oxygen has access to the underlying surface of metal, through the pores or cracks of the layer, corrosion continues, till the entire metal is completely converted into its oxide.</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Ex: alkaline and alkaline earth metal oxides</w:t>
      </w:r>
    </w:p>
    <w:p w:rsidR="00BA6DC3" w:rsidRPr="00346D19" w:rsidRDefault="00BA6DC3" w:rsidP="00BA6DC3">
      <w:pPr>
        <w:adjustRightInd w:val="0"/>
        <w:jc w:val="both"/>
        <w:rPr>
          <w:rFonts w:ascii="Times New Roman" w:hAnsi="Times New Roman" w:cs="Times New Roman"/>
          <w:b/>
          <w:bCs/>
          <w:sz w:val="20"/>
          <w:szCs w:val="20"/>
        </w:rPr>
      </w:pPr>
      <w:r w:rsidRPr="00346D19">
        <w:rPr>
          <w:rFonts w:ascii="Times New Roman" w:hAnsi="Times New Roman" w:cs="Times New Roman"/>
          <w:b/>
          <w:noProof/>
          <w:sz w:val="20"/>
          <w:szCs w:val="20"/>
        </w:rPr>
        <w:drawing>
          <wp:inline distT="0" distB="0" distL="0" distR="0">
            <wp:extent cx="3552825" cy="510353"/>
            <wp:effectExtent l="19050" t="0" r="0" b="0"/>
            <wp:docPr id="20" name="Picture 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
                    <pic:cNvPicPr>
                      <a:picLocks noChangeAspect="1" noChangeArrowheads="1"/>
                    </pic:cNvPicPr>
                  </pic:nvPicPr>
                  <pic:blipFill>
                    <a:blip r:embed="rId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54124" cy="510540"/>
                    </a:xfrm>
                    <a:prstGeom prst="rect">
                      <a:avLst/>
                    </a:prstGeom>
                    <a:noFill/>
                    <a:ln>
                      <a:noFill/>
                    </a:ln>
                  </pic:spPr>
                </pic:pic>
              </a:graphicData>
            </a:graphic>
          </wp:inline>
        </w:drawing>
      </w:r>
    </w:p>
    <w:p w:rsidR="00BA6DC3" w:rsidRPr="00346D19" w:rsidRDefault="00BA6DC3" w:rsidP="00BA6DC3">
      <w:pPr>
        <w:pStyle w:val="NormalWeb"/>
        <w:spacing w:before="0" w:beforeAutospacing="0" w:after="0" w:afterAutospacing="0"/>
        <w:ind w:right="472"/>
        <w:jc w:val="both"/>
        <w:rPr>
          <w:sz w:val="20"/>
          <w:szCs w:val="20"/>
        </w:rPr>
      </w:pPr>
      <w:r w:rsidRPr="00346D19">
        <w:rPr>
          <w:b/>
          <w:bCs/>
          <w:sz w:val="20"/>
          <w:szCs w:val="20"/>
        </w:rPr>
        <w:t>(b) CORROSION BY OTHER GASES</w:t>
      </w:r>
      <w:r w:rsidRPr="00346D19">
        <w:rPr>
          <w:sz w:val="20"/>
          <w:szCs w:val="20"/>
        </w:rPr>
        <w:t xml:space="preserve">: - the gases like SO2, H2S CO2, Cl2 etc. also causes chemical corrosion andtThe extent of corrosion depends on the chemical affinity between the </w:t>
      </w:r>
      <w:r w:rsidRPr="00346D19">
        <w:rPr>
          <w:bCs/>
          <w:sz w:val="20"/>
          <w:szCs w:val="20"/>
        </w:rPr>
        <w:t>metal</w:t>
      </w:r>
      <w:r w:rsidRPr="00346D19">
        <w:rPr>
          <w:sz w:val="20"/>
          <w:szCs w:val="20"/>
        </w:rPr>
        <w:t xml:space="preserve"> and gas involved in the reaction. The corrosion product is metal compound. The extent of corrosion is depends on nature of metal compounds. If the film formed is nonporous or protective then corrosion is limited to only external surface.</w:t>
      </w:r>
    </w:p>
    <w:p w:rsidR="00BA6DC3" w:rsidRPr="00346D19" w:rsidRDefault="00BA6DC3" w:rsidP="00BA6DC3">
      <w:pPr>
        <w:pStyle w:val="NormalWeb"/>
        <w:spacing w:before="0" w:beforeAutospacing="0" w:after="0" w:afterAutospacing="0"/>
        <w:ind w:right="472"/>
        <w:jc w:val="both"/>
        <w:rPr>
          <w:sz w:val="20"/>
          <w:szCs w:val="20"/>
        </w:rPr>
      </w:pP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Ex. AgCl film formed by attack of Cl</w:t>
      </w:r>
      <w:r w:rsidRPr="00346D19">
        <w:rPr>
          <w:sz w:val="20"/>
          <w:szCs w:val="20"/>
          <w:vertAlign w:val="subscript"/>
        </w:rPr>
        <w:t>2</w:t>
      </w:r>
      <w:r w:rsidRPr="00346D19">
        <w:rPr>
          <w:sz w:val="20"/>
          <w:szCs w:val="20"/>
        </w:rPr>
        <w:t xml:space="preserve"> on Ag metal.</w:t>
      </w:r>
    </w:p>
    <w:p w:rsidR="00BA6DC3" w:rsidRPr="00346D19" w:rsidRDefault="00BA6DC3" w:rsidP="00BA6DC3">
      <w:pPr>
        <w:pStyle w:val="NormalWeb"/>
        <w:spacing w:before="0" w:beforeAutospacing="0" w:after="0" w:afterAutospacing="0"/>
        <w:ind w:right="472"/>
        <w:jc w:val="both"/>
        <w:rPr>
          <w:sz w:val="20"/>
          <w:szCs w:val="20"/>
        </w:rPr>
      </w:pP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If the film formed is porous or volatile then corrosion takes place more extent.</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Ex. SnCl</w:t>
      </w:r>
      <w:r w:rsidRPr="00346D19">
        <w:rPr>
          <w:sz w:val="20"/>
          <w:szCs w:val="20"/>
          <w:vertAlign w:val="subscript"/>
        </w:rPr>
        <w:t>2</w:t>
      </w:r>
      <w:r w:rsidRPr="00346D19">
        <w:rPr>
          <w:sz w:val="20"/>
          <w:szCs w:val="20"/>
        </w:rPr>
        <w:t xml:space="preserve"> formed by attack of Cl</w:t>
      </w:r>
      <w:r w:rsidRPr="00346D19">
        <w:rPr>
          <w:sz w:val="20"/>
          <w:szCs w:val="20"/>
          <w:vertAlign w:val="subscript"/>
        </w:rPr>
        <w:t>2</w:t>
      </w:r>
      <w:r w:rsidRPr="00346D19">
        <w:rPr>
          <w:sz w:val="20"/>
          <w:szCs w:val="20"/>
        </w:rPr>
        <w:t xml:space="preserve"> on Sn metal.</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w:t>
      </w:r>
    </w:p>
    <w:p w:rsidR="00BA6DC3" w:rsidRPr="00346D19" w:rsidRDefault="00BA6DC3" w:rsidP="00BA6DC3">
      <w:pPr>
        <w:pStyle w:val="NormalWeb"/>
        <w:spacing w:before="0" w:beforeAutospacing="0" w:after="0" w:afterAutospacing="0"/>
        <w:ind w:right="472"/>
        <w:jc w:val="both"/>
        <w:rPr>
          <w:sz w:val="20"/>
          <w:szCs w:val="20"/>
        </w:rPr>
      </w:pPr>
      <w:r w:rsidRPr="00346D19">
        <w:rPr>
          <w:b/>
          <w:bCs/>
          <w:sz w:val="20"/>
          <w:szCs w:val="20"/>
        </w:rPr>
        <w:t>(c) ACTION OF LIQUID METALS</w:t>
      </w:r>
      <w:r w:rsidRPr="00346D19">
        <w:rPr>
          <w:sz w:val="20"/>
          <w:szCs w:val="20"/>
        </w:rPr>
        <w:t>; The chemical action of a flowing liquid metal at high temperature, on a solid metal or alloy produces liquid metal corrosion. The reason for corrosion is the dissolution of the solid metal by liquid metal or internal penetration of the liquid metal into the solid phase.</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w:t>
      </w:r>
    </w:p>
    <w:p w:rsidR="00BA6DC3" w:rsidRPr="00346D19" w:rsidRDefault="00BA6DC3" w:rsidP="00BA6DC3">
      <w:pPr>
        <w:pStyle w:val="NormalWeb"/>
        <w:spacing w:before="0" w:beforeAutospacing="0" w:after="0" w:afterAutospacing="0"/>
        <w:ind w:right="472"/>
        <w:jc w:val="both"/>
        <w:rPr>
          <w:sz w:val="20"/>
          <w:szCs w:val="20"/>
        </w:rPr>
      </w:pPr>
      <w:r w:rsidRPr="00346D19">
        <w:rPr>
          <w:b/>
          <w:bCs/>
          <w:sz w:val="20"/>
          <w:szCs w:val="20"/>
        </w:rPr>
        <w:t>(2) ELECTROCHEMICAL CORROSION (WET CORROSION</w:t>
      </w:r>
      <w:r w:rsidRPr="00346D19">
        <w:rPr>
          <w:sz w:val="20"/>
          <w:szCs w:val="20"/>
        </w:rPr>
        <w:t>); - The corrosion of metals in aqueous environment is more than that of dry conditions. According to electrochemical corrosion it is a two step process which occurs simultaneously oxidation and reduction. If a piece of metal is dipped in water or a solution it has a tendency to goes into solution. Some of its atoms may lose electrons and goes into solution as positively charged ions. For the progress of corrosion, anodic and cathodic areas must exist in electrical contact with each other. It is explain by using two types of principles.</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(a) Galvanic cell principle.     (b) Concentration cell principle.</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w:t>
      </w:r>
    </w:p>
    <w:p w:rsidR="00BA6DC3" w:rsidRPr="00346D19" w:rsidRDefault="00BA6DC3" w:rsidP="00BA6DC3">
      <w:pPr>
        <w:pStyle w:val="NormalWeb"/>
        <w:spacing w:before="0" w:beforeAutospacing="0" w:after="0" w:afterAutospacing="0"/>
        <w:ind w:right="472"/>
        <w:jc w:val="both"/>
        <w:rPr>
          <w:sz w:val="20"/>
          <w:szCs w:val="20"/>
        </w:rPr>
      </w:pPr>
      <w:r w:rsidRPr="00346D19">
        <w:rPr>
          <w:b/>
          <w:bCs/>
          <w:sz w:val="20"/>
          <w:szCs w:val="20"/>
        </w:rPr>
        <w:t>(a)GALVANIC CELL PRINCIPLE</w:t>
      </w:r>
      <w:r w:rsidRPr="00346D19">
        <w:rPr>
          <w:sz w:val="20"/>
          <w:szCs w:val="20"/>
        </w:rPr>
        <w:t>: - A galvanic cell contains two different electrodes dipped into its own ionic solutions and electrically connected to each other.</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xml:space="preserve">Ex; - Zn and Cu rods dipping in solution having zinc and copper ion solutions. The solutions are separated by a salt bridge. The emf developed is due to the reaction taking place at electrodes. </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w:t>
      </w:r>
      <w:r w:rsidRPr="00346D19">
        <w:rPr>
          <w:sz w:val="20"/>
          <w:szCs w:val="20"/>
        </w:rPr>
        <w:tab/>
        <w:t>Zn   ----------------------------&gt;Zn</w:t>
      </w:r>
      <w:r w:rsidRPr="00346D19">
        <w:rPr>
          <w:sz w:val="20"/>
          <w:szCs w:val="20"/>
          <w:vertAlign w:val="superscript"/>
        </w:rPr>
        <w:t>2+</w:t>
      </w:r>
      <w:r w:rsidRPr="00346D19">
        <w:rPr>
          <w:sz w:val="20"/>
          <w:szCs w:val="20"/>
        </w:rPr>
        <w:t xml:space="preserve"> + 2e–    </w:t>
      </w:r>
      <w:r w:rsidRPr="00346D19">
        <w:rPr>
          <w:sz w:val="20"/>
          <w:szCs w:val="20"/>
        </w:rPr>
        <w:tab/>
        <w:t xml:space="preserve">at anode  </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w:t>
      </w:r>
      <w:r w:rsidRPr="00346D19">
        <w:rPr>
          <w:sz w:val="20"/>
          <w:szCs w:val="20"/>
        </w:rPr>
        <w:tab/>
      </w:r>
      <w:r w:rsidRPr="00346D19">
        <w:rPr>
          <w:sz w:val="20"/>
          <w:szCs w:val="20"/>
        </w:rPr>
        <w:tab/>
        <w:t>Cu</w:t>
      </w:r>
      <w:r w:rsidRPr="00346D19">
        <w:rPr>
          <w:sz w:val="20"/>
          <w:szCs w:val="20"/>
          <w:vertAlign w:val="superscript"/>
        </w:rPr>
        <w:t xml:space="preserve">2+ </w:t>
      </w:r>
      <w:r w:rsidRPr="00346D19">
        <w:rPr>
          <w:sz w:val="20"/>
          <w:szCs w:val="20"/>
        </w:rPr>
        <w:t>+ 2e–   ----------------------&gt;Cu               </w:t>
      </w:r>
      <w:r w:rsidRPr="00346D19">
        <w:rPr>
          <w:sz w:val="20"/>
          <w:szCs w:val="20"/>
        </w:rPr>
        <w:tab/>
        <w:t>at cathode</w:t>
      </w:r>
    </w:p>
    <w:p w:rsidR="00BA6DC3" w:rsidRPr="00346D19" w:rsidRDefault="00BA6DC3" w:rsidP="00BA6DC3">
      <w:pPr>
        <w:pStyle w:val="NormalWeb"/>
        <w:spacing w:before="0" w:beforeAutospacing="0" w:after="0" w:afterAutospacing="0"/>
        <w:ind w:right="472" w:firstLine="720"/>
        <w:jc w:val="both"/>
        <w:rPr>
          <w:sz w:val="20"/>
          <w:szCs w:val="20"/>
        </w:rPr>
      </w:pPr>
      <w:r w:rsidRPr="00346D19">
        <w:rPr>
          <w:sz w:val="20"/>
          <w:szCs w:val="20"/>
        </w:rPr>
        <w:t> </w:t>
      </w:r>
      <w:r w:rsidRPr="00346D19">
        <w:rPr>
          <w:noProof/>
          <w:sz w:val="20"/>
          <w:szCs w:val="20"/>
        </w:rPr>
        <w:drawing>
          <wp:inline distT="0" distB="0" distL="0" distR="0">
            <wp:extent cx="3657600" cy="1394460"/>
            <wp:effectExtent l="0" t="0" r="0" b="0"/>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7600" cy="1394460"/>
                    </a:xfrm>
                    <a:prstGeom prst="rect">
                      <a:avLst/>
                    </a:prstGeom>
                    <a:noFill/>
                    <a:ln>
                      <a:noFill/>
                    </a:ln>
                  </pic:spPr>
                </pic:pic>
              </a:graphicData>
            </a:graphic>
          </wp:inline>
        </w:drawing>
      </w:r>
    </w:p>
    <w:p w:rsidR="00BA6DC3" w:rsidRPr="00346D19" w:rsidRDefault="00BA6DC3" w:rsidP="00BA6DC3">
      <w:pPr>
        <w:pStyle w:val="NormalWeb"/>
        <w:spacing w:before="0" w:beforeAutospacing="0" w:after="0" w:afterAutospacing="0"/>
        <w:ind w:right="472"/>
        <w:jc w:val="both"/>
        <w:rPr>
          <w:sz w:val="20"/>
          <w:szCs w:val="20"/>
        </w:rPr>
      </w:pP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Thus zinc dissolved and copper deposited.</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w:t>
      </w:r>
    </w:p>
    <w:p w:rsidR="00BA6DC3" w:rsidRPr="00346D19" w:rsidRDefault="00BA6DC3" w:rsidP="00BA6DC3">
      <w:pPr>
        <w:pStyle w:val="NormalWeb"/>
        <w:spacing w:before="0" w:beforeAutospacing="0" w:after="0" w:afterAutospacing="0"/>
        <w:ind w:right="472" w:firstLine="720"/>
        <w:jc w:val="both"/>
        <w:rPr>
          <w:sz w:val="20"/>
          <w:szCs w:val="20"/>
        </w:rPr>
      </w:pPr>
      <w:r w:rsidRPr="00346D19">
        <w:rPr>
          <w:sz w:val="20"/>
          <w:szCs w:val="20"/>
        </w:rPr>
        <w:t>The concept of corrosion reaction can be developed on the basis of reaction occurring in a Daniel cell. The greater the potentials difference between the two metals in actual contact the faster will be the corrosion. The electrode potential is a measure of the tendency of a metal to go into solution and depending upon several factors like nature of metal, concentration of solution and temperature.</w:t>
      </w:r>
    </w:p>
    <w:p w:rsidR="00BA6DC3" w:rsidRPr="00346D19" w:rsidRDefault="00BA6DC3" w:rsidP="00BA6DC3">
      <w:pPr>
        <w:pStyle w:val="NormalWeb"/>
        <w:spacing w:before="0" w:beforeAutospacing="0" w:after="0" w:afterAutospacing="0"/>
        <w:ind w:right="472"/>
        <w:rPr>
          <w:sz w:val="20"/>
          <w:szCs w:val="20"/>
        </w:rPr>
      </w:pPr>
      <w:r w:rsidRPr="00346D19">
        <w:rPr>
          <w:sz w:val="20"/>
          <w:szCs w:val="20"/>
        </w:rPr>
        <w:t> </w:t>
      </w:r>
    </w:p>
    <w:p w:rsidR="00BA6DC3" w:rsidRPr="00346D19" w:rsidRDefault="00BA6DC3" w:rsidP="00BA6DC3">
      <w:pPr>
        <w:pStyle w:val="NormalWeb"/>
        <w:spacing w:before="0" w:beforeAutospacing="0" w:after="0" w:afterAutospacing="0"/>
        <w:ind w:right="472" w:firstLine="720"/>
        <w:jc w:val="both"/>
        <w:rPr>
          <w:sz w:val="20"/>
          <w:szCs w:val="20"/>
        </w:rPr>
      </w:pPr>
      <w:r w:rsidRPr="00346D19">
        <w:rPr>
          <w:sz w:val="20"/>
          <w:szCs w:val="20"/>
        </w:rPr>
        <w:t>In general for any metal containing negative potential and being in contact with a conducting solution of moisture, tiny galvanic cell is formed. The type of chemical reaction may be different in different cases. At anode there will be always dissolution of metal and at the cathode may be reduction of H</w:t>
      </w:r>
      <w:r w:rsidRPr="00346D19">
        <w:rPr>
          <w:sz w:val="20"/>
          <w:szCs w:val="20"/>
          <w:vertAlign w:val="subscript"/>
        </w:rPr>
        <w:t>3</w:t>
      </w:r>
      <w:r w:rsidRPr="00346D19">
        <w:rPr>
          <w:sz w:val="20"/>
          <w:szCs w:val="20"/>
        </w:rPr>
        <w:t>O</w:t>
      </w:r>
      <w:r w:rsidRPr="00346D19">
        <w:rPr>
          <w:sz w:val="20"/>
          <w:szCs w:val="20"/>
          <w:vertAlign w:val="superscript"/>
        </w:rPr>
        <w:t xml:space="preserve">+ </w:t>
      </w:r>
      <w:r w:rsidRPr="00346D19">
        <w:rPr>
          <w:sz w:val="20"/>
          <w:szCs w:val="20"/>
        </w:rPr>
        <w:t>or O</w:t>
      </w:r>
      <w:r w:rsidRPr="00346D19">
        <w:rPr>
          <w:sz w:val="20"/>
          <w:szCs w:val="20"/>
          <w:vertAlign w:val="subscript"/>
        </w:rPr>
        <w:t>2</w:t>
      </w:r>
      <w:r w:rsidRPr="00346D19">
        <w:rPr>
          <w:sz w:val="20"/>
          <w:szCs w:val="20"/>
        </w:rPr>
        <w:t xml:space="preserve"> takes place</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 </w:t>
      </w:r>
    </w:p>
    <w:p w:rsidR="00BA6DC3" w:rsidRPr="00346D19" w:rsidRDefault="00BA6DC3" w:rsidP="00BA6DC3">
      <w:pPr>
        <w:pStyle w:val="NormalWeb"/>
        <w:spacing w:before="0" w:beforeAutospacing="0" w:after="0" w:afterAutospacing="0"/>
        <w:ind w:right="472"/>
        <w:jc w:val="both"/>
        <w:rPr>
          <w:sz w:val="20"/>
          <w:szCs w:val="20"/>
        </w:rPr>
      </w:pPr>
      <w:r w:rsidRPr="00346D19">
        <w:rPr>
          <w:b/>
          <w:bCs/>
          <w:sz w:val="20"/>
          <w:szCs w:val="20"/>
        </w:rPr>
        <w:t>(b) CONCENTRATION CELL PRINCIPLE</w:t>
      </w:r>
      <w:r w:rsidRPr="00346D19">
        <w:rPr>
          <w:sz w:val="20"/>
          <w:szCs w:val="20"/>
        </w:rPr>
        <w:t xml:space="preserve">: - from the above discussion that for a metal to corrode it must be in contact to some other metal which is cathodic to it, and that a pure metal should not corrode at ll. But the electrochemical theory also provides an explanation for the corrosion of a single metal through the formation of electrolyte concentration cell. When a metal is dipped in a salt solution there will be the tendency </w:t>
      </w:r>
      <w:r w:rsidRPr="00346D19">
        <w:rPr>
          <w:sz w:val="20"/>
          <w:szCs w:val="20"/>
        </w:rPr>
        <w:lastRenderedPageBreak/>
        <w:t xml:space="preserve">for the metal around which concentration is lower, to go into solution, and metal will be deposited at other plate. The surface exposed to a solution of lower concentration looses electrons hence becomes anode and dissolves, and surface exposed to a solution of higher concentration becomes cathode as it receives electrons. </w:t>
      </w:r>
    </w:p>
    <w:p w:rsidR="00BA6DC3" w:rsidRPr="00346D19" w:rsidRDefault="00BA6DC3" w:rsidP="00BA6DC3">
      <w:pPr>
        <w:pStyle w:val="NormalWeb"/>
        <w:spacing w:before="0" w:beforeAutospacing="0" w:after="0" w:afterAutospacing="0"/>
        <w:ind w:left="1440" w:right="472" w:firstLine="720"/>
        <w:jc w:val="both"/>
        <w:rPr>
          <w:sz w:val="20"/>
          <w:szCs w:val="20"/>
        </w:rPr>
      </w:pPr>
      <w:r w:rsidRPr="00346D19">
        <w:rPr>
          <w:noProof/>
          <w:sz w:val="20"/>
          <w:szCs w:val="20"/>
        </w:rPr>
        <w:drawing>
          <wp:inline distT="0" distB="0" distL="0" distR="0">
            <wp:extent cx="2186940" cy="1569720"/>
            <wp:effectExtent l="0" t="0" r="0" b="0"/>
            <wp:docPr id="23" name="Picture 20"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ip_image002"/>
                    <pic:cNvPicPr>
                      <a:picLocks noChangeAspect="1" noChangeArrowheads="1"/>
                    </pic:cNvPicPr>
                  </pic:nvPicPr>
                  <pic:blipFill>
                    <a:blip r:embed="rId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86940" cy="1569720"/>
                    </a:xfrm>
                    <a:prstGeom prst="rect">
                      <a:avLst/>
                    </a:prstGeom>
                    <a:noFill/>
                    <a:ln>
                      <a:noFill/>
                    </a:ln>
                  </pic:spPr>
                </pic:pic>
              </a:graphicData>
            </a:graphic>
          </wp:inline>
        </w:drawing>
      </w:r>
    </w:p>
    <w:p w:rsidR="00BA6DC3" w:rsidRPr="00346D19" w:rsidRDefault="00BA6DC3" w:rsidP="00BA6DC3">
      <w:pPr>
        <w:pStyle w:val="NormalWeb"/>
        <w:spacing w:before="0" w:beforeAutospacing="0" w:after="0" w:afterAutospacing="0"/>
        <w:ind w:right="472"/>
        <w:jc w:val="both"/>
        <w:rPr>
          <w:b/>
          <w:bCs/>
          <w:sz w:val="20"/>
          <w:szCs w:val="20"/>
        </w:rPr>
      </w:pPr>
      <w:r w:rsidRPr="00346D19">
        <w:rPr>
          <w:sz w:val="20"/>
          <w:szCs w:val="20"/>
        </w:rPr>
        <w:t>Thus an emf will be produced. This shows that if a metal piece is in contact with a solution whose concentration is different at different ends of the piece, a concentration cell will be set up and corrosion will take place where the concentration of the electrolyte is lower. Such concentration difference of an electrolyte can be caused by differential aeration at the electrodes. One is well aerated and another is less aerated so the less aerated has less concentration of O</w:t>
      </w:r>
      <w:r w:rsidRPr="00346D19">
        <w:rPr>
          <w:sz w:val="20"/>
          <w:szCs w:val="20"/>
          <w:vertAlign w:val="subscript"/>
        </w:rPr>
        <w:t>2</w:t>
      </w:r>
      <w:r w:rsidRPr="00346D19">
        <w:rPr>
          <w:sz w:val="20"/>
          <w:szCs w:val="20"/>
        </w:rPr>
        <w:t xml:space="preserve"> hence it acts as anode. </w:t>
      </w:r>
    </w:p>
    <w:p w:rsidR="00BA6DC3" w:rsidRPr="00346D19" w:rsidRDefault="00BA6DC3" w:rsidP="00BA6DC3">
      <w:pPr>
        <w:adjustRightInd w:val="0"/>
        <w:jc w:val="both"/>
        <w:rPr>
          <w:rFonts w:ascii="Times New Roman" w:hAnsi="Times New Roman" w:cs="Times New Roman"/>
          <w:b/>
          <w:bCs/>
          <w:sz w:val="20"/>
          <w:szCs w:val="20"/>
        </w:rPr>
      </w:pPr>
      <w:r w:rsidRPr="00346D19">
        <w:rPr>
          <w:rFonts w:ascii="Times New Roman" w:hAnsi="Times New Roman" w:cs="Times New Roman"/>
          <w:b/>
          <w:bCs/>
          <w:sz w:val="20"/>
          <w:szCs w:val="20"/>
        </w:rPr>
        <w:t>Mechanism:</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Electrochemical corrosion involves flow of electrons between anode and cathode. The anodic reaction involves dissolution of metal liberating free electrons.</w:t>
      </w:r>
    </w:p>
    <w:p w:rsidR="00BA6DC3" w:rsidRPr="00346D19" w:rsidRDefault="00BA6DC3" w:rsidP="00BA6DC3">
      <w:pPr>
        <w:adjustRightInd w:val="0"/>
        <w:ind w:left="1440" w:firstLine="720"/>
        <w:jc w:val="both"/>
        <w:rPr>
          <w:rFonts w:ascii="Times New Roman" w:hAnsi="Times New Roman" w:cs="Times New Roman"/>
          <w:b/>
          <w:bCs/>
          <w:sz w:val="20"/>
          <w:szCs w:val="20"/>
        </w:rPr>
      </w:pPr>
      <w:r w:rsidRPr="00346D19">
        <w:rPr>
          <w:rFonts w:ascii="Times New Roman" w:hAnsi="Times New Roman" w:cs="Times New Roman"/>
          <w:b/>
          <w:bCs/>
          <w:sz w:val="20"/>
          <w:szCs w:val="20"/>
        </w:rPr>
        <w:t>M→ M</w:t>
      </w:r>
      <w:r w:rsidRPr="00346D19">
        <w:rPr>
          <w:rFonts w:ascii="Times New Roman" w:hAnsi="Times New Roman" w:cs="Times New Roman"/>
          <w:b/>
          <w:bCs/>
          <w:sz w:val="20"/>
          <w:szCs w:val="20"/>
          <w:vertAlign w:val="superscript"/>
        </w:rPr>
        <w:t>n+</w:t>
      </w:r>
      <w:r w:rsidRPr="00346D19">
        <w:rPr>
          <w:rFonts w:ascii="Times New Roman" w:hAnsi="Times New Roman" w:cs="Times New Roman"/>
          <w:b/>
          <w:bCs/>
          <w:sz w:val="20"/>
          <w:szCs w:val="20"/>
        </w:rPr>
        <w:t xml:space="preserve"> + ne-</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The cathodic reaction consumes electrons with either evolution of hydrogen or absorption of oxygen which depends on the nature of corrosive environment.</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b/>
          <w:bCs/>
          <w:sz w:val="20"/>
          <w:szCs w:val="20"/>
        </w:rPr>
        <w:t xml:space="preserve">Evolution of hydrogen: </w:t>
      </w:r>
      <w:r w:rsidRPr="00346D19">
        <w:rPr>
          <w:rFonts w:ascii="Times New Roman" w:hAnsi="Times New Roman" w:cs="Times New Roman"/>
          <w:sz w:val="20"/>
          <w:szCs w:val="20"/>
        </w:rPr>
        <w:t>This type of corrosion occurs in acidic medium e.g. considering the metal Fe, anodic reaction is dissolution of iron as ferrous ions with liberation of electrons.</w:t>
      </w:r>
    </w:p>
    <w:p w:rsidR="00BA6DC3" w:rsidRPr="00346D19" w:rsidRDefault="00BA6DC3" w:rsidP="00BA6DC3">
      <w:pPr>
        <w:adjustRightInd w:val="0"/>
        <w:ind w:left="720" w:firstLine="720"/>
        <w:rPr>
          <w:rFonts w:ascii="Times New Roman" w:hAnsi="Times New Roman" w:cs="Times New Roman"/>
          <w:b/>
          <w:bCs/>
          <w:sz w:val="20"/>
          <w:szCs w:val="20"/>
        </w:rPr>
      </w:pPr>
      <w:r w:rsidRPr="00346D19">
        <w:rPr>
          <w:rFonts w:ascii="Times New Roman" w:hAnsi="Times New Roman" w:cs="Times New Roman"/>
          <w:b/>
          <w:bCs/>
          <w:sz w:val="20"/>
          <w:szCs w:val="20"/>
        </w:rPr>
        <w:t>Fe → Fe</w:t>
      </w:r>
      <w:r w:rsidRPr="00346D19">
        <w:rPr>
          <w:rFonts w:ascii="Times New Roman" w:hAnsi="Times New Roman" w:cs="Times New Roman"/>
          <w:b/>
          <w:bCs/>
          <w:sz w:val="20"/>
          <w:szCs w:val="20"/>
          <w:vertAlign w:val="subscript"/>
        </w:rPr>
        <w:t>2</w:t>
      </w:r>
      <w:r w:rsidRPr="00346D19">
        <w:rPr>
          <w:rFonts w:ascii="Times New Roman" w:hAnsi="Times New Roman" w:cs="Times New Roman"/>
          <w:b/>
          <w:bCs/>
          <w:sz w:val="20"/>
          <w:szCs w:val="20"/>
        </w:rPr>
        <w:t xml:space="preserve">+ + 2e- ( Oxidation) </w:t>
      </w:r>
    </w:p>
    <w:p w:rsidR="00BA6DC3" w:rsidRPr="00346D19" w:rsidRDefault="00BA6DC3" w:rsidP="00BA6DC3">
      <w:pPr>
        <w:adjustRightInd w:val="0"/>
        <w:ind w:firstLine="720"/>
        <w:jc w:val="both"/>
        <w:rPr>
          <w:rFonts w:ascii="Times New Roman" w:hAnsi="Times New Roman" w:cs="Times New Roman"/>
          <w:sz w:val="20"/>
          <w:szCs w:val="20"/>
        </w:rPr>
      </w:pPr>
      <w:r w:rsidRPr="00346D19">
        <w:rPr>
          <w:rFonts w:ascii="Times New Roman" w:hAnsi="Times New Roman" w:cs="Times New Roman"/>
          <w:sz w:val="20"/>
          <w:szCs w:val="20"/>
        </w:rPr>
        <w:t>The electrons released flow through the metal from anode to cathode, whereas H+ions of acidic solutionare eliminated as hydrogen gas.</w:t>
      </w:r>
    </w:p>
    <w:p w:rsidR="00BA6DC3" w:rsidRPr="00346D19" w:rsidRDefault="00BA6DC3" w:rsidP="00BA6DC3">
      <w:pPr>
        <w:adjustRightInd w:val="0"/>
        <w:ind w:left="720" w:firstLine="720"/>
        <w:jc w:val="both"/>
        <w:rPr>
          <w:rFonts w:ascii="Times New Roman" w:hAnsi="Times New Roman" w:cs="Times New Roman"/>
          <w:sz w:val="20"/>
          <w:szCs w:val="20"/>
        </w:rPr>
      </w:pPr>
      <w:r w:rsidRPr="00346D19">
        <w:rPr>
          <w:rFonts w:ascii="Times New Roman" w:hAnsi="Times New Roman" w:cs="Times New Roman"/>
          <w:sz w:val="20"/>
          <w:szCs w:val="20"/>
        </w:rPr>
        <w:t>2H</w:t>
      </w:r>
      <w:r w:rsidRPr="00346D19">
        <w:rPr>
          <w:rFonts w:ascii="Times New Roman" w:hAnsi="Times New Roman" w:cs="Times New Roman"/>
          <w:sz w:val="20"/>
          <w:szCs w:val="20"/>
          <w:vertAlign w:val="superscript"/>
        </w:rPr>
        <w:t>+</w:t>
      </w:r>
      <w:r w:rsidRPr="00346D19">
        <w:rPr>
          <w:rFonts w:ascii="Times New Roman" w:hAnsi="Times New Roman" w:cs="Times New Roman"/>
          <w:sz w:val="20"/>
          <w:szCs w:val="20"/>
        </w:rPr>
        <w:t>+2e-</w:t>
      </w:r>
      <w:r w:rsidRPr="00346D19">
        <w:rPr>
          <w:rFonts w:ascii="Times New Roman" w:hAnsi="Times New Roman" w:cs="Times New Roman"/>
          <w:b/>
          <w:bCs/>
          <w:sz w:val="20"/>
          <w:szCs w:val="20"/>
        </w:rPr>
        <w:t xml:space="preserve">→ </w:t>
      </w:r>
      <w:r w:rsidRPr="00346D19">
        <w:rPr>
          <w:rFonts w:ascii="Times New Roman" w:hAnsi="Times New Roman" w:cs="Times New Roman"/>
          <w:sz w:val="20"/>
          <w:szCs w:val="20"/>
        </w:rPr>
        <w:t xml:space="preserve"> H</w:t>
      </w:r>
      <w:r w:rsidRPr="00346D19">
        <w:rPr>
          <w:rFonts w:ascii="Times New Roman" w:hAnsi="Times New Roman" w:cs="Times New Roman"/>
          <w:sz w:val="20"/>
          <w:szCs w:val="20"/>
          <w:vertAlign w:val="subscript"/>
        </w:rPr>
        <w:t>2</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The overall reaction is</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ab/>
      </w:r>
      <w:r w:rsidRPr="00346D19">
        <w:rPr>
          <w:rFonts w:ascii="Times New Roman" w:hAnsi="Times New Roman" w:cs="Times New Roman"/>
          <w:sz w:val="20"/>
          <w:szCs w:val="20"/>
        </w:rPr>
        <w:tab/>
      </w:r>
      <w:r w:rsidRPr="00346D19">
        <w:rPr>
          <w:rFonts w:ascii="Times New Roman" w:hAnsi="Times New Roman" w:cs="Times New Roman"/>
          <w:b/>
          <w:bCs/>
          <w:sz w:val="20"/>
          <w:szCs w:val="20"/>
        </w:rPr>
        <w:t xml:space="preserve">Fe+ </w:t>
      </w:r>
      <w:r w:rsidRPr="00346D19">
        <w:rPr>
          <w:rFonts w:ascii="Times New Roman" w:hAnsi="Times New Roman" w:cs="Times New Roman"/>
          <w:sz w:val="20"/>
          <w:szCs w:val="20"/>
        </w:rPr>
        <w:t>H</w:t>
      </w:r>
      <w:r w:rsidRPr="00346D19">
        <w:rPr>
          <w:rFonts w:ascii="Times New Roman" w:hAnsi="Times New Roman" w:cs="Times New Roman"/>
          <w:sz w:val="20"/>
          <w:szCs w:val="20"/>
          <w:vertAlign w:val="superscript"/>
        </w:rPr>
        <w:t>+</w:t>
      </w:r>
      <w:r w:rsidRPr="00346D19">
        <w:rPr>
          <w:rFonts w:ascii="Times New Roman" w:hAnsi="Times New Roman" w:cs="Times New Roman"/>
          <w:b/>
          <w:bCs/>
          <w:sz w:val="20"/>
          <w:szCs w:val="20"/>
        </w:rPr>
        <w:t>→ Fe</w:t>
      </w:r>
      <w:r w:rsidRPr="00346D19">
        <w:rPr>
          <w:rFonts w:ascii="Times New Roman" w:hAnsi="Times New Roman" w:cs="Times New Roman"/>
          <w:b/>
          <w:bCs/>
          <w:sz w:val="20"/>
          <w:szCs w:val="20"/>
          <w:vertAlign w:val="subscript"/>
        </w:rPr>
        <w:t>2</w:t>
      </w:r>
      <w:r w:rsidRPr="00346D19">
        <w:rPr>
          <w:rFonts w:ascii="Times New Roman" w:hAnsi="Times New Roman" w:cs="Times New Roman"/>
          <w:b/>
          <w:bCs/>
          <w:sz w:val="20"/>
          <w:szCs w:val="20"/>
        </w:rPr>
        <w:t xml:space="preserve">+ + </w:t>
      </w:r>
      <w:r w:rsidRPr="00346D19">
        <w:rPr>
          <w:rFonts w:ascii="Times New Roman" w:hAnsi="Times New Roman" w:cs="Times New Roman"/>
          <w:sz w:val="20"/>
          <w:szCs w:val="20"/>
        </w:rPr>
        <w:t>H</w:t>
      </w:r>
      <w:r w:rsidRPr="00346D19">
        <w:rPr>
          <w:rFonts w:ascii="Times New Roman" w:hAnsi="Times New Roman" w:cs="Times New Roman"/>
          <w:sz w:val="20"/>
          <w:szCs w:val="20"/>
          <w:vertAlign w:val="subscript"/>
        </w:rPr>
        <w:t>2</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b/>
          <w:bCs/>
          <w:sz w:val="20"/>
          <w:szCs w:val="20"/>
        </w:rPr>
        <w:t xml:space="preserve">Absorption of oxygen: - </w:t>
      </w:r>
      <w:r w:rsidRPr="00346D19">
        <w:rPr>
          <w:rFonts w:ascii="Times New Roman" w:hAnsi="Times New Roman" w:cs="Times New Roman"/>
          <w:sz w:val="20"/>
          <w:szCs w:val="20"/>
        </w:rPr>
        <w:t xml:space="preserve">For example, rusting of iron in neutral aqueous solution of electrolytes in presence of atmospheric oxygen. Usually the surface of iron is coated with a thin film of iron oxide. If the film develops cracks, anodic areas are created on the surface. While the metal parts act as cathodes. It shows that anodes are small areas, while the rest metallic part forms large cathodes. </w:t>
      </w:r>
    </w:p>
    <w:p w:rsidR="00BA6DC3" w:rsidRPr="00346D19" w:rsidRDefault="00BA6DC3" w:rsidP="00BA6DC3">
      <w:pPr>
        <w:adjustRightInd w:val="0"/>
        <w:jc w:val="both"/>
        <w:rPr>
          <w:rFonts w:ascii="Times New Roman" w:hAnsi="Times New Roman" w:cs="Times New Roman"/>
          <w:b/>
          <w:bCs/>
          <w:sz w:val="20"/>
          <w:szCs w:val="20"/>
        </w:rPr>
      </w:pPr>
      <w:r w:rsidRPr="00346D19">
        <w:rPr>
          <w:rFonts w:ascii="Times New Roman" w:hAnsi="Times New Roman" w:cs="Times New Roman"/>
          <w:b/>
          <w:bCs/>
          <w:sz w:val="20"/>
          <w:szCs w:val="20"/>
        </w:rPr>
        <w:t xml:space="preserve">At anode: </w:t>
      </w:r>
    </w:p>
    <w:p w:rsidR="00BA6DC3" w:rsidRPr="00346D19" w:rsidRDefault="00BA6DC3" w:rsidP="00BA6DC3">
      <w:pPr>
        <w:adjustRightInd w:val="0"/>
        <w:ind w:left="720" w:firstLine="720"/>
        <w:jc w:val="both"/>
        <w:rPr>
          <w:rFonts w:ascii="Times New Roman" w:hAnsi="Times New Roman" w:cs="Times New Roman"/>
          <w:b/>
          <w:bCs/>
          <w:sz w:val="20"/>
          <w:szCs w:val="20"/>
        </w:rPr>
      </w:pPr>
      <w:r w:rsidRPr="00346D19">
        <w:rPr>
          <w:rFonts w:ascii="Times New Roman" w:hAnsi="Times New Roman" w:cs="Times New Roman"/>
          <w:sz w:val="20"/>
          <w:szCs w:val="20"/>
        </w:rPr>
        <w:t>Fe</w:t>
      </w:r>
      <w:r w:rsidRPr="00346D19">
        <w:rPr>
          <w:rFonts w:ascii="Times New Roman" w:hAnsi="Times New Roman" w:cs="Times New Roman"/>
          <w:b/>
          <w:bCs/>
          <w:sz w:val="20"/>
          <w:szCs w:val="20"/>
        </w:rPr>
        <w:t xml:space="preserve">→ </w:t>
      </w:r>
      <w:r w:rsidRPr="00346D19">
        <w:rPr>
          <w:rFonts w:ascii="Times New Roman" w:hAnsi="Times New Roman" w:cs="Times New Roman"/>
          <w:sz w:val="20"/>
          <w:szCs w:val="20"/>
        </w:rPr>
        <w:t xml:space="preserve"> Fe</w:t>
      </w:r>
      <w:r w:rsidRPr="00346D19">
        <w:rPr>
          <w:rFonts w:ascii="Times New Roman" w:hAnsi="Times New Roman" w:cs="Times New Roman"/>
          <w:sz w:val="20"/>
          <w:szCs w:val="20"/>
          <w:vertAlign w:val="subscript"/>
        </w:rPr>
        <w:t>2</w:t>
      </w:r>
      <w:r w:rsidRPr="00346D19">
        <w:rPr>
          <w:rFonts w:ascii="Times New Roman" w:hAnsi="Times New Roman" w:cs="Times New Roman"/>
          <w:sz w:val="20"/>
          <w:szCs w:val="20"/>
        </w:rPr>
        <w:t>+ + 2e- (Oxidation)</w:t>
      </w:r>
    </w:p>
    <w:p w:rsidR="00BA6DC3" w:rsidRPr="00346D19" w:rsidRDefault="00BA6DC3" w:rsidP="00BA6DC3">
      <w:pPr>
        <w:adjustRightInd w:val="0"/>
        <w:jc w:val="both"/>
        <w:rPr>
          <w:rFonts w:ascii="Times New Roman" w:hAnsi="Times New Roman" w:cs="Times New Roman"/>
          <w:b/>
          <w:bCs/>
          <w:sz w:val="20"/>
          <w:szCs w:val="20"/>
        </w:rPr>
      </w:pP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b/>
          <w:bCs/>
          <w:sz w:val="20"/>
          <w:szCs w:val="20"/>
        </w:rPr>
        <w:t>At cathode:</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The released electrons flow from anode to cathode through iron metal.</w:t>
      </w:r>
    </w:p>
    <w:p w:rsidR="00BA6DC3" w:rsidRPr="00346D19" w:rsidRDefault="00BA6DC3" w:rsidP="00BA6DC3">
      <w:pPr>
        <w:adjustRightInd w:val="0"/>
        <w:ind w:firstLine="720"/>
        <w:jc w:val="both"/>
        <w:rPr>
          <w:rFonts w:ascii="Times New Roman" w:hAnsi="Times New Roman" w:cs="Times New Roman"/>
          <w:sz w:val="20"/>
          <w:szCs w:val="20"/>
        </w:rPr>
      </w:pPr>
      <w:r w:rsidRPr="00346D19">
        <w:rPr>
          <w:rFonts w:ascii="Times New Roman" w:hAnsi="Times New Roman" w:cs="Times New Roman"/>
          <w:sz w:val="20"/>
          <w:szCs w:val="20"/>
        </w:rPr>
        <w:t>½ O</w:t>
      </w:r>
      <w:r w:rsidRPr="00346D19">
        <w:rPr>
          <w:rFonts w:ascii="Times New Roman" w:hAnsi="Times New Roman" w:cs="Times New Roman"/>
          <w:sz w:val="20"/>
          <w:szCs w:val="20"/>
          <w:vertAlign w:val="subscript"/>
        </w:rPr>
        <w:t>2</w:t>
      </w:r>
      <w:r w:rsidRPr="00346D19">
        <w:rPr>
          <w:rFonts w:ascii="Times New Roman" w:hAnsi="Times New Roman" w:cs="Times New Roman"/>
          <w:sz w:val="20"/>
          <w:szCs w:val="20"/>
        </w:rPr>
        <w:t xml:space="preserve"> + H</w:t>
      </w:r>
      <w:r w:rsidRPr="00346D19">
        <w:rPr>
          <w:rFonts w:ascii="Times New Roman" w:hAnsi="Times New Roman" w:cs="Times New Roman"/>
          <w:sz w:val="20"/>
          <w:szCs w:val="20"/>
          <w:vertAlign w:val="subscript"/>
        </w:rPr>
        <w:t>2</w:t>
      </w:r>
      <w:r w:rsidRPr="00346D19">
        <w:rPr>
          <w:rFonts w:ascii="Times New Roman" w:hAnsi="Times New Roman" w:cs="Times New Roman"/>
          <w:sz w:val="20"/>
          <w:szCs w:val="20"/>
        </w:rPr>
        <w:t xml:space="preserve">O </w:t>
      </w:r>
      <w:r w:rsidRPr="00346D19">
        <w:rPr>
          <w:rFonts w:ascii="Times New Roman" w:hAnsi="Times New Roman" w:cs="Times New Roman"/>
          <w:b/>
          <w:bCs/>
          <w:sz w:val="20"/>
          <w:szCs w:val="20"/>
        </w:rPr>
        <w:t xml:space="preserve">+ </w:t>
      </w:r>
      <w:r w:rsidRPr="00346D19">
        <w:rPr>
          <w:rFonts w:ascii="Times New Roman" w:hAnsi="Times New Roman" w:cs="Times New Roman"/>
          <w:sz w:val="20"/>
          <w:szCs w:val="20"/>
        </w:rPr>
        <w:t>2e</w:t>
      </w:r>
      <w:r w:rsidRPr="00346D19">
        <w:rPr>
          <w:rFonts w:ascii="Times New Roman" w:hAnsi="Times New Roman" w:cs="Times New Roman"/>
          <w:b/>
          <w:bCs/>
          <w:sz w:val="20"/>
          <w:szCs w:val="20"/>
        </w:rPr>
        <w:t xml:space="preserve">- → </w:t>
      </w:r>
      <w:r w:rsidRPr="00346D19">
        <w:rPr>
          <w:rFonts w:ascii="Times New Roman" w:hAnsi="Times New Roman" w:cs="Times New Roman"/>
          <w:sz w:val="20"/>
          <w:szCs w:val="20"/>
        </w:rPr>
        <w:t>2OH- (Reduction)</w:t>
      </w:r>
    </w:p>
    <w:p w:rsidR="00BA6DC3" w:rsidRPr="00346D19" w:rsidRDefault="00BA6DC3" w:rsidP="00BA6DC3">
      <w:pPr>
        <w:adjustRightInd w:val="0"/>
        <w:ind w:firstLine="720"/>
        <w:jc w:val="both"/>
        <w:rPr>
          <w:rFonts w:ascii="Times New Roman" w:hAnsi="Times New Roman" w:cs="Times New Roman"/>
          <w:sz w:val="20"/>
          <w:szCs w:val="20"/>
        </w:rPr>
      </w:pPr>
      <w:r w:rsidRPr="00346D19">
        <w:rPr>
          <w:rFonts w:ascii="Times New Roman" w:hAnsi="Times New Roman" w:cs="Times New Roman"/>
          <w:sz w:val="20"/>
          <w:szCs w:val="20"/>
        </w:rPr>
        <w:t>Fe</w:t>
      </w:r>
      <w:r w:rsidRPr="00346D19">
        <w:rPr>
          <w:rFonts w:ascii="Times New Roman" w:hAnsi="Times New Roman" w:cs="Times New Roman"/>
          <w:sz w:val="20"/>
          <w:szCs w:val="20"/>
          <w:vertAlign w:val="superscript"/>
        </w:rPr>
        <w:t>2+</w:t>
      </w:r>
      <w:r w:rsidRPr="00346D19">
        <w:rPr>
          <w:rFonts w:ascii="Times New Roman" w:hAnsi="Times New Roman" w:cs="Times New Roman"/>
          <w:sz w:val="20"/>
          <w:szCs w:val="20"/>
        </w:rPr>
        <w:t xml:space="preserve"> + 2OH</w:t>
      </w:r>
      <w:r w:rsidRPr="00346D19">
        <w:rPr>
          <w:rFonts w:ascii="Times New Roman" w:hAnsi="Times New Roman" w:cs="Times New Roman"/>
          <w:sz w:val="20"/>
          <w:szCs w:val="20"/>
          <w:vertAlign w:val="superscript"/>
        </w:rPr>
        <w:t>-</w:t>
      </w:r>
      <w:r w:rsidRPr="00346D19">
        <w:rPr>
          <w:rFonts w:ascii="Times New Roman" w:hAnsi="Times New Roman" w:cs="Times New Roman"/>
          <w:b/>
          <w:bCs/>
          <w:sz w:val="20"/>
          <w:szCs w:val="20"/>
        </w:rPr>
        <w:t xml:space="preserve">→ </w:t>
      </w:r>
      <w:r w:rsidRPr="00346D19">
        <w:rPr>
          <w:rFonts w:ascii="Times New Roman" w:hAnsi="Times New Roman" w:cs="Times New Roman"/>
          <w:sz w:val="20"/>
          <w:szCs w:val="20"/>
        </w:rPr>
        <w:t xml:space="preserve"> Fe(OH)</w:t>
      </w:r>
      <w:r w:rsidRPr="00346D19">
        <w:rPr>
          <w:rFonts w:ascii="Times New Roman" w:hAnsi="Times New Roman" w:cs="Times New Roman"/>
          <w:sz w:val="20"/>
          <w:szCs w:val="20"/>
          <w:vertAlign w:val="subscript"/>
        </w:rPr>
        <w:t>2</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(a) If oxygen is in excess, ferrous hydroxide is easily oxidized to ferric hydroxide.</w:t>
      </w:r>
    </w:p>
    <w:p w:rsidR="00BA6DC3" w:rsidRPr="00346D19" w:rsidRDefault="00BA6DC3" w:rsidP="00BA6DC3">
      <w:pPr>
        <w:adjustRightInd w:val="0"/>
        <w:ind w:firstLine="720"/>
        <w:jc w:val="both"/>
        <w:rPr>
          <w:rFonts w:ascii="Times New Roman" w:hAnsi="Times New Roman" w:cs="Times New Roman"/>
          <w:sz w:val="20"/>
          <w:szCs w:val="20"/>
        </w:rPr>
      </w:pPr>
      <w:r w:rsidRPr="00346D19">
        <w:rPr>
          <w:rFonts w:ascii="Times New Roman" w:hAnsi="Times New Roman" w:cs="Times New Roman"/>
          <w:sz w:val="20"/>
          <w:szCs w:val="20"/>
        </w:rPr>
        <w:lastRenderedPageBreak/>
        <w:t>4Fe (OH)</w:t>
      </w:r>
      <w:r w:rsidRPr="00346D19">
        <w:rPr>
          <w:rFonts w:ascii="Times New Roman" w:hAnsi="Times New Roman" w:cs="Times New Roman"/>
          <w:sz w:val="20"/>
          <w:szCs w:val="20"/>
          <w:vertAlign w:val="subscript"/>
        </w:rPr>
        <w:t>2</w:t>
      </w:r>
      <w:r w:rsidRPr="00346D19">
        <w:rPr>
          <w:rFonts w:ascii="Times New Roman" w:hAnsi="Times New Roman" w:cs="Times New Roman"/>
          <w:sz w:val="20"/>
          <w:szCs w:val="20"/>
        </w:rPr>
        <w:t xml:space="preserve"> + O</w:t>
      </w:r>
      <w:r w:rsidRPr="00346D19">
        <w:rPr>
          <w:rFonts w:ascii="Times New Roman" w:hAnsi="Times New Roman" w:cs="Times New Roman"/>
          <w:sz w:val="20"/>
          <w:szCs w:val="20"/>
          <w:vertAlign w:val="subscript"/>
        </w:rPr>
        <w:t>2</w:t>
      </w:r>
      <w:r w:rsidRPr="00346D19">
        <w:rPr>
          <w:rFonts w:ascii="Times New Roman" w:hAnsi="Times New Roman" w:cs="Times New Roman"/>
          <w:sz w:val="20"/>
          <w:szCs w:val="20"/>
        </w:rPr>
        <w:t xml:space="preserve"> + 2H</w:t>
      </w:r>
      <w:r w:rsidRPr="00346D19">
        <w:rPr>
          <w:rFonts w:ascii="Times New Roman" w:hAnsi="Times New Roman" w:cs="Times New Roman"/>
          <w:sz w:val="20"/>
          <w:szCs w:val="20"/>
          <w:vertAlign w:val="subscript"/>
        </w:rPr>
        <w:t>2</w:t>
      </w:r>
      <w:r w:rsidRPr="00346D19">
        <w:rPr>
          <w:rFonts w:ascii="Times New Roman" w:hAnsi="Times New Roman" w:cs="Times New Roman"/>
          <w:sz w:val="20"/>
          <w:szCs w:val="20"/>
        </w:rPr>
        <w:t>O</w:t>
      </w:r>
      <w:r w:rsidRPr="00346D19">
        <w:rPr>
          <w:rFonts w:ascii="Times New Roman" w:hAnsi="Times New Roman" w:cs="Times New Roman"/>
          <w:b/>
          <w:bCs/>
          <w:sz w:val="20"/>
          <w:szCs w:val="20"/>
        </w:rPr>
        <w:t xml:space="preserve">→ </w:t>
      </w:r>
      <w:r w:rsidRPr="00346D19">
        <w:rPr>
          <w:rFonts w:ascii="Times New Roman" w:hAnsi="Times New Roman" w:cs="Times New Roman"/>
          <w:sz w:val="20"/>
          <w:szCs w:val="20"/>
        </w:rPr>
        <w:t xml:space="preserve"> 4Fe (OH)</w:t>
      </w:r>
      <w:r w:rsidRPr="00346D19">
        <w:rPr>
          <w:rFonts w:ascii="Times New Roman" w:hAnsi="Times New Roman" w:cs="Times New Roman"/>
          <w:sz w:val="20"/>
          <w:szCs w:val="20"/>
          <w:vertAlign w:val="subscript"/>
        </w:rPr>
        <w:t>3</w:t>
      </w:r>
    </w:p>
    <w:p w:rsidR="00BA6DC3" w:rsidRPr="00346D19" w:rsidRDefault="00BA6DC3" w:rsidP="00BA6DC3">
      <w:pPr>
        <w:pStyle w:val="NormalWeb"/>
        <w:spacing w:before="0" w:beforeAutospacing="0" w:after="0" w:afterAutospacing="0"/>
        <w:ind w:right="472"/>
        <w:jc w:val="both"/>
        <w:rPr>
          <w:sz w:val="20"/>
          <w:szCs w:val="20"/>
        </w:rPr>
      </w:pPr>
      <w:r w:rsidRPr="00346D19">
        <w:rPr>
          <w:sz w:val="20"/>
          <w:szCs w:val="20"/>
        </w:rPr>
        <w:t>The product called yellow rust corresponds to Fe</w:t>
      </w:r>
      <w:r w:rsidRPr="00346D19">
        <w:rPr>
          <w:sz w:val="20"/>
          <w:szCs w:val="20"/>
          <w:vertAlign w:val="subscript"/>
        </w:rPr>
        <w:t>2</w:t>
      </w:r>
      <w:r w:rsidRPr="00346D19">
        <w:rPr>
          <w:sz w:val="20"/>
          <w:szCs w:val="20"/>
        </w:rPr>
        <w:t>O</w:t>
      </w:r>
      <w:r w:rsidRPr="00346D19">
        <w:rPr>
          <w:sz w:val="20"/>
          <w:szCs w:val="20"/>
          <w:vertAlign w:val="subscript"/>
        </w:rPr>
        <w:t>3</w:t>
      </w:r>
      <w:r w:rsidRPr="00346D19">
        <w:rPr>
          <w:sz w:val="20"/>
          <w:szCs w:val="20"/>
        </w:rPr>
        <w:t>. xH</w:t>
      </w:r>
      <w:r w:rsidRPr="00346D19">
        <w:rPr>
          <w:sz w:val="20"/>
          <w:szCs w:val="20"/>
          <w:vertAlign w:val="subscript"/>
        </w:rPr>
        <w:t>2</w:t>
      </w:r>
      <w:r w:rsidRPr="00346D19">
        <w:rPr>
          <w:sz w:val="20"/>
          <w:szCs w:val="20"/>
        </w:rPr>
        <w:t>O.</w:t>
      </w:r>
    </w:p>
    <w:p w:rsidR="00BA6DC3" w:rsidRPr="00346D19" w:rsidRDefault="00BA6DC3" w:rsidP="00BA6DC3">
      <w:pPr>
        <w:pStyle w:val="NormalWeb"/>
        <w:spacing w:before="0" w:beforeAutospacing="0" w:after="0" w:afterAutospacing="0"/>
        <w:ind w:right="472" w:firstLine="720"/>
        <w:rPr>
          <w:b/>
          <w:bCs/>
          <w:color w:val="F79646"/>
          <w:sz w:val="20"/>
          <w:szCs w:val="20"/>
        </w:rPr>
      </w:pPr>
    </w:p>
    <w:p w:rsidR="00BA6DC3" w:rsidRPr="00346D19" w:rsidRDefault="00BA6DC3" w:rsidP="00BA6DC3">
      <w:pPr>
        <w:pStyle w:val="NormalWeb"/>
        <w:spacing w:before="0" w:beforeAutospacing="0" w:after="0" w:afterAutospacing="0"/>
        <w:ind w:right="472"/>
        <w:rPr>
          <w:b/>
          <w:bCs/>
          <w:sz w:val="20"/>
          <w:szCs w:val="20"/>
          <w:u w:val="single"/>
        </w:rPr>
      </w:pPr>
      <w:r w:rsidRPr="00346D19">
        <w:rPr>
          <w:b/>
          <w:bCs/>
          <w:sz w:val="20"/>
          <w:szCs w:val="20"/>
          <w:u w:val="single"/>
        </w:rPr>
        <w:t>TYPES OF CORROSIONS</w:t>
      </w:r>
    </w:p>
    <w:p w:rsidR="00BA6DC3" w:rsidRPr="00346D19" w:rsidRDefault="00BA6DC3" w:rsidP="00BA6DC3">
      <w:pPr>
        <w:pStyle w:val="NormalWeb"/>
        <w:spacing w:before="0" w:beforeAutospacing="0" w:after="0" w:afterAutospacing="0"/>
        <w:ind w:right="472"/>
        <w:rPr>
          <w:sz w:val="20"/>
          <w:szCs w:val="20"/>
        </w:rPr>
      </w:pPr>
      <w:r w:rsidRPr="00346D19">
        <w:rPr>
          <w:sz w:val="20"/>
          <w:szCs w:val="20"/>
        </w:rPr>
        <w:t>(I) Galvanic corrosion.                (II) Pitting corrosion.               </w:t>
      </w:r>
    </w:p>
    <w:p w:rsidR="00BA6DC3" w:rsidRPr="00346D19" w:rsidRDefault="00BA6DC3" w:rsidP="00BA6DC3">
      <w:pPr>
        <w:pStyle w:val="NormalWeb"/>
        <w:spacing w:before="0" w:beforeAutospacing="0" w:after="0" w:afterAutospacing="0"/>
        <w:ind w:right="472"/>
        <w:rPr>
          <w:sz w:val="20"/>
          <w:szCs w:val="20"/>
        </w:rPr>
      </w:pPr>
      <w:r w:rsidRPr="00346D19">
        <w:rPr>
          <w:sz w:val="20"/>
          <w:szCs w:val="20"/>
        </w:rPr>
        <w:t>(V) Water line corrosion.      </w:t>
      </w:r>
      <w:r w:rsidRPr="00346D19">
        <w:rPr>
          <w:sz w:val="20"/>
          <w:szCs w:val="20"/>
        </w:rPr>
        <w:tab/>
      </w:r>
    </w:p>
    <w:p w:rsidR="00BA6DC3" w:rsidRPr="00346D19" w:rsidRDefault="00BA6DC3" w:rsidP="00BA6DC3">
      <w:pPr>
        <w:adjustRightInd w:val="0"/>
        <w:rPr>
          <w:rFonts w:ascii="Times New Roman" w:hAnsi="Times New Roman" w:cs="Times New Roman"/>
          <w:color w:val="FF6600"/>
          <w:sz w:val="20"/>
          <w:szCs w:val="20"/>
        </w:rPr>
      </w:pPr>
      <w:r w:rsidRPr="00346D19">
        <w:rPr>
          <w:rFonts w:ascii="Times New Roman" w:hAnsi="Times New Roman" w:cs="Times New Roman"/>
          <w:b/>
          <w:bCs/>
          <w:sz w:val="20"/>
          <w:szCs w:val="20"/>
        </w:rPr>
        <w:t>(I) GALVANIC CORROSION:</w:t>
      </w:r>
      <w:r w:rsidRPr="00346D19">
        <w:rPr>
          <w:rFonts w:ascii="Times New Roman" w:hAnsi="Times New Roman" w:cs="Times New Roman"/>
          <w:color w:val="FF6600"/>
          <w:sz w:val="20"/>
          <w:szCs w:val="20"/>
        </w:rPr>
        <w:t xml:space="preserve"> - </w:t>
      </w:r>
    </w:p>
    <w:p w:rsidR="00BA6DC3" w:rsidRPr="00346D19" w:rsidRDefault="00BA6DC3" w:rsidP="00BA6DC3">
      <w:pPr>
        <w:adjustRightInd w:val="0"/>
        <w:ind w:firstLine="720"/>
        <w:jc w:val="both"/>
        <w:rPr>
          <w:rFonts w:ascii="Times New Roman" w:hAnsi="Times New Roman" w:cs="Times New Roman"/>
          <w:sz w:val="20"/>
          <w:szCs w:val="20"/>
        </w:rPr>
      </w:pPr>
      <w:r w:rsidRPr="00346D19">
        <w:rPr>
          <w:rFonts w:ascii="Times New Roman" w:hAnsi="Times New Roman" w:cs="Times New Roman"/>
          <w:sz w:val="20"/>
          <w:szCs w:val="20"/>
        </w:rPr>
        <w:t>When two dissimilar metals are electrically connected and exposed to an electrolyte, the metal higher in electrochemical series undergoes corrosion. This type of corrosion is called Galvanic corrosion.</w:t>
      </w:r>
    </w:p>
    <w:p w:rsidR="00BA6DC3" w:rsidRPr="00346D19" w:rsidRDefault="00BA6DC3" w:rsidP="00BA6DC3">
      <w:pPr>
        <w:adjustRightInd w:val="0"/>
        <w:ind w:firstLine="720"/>
        <w:jc w:val="both"/>
        <w:rPr>
          <w:rFonts w:ascii="Times New Roman" w:hAnsi="Times New Roman" w:cs="Times New Roman"/>
          <w:sz w:val="20"/>
          <w:szCs w:val="20"/>
        </w:rPr>
      </w:pPr>
      <w:r w:rsidRPr="00346D19">
        <w:rPr>
          <w:rFonts w:ascii="Times New Roman" w:hAnsi="Times New Roman" w:cs="Times New Roman"/>
          <w:sz w:val="20"/>
          <w:szCs w:val="20"/>
        </w:rPr>
        <w:t>e.g., Zinc (higher in electrochemical series) forms the anode and is attacked and gets dissolved; whereas copper (lower in electrochemical series) acts as cathode.</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noProof/>
          <w:sz w:val="20"/>
          <w:szCs w:val="20"/>
        </w:rPr>
        <w:drawing>
          <wp:inline distT="0" distB="0" distL="0" distR="0">
            <wp:extent cx="2990626" cy="1140176"/>
            <wp:effectExtent l="19050" t="0" r="224" b="0"/>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0626" cy="1140176"/>
                    </a:xfrm>
                    <a:prstGeom prst="rect">
                      <a:avLst/>
                    </a:prstGeom>
                    <a:noFill/>
                    <a:ln>
                      <a:noFill/>
                    </a:ln>
                  </pic:spPr>
                </pic:pic>
              </a:graphicData>
            </a:graphic>
          </wp:inline>
        </w:drawing>
      </w:r>
      <w:r w:rsidRPr="00346D19">
        <w:rPr>
          <w:rFonts w:ascii="Times New Roman" w:hAnsi="Times New Roman" w:cs="Times New Roman"/>
          <w:sz w:val="20"/>
          <w:szCs w:val="20"/>
        </w:rPr>
        <w:tab/>
      </w:r>
    </w:p>
    <w:p w:rsidR="00BA6DC3" w:rsidRPr="00346D19" w:rsidRDefault="00BA6DC3" w:rsidP="00BA6DC3">
      <w:pPr>
        <w:adjustRightInd w:val="0"/>
        <w:ind w:left="720" w:firstLine="720"/>
        <w:jc w:val="both"/>
        <w:rPr>
          <w:rFonts w:ascii="Times New Roman" w:hAnsi="Times New Roman" w:cs="Times New Roman"/>
          <w:sz w:val="20"/>
          <w:szCs w:val="20"/>
        </w:rPr>
      </w:pPr>
      <w:r w:rsidRPr="00346D19">
        <w:rPr>
          <w:rFonts w:ascii="Times New Roman" w:hAnsi="Times New Roman" w:cs="Times New Roman"/>
          <w:sz w:val="20"/>
          <w:szCs w:val="20"/>
        </w:rPr>
        <w:t xml:space="preserve">Zn </w:t>
      </w:r>
      <w:r w:rsidRPr="00346D19">
        <w:rPr>
          <w:rFonts w:ascii="Times New Roman" w:hAnsi="Times New Roman" w:cs="Times New Roman"/>
          <w:b/>
          <w:bCs/>
          <w:sz w:val="20"/>
          <w:szCs w:val="20"/>
        </w:rPr>
        <w:t>→</w:t>
      </w:r>
      <w:r w:rsidRPr="00346D19">
        <w:rPr>
          <w:rFonts w:ascii="Times New Roman" w:hAnsi="Times New Roman" w:cs="Times New Roman"/>
          <w:sz w:val="20"/>
          <w:szCs w:val="20"/>
        </w:rPr>
        <w:t>Zn</w:t>
      </w:r>
      <w:r w:rsidRPr="00346D19">
        <w:rPr>
          <w:rFonts w:ascii="Times New Roman" w:hAnsi="Times New Roman" w:cs="Times New Roman"/>
          <w:sz w:val="20"/>
          <w:szCs w:val="20"/>
          <w:vertAlign w:val="superscript"/>
        </w:rPr>
        <w:t>2+</w:t>
      </w:r>
      <w:r w:rsidRPr="00346D19">
        <w:rPr>
          <w:rFonts w:ascii="Times New Roman" w:hAnsi="Times New Roman" w:cs="Times New Roman"/>
          <w:sz w:val="20"/>
          <w:szCs w:val="20"/>
        </w:rPr>
        <w:t xml:space="preserve"> + 2e- (Oxidation)</w:t>
      </w:r>
    </w:p>
    <w:p w:rsidR="00BA6DC3" w:rsidRPr="00346D19" w:rsidRDefault="00BA6DC3" w:rsidP="00BA6DC3">
      <w:pPr>
        <w:pStyle w:val="NormalWeb"/>
        <w:spacing w:before="0" w:beforeAutospacing="0" w:after="0" w:afterAutospacing="0"/>
        <w:ind w:left="720" w:right="472" w:firstLine="720"/>
        <w:jc w:val="both"/>
        <w:rPr>
          <w:sz w:val="20"/>
          <w:szCs w:val="20"/>
        </w:rPr>
      </w:pPr>
      <w:r w:rsidRPr="00346D19">
        <w:rPr>
          <w:sz w:val="20"/>
          <w:szCs w:val="20"/>
        </w:rPr>
        <w:t>Cu</w:t>
      </w:r>
      <w:r w:rsidRPr="00346D19">
        <w:rPr>
          <w:sz w:val="20"/>
          <w:szCs w:val="20"/>
          <w:vertAlign w:val="superscript"/>
        </w:rPr>
        <w:t xml:space="preserve">2+ </w:t>
      </w:r>
      <w:r w:rsidRPr="00346D19">
        <w:rPr>
          <w:sz w:val="20"/>
          <w:szCs w:val="20"/>
        </w:rPr>
        <w:t>+ 2e–   ----------------------&gt;Cu  (reduction)  </w:t>
      </w:r>
    </w:p>
    <w:p w:rsidR="00BA6DC3" w:rsidRPr="00346D19" w:rsidRDefault="00BA6DC3" w:rsidP="00BA6DC3">
      <w:pPr>
        <w:pStyle w:val="NormalWeb"/>
        <w:spacing w:before="0" w:beforeAutospacing="0" w:after="0" w:afterAutospacing="0"/>
        <w:ind w:left="720" w:right="472" w:firstLine="720"/>
        <w:jc w:val="both"/>
        <w:rPr>
          <w:sz w:val="20"/>
          <w:szCs w:val="20"/>
        </w:rPr>
      </w:pPr>
      <w:r w:rsidRPr="00346D19">
        <w:rPr>
          <w:sz w:val="20"/>
          <w:szCs w:val="20"/>
        </w:rPr>
        <w:t>          </w:t>
      </w:r>
    </w:p>
    <w:p w:rsidR="00BA6DC3" w:rsidRPr="00346D19" w:rsidRDefault="00BA6DC3" w:rsidP="00BA6DC3">
      <w:pPr>
        <w:pStyle w:val="NormalWeb"/>
        <w:spacing w:before="0" w:beforeAutospacing="0" w:after="0" w:afterAutospacing="0"/>
        <w:ind w:right="472"/>
        <w:jc w:val="both"/>
        <w:rPr>
          <w:sz w:val="20"/>
          <w:szCs w:val="20"/>
        </w:rPr>
      </w:pPr>
      <w:r w:rsidRPr="00346D19">
        <w:rPr>
          <w:b/>
          <w:bCs/>
          <w:sz w:val="20"/>
          <w:szCs w:val="20"/>
        </w:rPr>
        <w:t>(ii) PITTING CORROSION</w:t>
      </w:r>
      <w:r w:rsidRPr="00346D19">
        <w:rPr>
          <w:sz w:val="20"/>
          <w:szCs w:val="20"/>
        </w:rPr>
        <w:t xml:space="preserve">: - when once corrosion starts on a metal surface at certain spots they become less open to oxygen with the results that corrosion proceeds faster at those spots making deeper and deeper activities. This is known as pitting. Pitting is easy to explain on the basis of differential aeration. The surface under the rust or scale has less oxygen, there for is anodic and corrodes. As corrosion proceeds, a cavity is created and as at becomes deeper its bottom becomes still less oxygen which makes it still more anodic. </w:t>
      </w:r>
    </w:p>
    <w:p w:rsidR="00BA6DC3" w:rsidRPr="00346D19" w:rsidRDefault="00BA6DC3" w:rsidP="00346D19">
      <w:pPr>
        <w:pStyle w:val="NormalWeb"/>
        <w:spacing w:before="0" w:beforeAutospacing="0" w:after="0" w:afterAutospacing="0"/>
        <w:ind w:right="472"/>
        <w:jc w:val="center"/>
        <w:rPr>
          <w:sz w:val="20"/>
          <w:szCs w:val="20"/>
        </w:rPr>
      </w:pPr>
      <w:r w:rsidRPr="00346D19">
        <w:rPr>
          <w:noProof/>
          <w:sz w:val="20"/>
          <w:szCs w:val="20"/>
        </w:rPr>
        <w:drawing>
          <wp:inline distT="0" distB="0" distL="0" distR="0">
            <wp:extent cx="3905026" cy="1034182"/>
            <wp:effectExtent l="19050" t="0" r="224" b="0"/>
            <wp:docPr id="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8686" cy="1035151"/>
                    </a:xfrm>
                    <a:prstGeom prst="rect">
                      <a:avLst/>
                    </a:prstGeom>
                    <a:noFill/>
                    <a:ln>
                      <a:noFill/>
                    </a:ln>
                  </pic:spPr>
                </pic:pic>
              </a:graphicData>
            </a:graphic>
          </wp:inline>
        </w:drawing>
      </w:r>
    </w:p>
    <w:p w:rsidR="00BA6DC3" w:rsidRPr="00346D19" w:rsidRDefault="00BA6DC3" w:rsidP="00BA6DC3">
      <w:pPr>
        <w:pStyle w:val="NormalWeb"/>
        <w:spacing w:before="0" w:beforeAutospacing="0" w:after="0" w:afterAutospacing="0"/>
        <w:ind w:right="472"/>
        <w:jc w:val="both"/>
        <w:rPr>
          <w:b/>
          <w:bCs/>
          <w:sz w:val="20"/>
          <w:szCs w:val="20"/>
        </w:rPr>
      </w:pPr>
    </w:p>
    <w:p w:rsidR="00BA6DC3" w:rsidRPr="00346D19" w:rsidRDefault="00BA6DC3" w:rsidP="00BA6DC3">
      <w:pPr>
        <w:pStyle w:val="NormalWeb"/>
        <w:spacing w:before="0" w:beforeAutospacing="0" w:after="0" w:afterAutospacing="0"/>
        <w:ind w:left="720" w:firstLine="720"/>
        <w:rPr>
          <w:sz w:val="20"/>
          <w:szCs w:val="20"/>
        </w:rPr>
      </w:pPr>
    </w:p>
    <w:p w:rsidR="00BA6DC3" w:rsidRPr="00346D19" w:rsidRDefault="00BA6DC3" w:rsidP="00BA6DC3">
      <w:pPr>
        <w:pStyle w:val="NormalWeb"/>
        <w:spacing w:before="0" w:beforeAutospacing="0" w:after="0" w:afterAutospacing="0"/>
        <w:jc w:val="both"/>
        <w:rPr>
          <w:sz w:val="20"/>
          <w:szCs w:val="20"/>
        </w:rPr>
      </w:pPr>
      <w:r w:rsidRPr="00346D19">
        <w:rPr>
          <w:b/>
          <w:bCs/>
          <w:sz w:val="20"/>
          <w:szCs w:val="20"/>
        </w:rPr>
        <w:t>(V) WATER LINE CORROSION</w:t>
      </w:r>
      <w:r w:rsidRPr="00346D19">
        <w:rPr>
          <w:sz w:val="20"/>
          <w:szCs w:val="20"/>
        </w:rPr>
        <w:t xml:space="preserve">:- A drop of water on an iron or steel plate is an interesting illustration for the study of the formation of an oxygen concentration cell. The concentration of oxygen at the center of the drop is less than its surface. Thus water drop centre becomes anodic and the surface region becomes cathodic.  Corrosion occurs at the anodic part the metal just below the water level. </w:t>
      </w:r>
    </w:p>
    <w:p w:rsidR="00BA6DC3" w:rsidRPr="00346D19" w:rsidRDefault="00BA6DC3" w:rsidP="00346D19">
      <w:pPr>
        <w:pStyle w:val="NormalWeb"/>
        <w:spacing w:before="0" w:beforeAutospacing="0" w:after="0" w:afterAutospacing="0"/>
        <w:jc w:val="center"/>
        <w:rPr>
          <w:sz w:val="20"/>
          <w:szCs w:val="20"/>
        </w:rPr>
      </w:pPr>
      <w:r w:rsidRPr="00346D19">
        <w:rPr>
          <w:noProof/>
          <w:sz w:val="20"/>
          <w:szCs w:val="20"/>
        </w:rPr>
        <w:drawing>
          <wp:inline distT="0" distB="0" distL="0" distR="0">
            <wp:extent cx="3205779" cy="1640166"/>
            <wp:effectExtent l="19050" t="0" r="0" b="0"/>
            <wp:docPr id="29" name="Picture 17" descr="corrosion-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orrosion-diagram"/>
                    <pic:cNvPicPr>
                      <a:picLocks noChangeAspect="1" noChangeArrowheads="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5442" cy="1639994"/>
                    </a:xfrm>
                    <a:prstGeom prst="rect">
                      <a:avLst/>
                    </a:prstGeom>
                    <a:noFill/>
                    <a:ln>
                      <a:noFill/>
                    </a:ln>
                  </pic:spPr>
                </pic:pic>
              </a:graphicData>
            </a:graphic>
          </wp:inline>
        </w:drawing>
      </w:r>
    </w:p>
    <w:p w:rsidR="00BA6DC3" w:rsidRPr="00346D19" w:rsidRDefault="00BA6DC3" w:rsidP="00BA6DC3">
      <w:pPr>
        <w:pStyle w:val="NormalWeb"/>
        <w:spacing w:before="0" w:beforeAutospacing="0" w:after="0" w:afterAutospacing="0"/>
        <w:ind w:left="2160" w:firstLine="720"/>
        <w:jc w:val="both"/>
        <w:rPr>
          <w:sz w:val="20"/>
          <w:szCs w:val="20"/>
        </w:rPr>
      </w:pPr>
      <w:r w:rsidRPr="00346D19">
        <w:rPr>
          <w:sz w:val="20"/>
          <w:szCs w:val="20"/>
        </w:rPr>
        <w:t>Fe  -------------&gt;   Fe</w:t>
      </w:r>
      <w:r w:rsidRPr="00346D19">
        <w:rPr>
          <w:sz w:val="20"/>
          <w:szCs w:val="20"/>
          <w:vertAlign w:val="superscript"/>
        </w:rPr>
        <w:t>+2</w:t>
      </w:r>
      <w:r w:rsidRPr="00346D19">
        <w:rPr>
          <w:sz w:val="20"/>
          <w:szCs w:val="20"/>
        </w:rPr>
        <w:t xml:space="preserve"> + 2e–</w:t>
      </w:r>
    </w:p>
    <w:p w:rsidR="00BA6DC3" w:rsidRPr="00346D19" w:rsidRDefault="00BA6DC3" w:rsidP="00BA6DC3">
      <w:pPr>
        <w:pStyle w:val="NormalWeb"/>
        <w:spacing w:before="240" w:beforeAutospacing="0" w:after="0" w:afterAutospacing="0"/>
        <w:jc w:val="both"/>
        <w:rPr>
          <w:sz w:val="20"/>
          <w:szCs w:val="20"/>
          <w:u w:val="single"/>
        </w:rPr>
      </w:pPr>
      <w:r w:rsidRPr="00346D19">
        <w:rPr>
          <w:sz w:val="20"/>
          <w:szCs w:val="20"/>
          <w:u w:val="single"/>
        </w:rPr>
        <w:softHyphen/>
      </w:r>
      <w:r w:rsidRPr="00346D19">
        <w:rPr>
          <w:sz w:val="20"/>
          <w:szCs w:val="20"/>
          <w:u w:val="single"/>
        </w:rPr>
        <w:tab/>
      </w:r>
      <w:r w:rsidRPr="00346D19">
        <w:rPr>
          <w:sz w:val="20"/>
          <w:szCs w:val="20"/>
          <w:u w:val="single"/>
        </w:rPr>
        <w:tab/>
        <w:t>4H</w:t>
      </w:r>
      <w:r w:rsidRPr="00346D19">
        <w:rPr>
          <w:sz w:val="20"/>
          <w:szCs w:val="20"/>
          <w:u w:val="single"/>
          <w:vertAlign w:val="superscript"/>
        </w:rPr>
        <w:t>+</w:t>
      </w:r>
      <w:r w:rsidRPr="00346D19">
        <w:rPr>
          <w:sz w:val="20"/>
          <w:szCs w:val="20"/>
          <w:u w:val="single"/>
        </w:rPr>
        <w:softHyphen/>
      </w:r>
      <w:r w:rsidRPr="00346D19">
        <w:rPr>
          <w:sz w:val="20"/>
          <w:szCs w:val="20"/>
          <w:u w:val="single"/>
        </w:rPr>
        <w:softHyphen/>
      </w:r>
      <w:r w:rsidRPr="00346D19">
        <w:rPr>
          <w:sz w:val="20"/>
          <w:szCs w:val="20"/>
          <w:u w:val="single"/>
        </w:rPr>
        <w:softHyphen/>
      </w:r>
      <w:r w:rsidRPr="00346D19">
        <w:rPr>
          <w:sz w:val="20"/>
          <w:szCs w:val="20"/>
          <w:u w:val="single"/>
        </w:rPr>
        <w:softHyphen/>
      </w:r>
      <w:r w:rsidRPr="00346D19">
        <w:rPr>
          <w:sz w:val="20"/>
          <w:szCs w:val="20"/>
          <w:u w:val="single"/>
        </w:rPr>
        <w:softHyphen/>
        <w:t>+ O</w:t>
      </w:r>
      <w:r w:rsidRPr="00346D19">
        <w:rPr>
          <w:sz w:val="20"/>
          <w:szCs w:val="20"/>
          <w:u w:val="single"/>
          <w:vertAlign w:val="subscript"/>
        </w:rPr>
        <w:t>2</w:t>
      </w:r>
      <w:r w:rsidRPr="00346D19">
        <w:rPr>
          <w:sz w:val="20"/>
          <w:szCs w:val="20"/>
          <w:u w:val="single"/>
        </w:rPr>
        <w:t xml:space="preserve"> + 4e– -----------&gt; 2H</w:t>
      </w:r>
      <w:r w:rsidRPr="00346D19">
        <w:rPr>
          <w:sz w:val="20"/>
          <w:szCs w:val="20"/>
          <w:u w:val="single"/>
          <w:vertAlign w:val="subscript"/>
        </w:rPr>
        <w:t>2</w:t>
      </w:r>
      <w:r w:rsidRPr="00346D19">
        <w:rPr>
          <w:sz w:val="20"/>
          <w:szCs w:val="20"/>
          <w:u w:val="single"/>
        </w:rPr>
        <w:t>O (2H</w:t>
      </w:r>
      <w:r w:rsidRPr="00346D19">
        <w:rPr>
          <w:sz w:val="20"/>
          <w:szCs w:val="20"/>
          <w:u w:val="single"/>
          <w:vertAlign w:val="superscript"/>
        </w:rPr>
        <w:t>+</w:t>
      </w:r>
      <w:r w:rsidRPr="00346D19">
        <w:rPr>
          <w:sz w:val="20"/>
          <w:szCs w:val="20"/>
          <w:u w:val="single"/>
        </w:rPr>
        <w:t>  + 2OH</w:t>
      </w:r>
      <w:r w:rsidRPr="00346D19">
        <w:rPr>
          <w:sz w:val="20"/>
          <w:szCs w:val="20"/>
          <w:u w:val="single"/>
          <w:vertAlign w:val="superscript"/>
        </w:rPr>
        <w:t>–</w:t>
      </w:r>
      <w:r w:rsidRPr="00346D19">
        <w:rPr>
          <w:sz w:val="20"/>
          <w:szCs w:val="20"/>
          <w:u w:val="single"/>
        </w:rPr>
        <w:t>)</w:t>
      </w:r>
    </w:p>
    <w:p w:rsidR="00BA6DC3" w:rsidRPr="00346D19" w:rsidRDefault="00BA6DC3" w:rsidP="00BA6DC3">
      <w:pPr>
        <w:pStyle w:val="NormalWeb"/>
        <w:spacing w:before="0" w:beforeAutospacing="0" w:after="0" w:afterAutospacing="0"/>
        <w:ind w:left="720" w:firstLine="720"/>
        <w:jc w:val="both"/>
        <w:rPr>
          <w:sz w:val="20"/>
          <w:szCs w:val="20"/>
        </w:rPr>
      </w:pPr>
      <w:r w:rsidRPr="00346D19">
        <w:rPr>
          <w:sz w:val="20"/>
          <w:szCs w:val="20"/>
        </w:rPr>
        <w:t>Fe</w:t>
      </w:r>
      <w:r w:rsidRPr="00346D19">
        <w:rPr>
          <w:sz w:val="20"/>
          <w:szCs w:val="20"/>
          <w:vertAlign w:val="superscript"/>
        </w:rPr>
        <w:t>+2</w:t>
      </w:r>
      <w:r w:rsidRPr="00346D19">
        <w:rPr>
          <w:sz w:val="20"/>
          <w:szCs w:val="20"/>
        </w:rPr>
        <w:t xml:space="preserve"> + 2OH</w:t>
      </w:r>
      <w:r w:rsidRPr="00346D19">
        <w:rPr>
          <w:sz w:val="20"/>
          <w:szCs w:val="20"/>
          <w:vertAlign w:val="superscript"/>
        </w:rPr>
        <w:t>–</w:t>
      </w:r>
      <w:r w:rsidRPr="00346D19">
        <w:rPr>
          <w:sz w:val="20"/>
          <w:szCs w:val="20"/>
        </w:rPr>
        <w:t>     -------------&gt;   Fe (OH)</w:t>
      </w:r>
      <w:r w:rsidRPr="00346D19">
        <w:rPr>
          <w:sz w:val="20"/>
          <w:szCs w:val="20"/>
          <w:vertAlign w:val="subscript"/>
        </w:rPr>
        <w:t>2</w:t>
      </w:r>
    </w:p>
    <w:p w:rsidR="00BA6DC3" w:rsidRPr="00346D19" w:rsidRDefault="00BA6DC3" w:rsidP="00BA6DC3">
      <w:pPr>
        <w:pStyle w:val="NormalWeb"/>
        <w:spacing w:before="0" w:beforeAutospacing="0" w:after="0" w:afterAutospacing="0"/>
        <w:jc w:val="both"/>
        <w:rPr>
          <w:sz w:val="20"/>
          <w:szCs w:val="20"/>
        </w:rPr>
      </w:pPr>
      <w:r w:rsidRPr="00346D19">
        <w:rPr>
          <w:sz w:val="20"/>
          <w:szCs w:val="20"/>
        </w:rPr>
        <w:t>Fe (OH)</w:t>
      </w:r>
      <w:r w:rsidRPr="00346D19">
        <w:rPr>
          <w:sz w:val="20"/>
          <w:szCs w:val="20"/>
          <w:vertAlign w:val="subscript"/>
        </w:rPr>
        <w:t>2</w:t>
      </w:r>
      <w:r w:rsidRPr="00346D19">
        <w:rPr>
          <w:sz w:val="20"/>
          <w:szCs w:val="20"/>
        </w:rPr>
        <w:t xml:space="preserve"> is gradually changed to Fe (OH)</w:t>
      </w:r>
      <w:r w:rsidRPr="00346D19">
        <w:rPr>
          <w:sz w:val="20"/>
          <w:szCs w:val="20"/>
          <w:vertAlign w:val="subscript"/>
        </w:rPr>
        <w:t>3</w:t>
      </w:r>
      <w:r w:rsidRPr="00346D19">
        <w:rPr>
          <w:sz w:val="20"/>
          <w:szCs w:val="20"/>
        </w:rPr>
        <w:t xml:space="preserve"> and it is precipitated as rust.</w:t>
      </w:r>
    </w:p>
    <w:p w:rsidR="00BA6DC3" w:rsidRPr="00346D19" w:rsidRDefault="00BA6DC3" w:rsidP="00BA6DC3">
      <w:pPr>
        <w:pStyle w:val="NormalWeb"/>
        <w:spacing w:before="0" w:beforeAutospacing="0" w:after="0" w:afterAutospacing="0"/>
        <w:jc w:val="both"/>
        <w:rPr>
          <w:sz w:val="20"/>
          <w:szCs w:val="20"/>
        </w:rPr>
      </w:pPr>
    </w:p>
    <w:p w:rsidR="00BA6DC3" w:rsidRPr="00346D19" w:rsidRDefault="00BA6DC3" w:rsidP="00BA6DC3">
      <w:pPr>
        <w:pStyle w:val="NormalWeb"/>
        <w:spacing w:before="0" w:beforeAutospacing="0" w:after="0" w:afterAutospacing="0"/>
        <w:ind w:firstLine="720"/>
        <w:jc w:val="both"/>
        <w:rPr>
          <w:sz w:val="20"/>
          <w:szCs w:val="20"/>
        </w:rPr>
      </w:pPr>
      <w:r w:rsidRPr="00346D19">
        <w:rPr>
          <w:sz w:val="20"/>
          <w:szCs w:val="20"/>
        </w:rPr>
        <w:t xml:space="preserve">The reaction taking place in the drop can be observed by adding ferroxyl indicator on placing a drop of this dilution on a polished iron surface a concentration cell is formed. The centre becomes anode, and the solution in the </w:t>
      </w:r>
      <w:r w:rsidRPr="00346D19">
        <w:rPr>
          <w:sz w:val="20"/>
          <w:szCs w:val="20"/>
        </w:rPr>
        <w:lastRenderedPageBreak/>
        <w:t>centre turns blue because of ferrous ions. Cathode is formed at the edge of the drop and the solution there turns pink because of OH</w:t>
      </w:r>
      <w:r w:rsidRPr="00346D19">
        <w:rPr>
          <w:sz w:val="20"/>
          <w:szCs w:val="20"/>
          <w:vertAlign w:val="superscript"/>
        </w:rPr>
        <w:t>–</w:t>
      </w:r>
      <w:r w:rsidRPr="00346D19">
        <w:rPr>
          <w:sz w:val="20"/>
          <w:szCs w:val="20"/>
        </w:rPr>
        <w:t>.</w:t>
      </w:r>
    </w:p>
    <w:p w:rsidR="00BA6DC3" w:rsidRPr="00346D19" w:rsidRDefault="00BA6DC3" w:rsidP="00BA6DC3">
      <w:pPr>
        <w:pStyle w:val="NormalWeb"/>
        <w:spacing w:before="0" w:beforeAutospacing="0" w:after="0" w:afterAutospacing="0"/>
        <w:jc w:val="both"/>
        <w:rPr>
          <w:sz w:val="20"/>
          <w:szCs w:val="20"/>
        </w:rPr>
      </w:pPr>
      <w:r w:rsidRPr="00346D19">
        <w:rPr>
          <w:sz w:val="20"/>
          <w:szCs w:val="20"/>
        </w:rPr>
        <w:t>It is quite common in ships, iron tanks used for storage of water. </w:t>
      </w:r>
    </w:p>
    <w:p w:rsidR="00BA6DC3" w:rsidRPr="00346D19" w:rsidRDefault="00BA6DC3" w:rsidP="00BA6DC3">
      <w:pPr>
        <w:pStyle w:val="NormalWeb"/>
        <w:spacing w:before="0" w:beforeAutospacing="0" w:after="0" w:afterAutospacing="0"/>
        <w:rPr>
          <w:sz w:val="20"/>
          <w:szCs w:val="20"/>
        </w:rPr>
      </w:pPr>
    </w:p>
    <w:p w:rsidR="00BA6DC3" w:rsidRPr="00346D19" w:rsidRDefault="00BA6DC3" w:rsidP="00346D19">
      <w:pPr>
        <w:pStyle w:val="NormalWeb"/>
        <w:spacing w:before="0" w:beforeAutospacing="0" w:after="0" w:afterAutospacing="0"/>
        <w:jc w:val="both"/>
        <w:rPr>
          <w:sz w:val="20"/>
          <w:szCs w:val="20"/>
        </w:rPr>
      </w:pPr>
      <w:r w:rsidRPr="00346D19">
        <w:rPr>
          <w:b/>
          <w:bCs/>
          <w:sz w:val="20"/>
          <w:szCs w:val="20"/>
        </w:rPr>
        <w:t>FACTORS EFFECTING CORROSION ON PURE METAL:</w:t>
      </w:r>
      <w:r w:rsidRPr="00346D19">
        <w:rPr>
          <w:sz w:val="20"/>
          <w:szCs w:val="20"/>
        </w:rPr>
        <w:t xml:space="preserve">The rate and extent of corrosion of pure metal mainly depends on </w:t>
      </w:r>
    </w:p>
    <w:p w:rsidR="00BA6DC3" w:rsidRPr="00346D19" w:rsidRDefault="00BA6DC3" w:rsidP="00BA6DC3">
      <w:pPr>
        <w:pStyle w:val="NormalWeb"/>
        <w:ind w:firstLine="720"/>
        <w:jc w:val="both"/>
        <w:rPr>
          <w:sz w:val="20"/>
          <w:szCs w:val="20"/>
        </w:rPr>
      </w:pPr>
      <w:r w:rsidRPr="00346D19">
        <w:rPr>
          <w:sz w:val="20"/>
          <w:szCs w:val="20"/>
        </w:rPr>
        <w:t>(a) Nature of metal and (b) nature of the environment.</w:t>
      </w:r>
    </w:p>
    <w:p w:rsidR="00BA6DC3" w:rsidRPr="00346D19" w:rsidRDefault="00BA6DC3" w:rsidP="00BA6DC3">
      <w:pPr>
        <w:pStyle w:val="NormalWeb"/>
        <w:jc w:val="both"/>
        <w:rPr>
          <w:sz w:val="20"/>
          <w:szCs w:val="20"/>
        </w:rPr>
      </w:pPr>
      <w:r w:rsidRPr="00346D19">
        <w:rPr>
          <w:b/>
          <w:sz w:val="20"/>
          <w:szCs w:val="20"/>
        </w:rPr>
        <w:t>NATURE OF METAL:</w:t>
      </w:r>
      <w:r w:rsidRPr="00346D19">
        <w:rPr>
          <w:b/>
          <w:color w:val="FF6600"/>
          <w:sz w:val="20"/>
          <w:szCs w:val="20"/>
        </w:rPr>
        <w:t xml:space="preserve"> -</w:t>
      </w:r>
      <w:r w:rsidRPr="00346D19">
        <w:rPr>
          <w:sz w:val="20"/>
          <w:szCs w:val="20"/>
        </w:rPr>
        <w:t xml:space="preserve"> The alkali metals are highly corrosive on account of their tendency to lose electrons and attain a noble gas configuration. The corrosion of metals decreases as we go from left to right across the periodic table and increased form top to bottom.</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b/>
          <w:bCs/>
          <w:sz w:val="20"/>
          <w:szCs w:val="20"/>
        </w:rPr>
        <w:t>(a)GALVANIC SERIES</w:t>
      </w:r>
      <w:r w:rsidRPr="00346D19">
        <w:rPr>
          <w:rFonts w:ascii="Times New Roman" w:hAnsi="Times New Roman" w:cs="Times New Roman"/>
          <w:b/>
          <w:bCs/>
          <w:color w:val="F79646"/>
          <w:sz w:val="20"/>
          <w:szCs w:val="20"/>
        </w:rPr>
        <w:t>:</w:t>
      </w:r>
      <w:r w:rsidRPr="00346D19">
        <w:rPr>
          <w:rFonts w:ascii="Times New Roman" w:hAnsi="Times New Roman" w:cs="Times New Roman"/>
          <w:sz w:val="20"/>
          <w:szCs w:val="20"/>
        </w:rPr>
        <w:t xml:space="preserve"> - It is used to provide sufficient information in predicting the corrosion behavior in a particular set of environmental conditions. Oxidation potential measurement of various metals and alloys has been made using standard calomel electrode as the reference electrode and immersing the metals and alloys in sea water. These are arranged in decreasing order of activity and this series is known as the galvanic series.</w:t>
      </w:r>
    </w:p>
    <w:p w:rsidR="00BA6DC3" w:rsidRPr="00346D19" w:rsidRDefault="00BA6DC3" w:rsidP="00BA6DC3">
      <w:pPr>
        <w:adjustRightInd w:val="0"/>
        <w:rPr>
          <w:rFonts w:ascii="Times New Roman" w:hAnsi="Times New Roman" w:cs="Times New Roman"/>
          <w:sz w:val="20"/>
          <w:szCs w:val="20"/>
        </w:rPr>
      </w:pPr>
      <w:r w:rsidRPr="00346D19">
        <w:rPr>
          <w:rFonts w:ascii="Times New Roman" w:hAnsi="Times New Roman" w:cs="Times New Roman"/>
          <w:noProof/>
          <w:sz w:val="20"/>
          <w:szCs w:val="20"/>
        </w:rPr>
        <w:drawing>
          <wp:inline distT="0" distB="0" distL="0" distR="0">
            <wp:extent cx="2119256" cy="1906705"/>
            <wp:effectExtent l="19050" t="0" r="0" b="0"/>
            <wp:docPr id="30" name="Picture 16" descr="galvanic-seri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galvanic-series-n"/>
                    <pic:cNvPicPr>
                      <a:picLocks noChangeAspect="1" noChangeArrowheads="1"/>
                    </pic:cNvPicPr>
                  </pic:nvPicPr>
                  <pic:blipFill>
                    <a:blip r:embed="rId2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0360" cy="1907698"/>
                    </a:xfrm>
                    <a:prstGeom prst="rect">
                      <a:avLst/>
                    </a:prstGeom>
                    <a:noFill/>
                    <a:ln>
                      <a:noFill/>
                    </a:ln>
                  </pic:spPr>
                </pic:pic>
              </a:graphicData>
            </a:graphic>
          </wp:inline>
        </w:drawing>
      </w:r>
    </w:p>
    <w:p w:rsidR="00BA6DC3" w:rsidRPr="00346D19" w:rsidRDefault="00BA6DC3" w:rsidP="00BA6DC3">
      <w:pPr>
        <w:pStyle w:val="NormalWeb"/>
        <w:jc w:val="both"/>
        <w:rPr>
          <w:sz w:val="20"/>
          <w:szCs w:val="20"/>
        </w:rPr>
      </w:pPr>
      <w:r w:rsidRPr="00346D19">
        <w:rPr>
          <w:sz w:val="20"/>
          <w:szCs w:val="20"/>
        </w:rPr>
        <w:t xml:space="preserve">(b) </w:t>
      </w:r>
      <w:r w:rsidRPr="00346D19">
        <w:rPr>
          <w:b/>
          <w:bCs/>
          <w:sz w:val="20"/>
          <w:szCs w:val="20"/>
        </w:rPr>
        <w:t>OVER VOLTAGE</w:t>
      </w:r>
      <w:r w:rsidRPr="00346D19">
        <w:rPr>
          <w:sz w:val="20"/>
          <w:szCs w:val="20"/>
        </w:rPr>
        <w:t>: - when a metal which is at a high position in galvanic series is placed in a dilute acid it undergoes corrosion with deposition of a film on its surface and evolution hydrogen gas. So the initial rate of corrosion is high ( due to over voltage) but decreases after a while due to salt film and H</w:t>
      </w:r>
      <w:r w:rsidRPr="00346D19">
        <w:rPr>
          <w:sz w:val="20"/>
          <w:szCs w:val="20"/>
          <w:vertAlign w:val="subscript"/>
        </w:rPr>
        <w:t>2</w:t>
      </w:r>
      <w:r w:rsidRPr="00346D19">
        <w:rPr>
          <w:sz w:val="20"/>
          <w:szCs w:val="20"/>
        </w:rPr>
        <w:t xml:space="preserve"> film surrounding the metal. So an over voltage reduces the corrosion rate. Presence of ions like Cu</w:t>
      </w:r>
      <w:r w:rsidRPr="00346D19">
        <w:rPr>
          <w:sz w:val="20"/>
          <w:szCs w:val="20"/>
          <w:vertAlign w:val="superscript"/>
        </w:rPr>
        <w:t>+2</w:t>
      </w:r>
      <w:r w:rsidRPr="00346D19">
        <w:rPr>
          <w:sz w:val="20"/>
          <w:szCs w:val="20"/>
        </w:rPr>
        <w:t xml:space="preserve"> in the present example lead to deposition of cu metal acting as minute cathodes and hence reduction of over voltage and increase in corrosion.</w:t>
      </w:r>
    </w:p>
    <w:p w:rsidR="00BA6DC3" w:rsidRPr="00346D19" w:rsidRDefault="00BA6DC3" w:rsidP="00346D19">
      <w:pPr>
        <w:pStyle w:val="NormalWeb"/>
        <w:jc w:val="both"/>
        <w:rPr>
          <w:b/>
          <w:bCs/>
          <w:sz w:val="20"/>
          <w:szCs w:val="20"/>
        </w:rPr>
      </w:pPr>
      <w:r w:rsidRPr="00346D19">
        <w:rPr>
          <w:b/>
          <w:bCs/>
          <w:sz w:val="20"/>
          <w:szCs w:val="20"/>
        </w:rPr>
        <w:t>(c) PURITY OF METAL</w:t>
      </w:r>
      <w:r w:rsidRPr="00346D19">
        <w:rPr>
          <w:sz w:val="20"/>
          <w:szCs w:val="20"/>
        </w:rPr>
        <w:t>: - Impurity in metals causes heterogeneity and hence small localized galvanic cells and therefore an enhancement of corrosion. For example if zinc metal is contaminated with impurities like Pb or Sn which are at higher level than Zn, they use zinc as sacrificial anodes and hence more corrosion is seen in comparison to pure metal.</w:t>
      </w:r>
    </w:p>
    <w:p w:rsidR="00BA6DC3" w:rsidRDefault="00BA6DC3" w:rsidP="00BA6DC3">
      <w:pPr>
        <w:pStyle w:val="NormalWeb"/>
        <w:spacing w:before="0" w:beforeAutospacing="0" w:after="0" w:afterAutospacing="0"/>
        <w:ind w:right="472"/>
        <w:jc w:val="both"/>
        <w:rPr>
          <w:sz w:val="20"/>
          <w:szCs w:val="20"/>
        </w:rPr>
      </w:pPr>
      <w:r w:rsidRPr="00346D19">
        <w:rPr>
          <w:b/>
          <w:bCs/>
          <w:sz w:val="20"/>
          <w:szCs w:val="20"/>
        </w:rPr>
        <w:t>(d) NATURE OF OXIDE FILM</w:t>
      </w:r>
      <w:r w:rsidRPr="00346D19">
        <w:rPr>
          <w:b/>
          <w:bCs/>
          <w:color w:val="F79646"/>
          <w:sz w:val="20"/>
          <w:szCs w:val="20"/>
        </w:rPr>
        <w:t>:</w:t>
      </w:r>
      <w:r w:rsidRPr="00346D19">
        <w:rPr>
          <w:sz w:val="20"/>
          <w:szCs w:val="20"/>
        </w:rPr>
        <w:t xml:space="preserve"> -The metal oxide is protective when the volume of the oxide is greater than the volume of the metal and the metal oxide is non protective when the volume of the oxide is less than the volume of the metal from which it is formed. This is called pilling-bedworth rule.</w:t>
      </w:r>
    </w:p>
    <w:p w:rsidR="00346D19" w:rsidRDefault="00346D19" w:rsidP="00BA6DC3">
      <w:pPr>
        <w:pStyle w:val="NormalWeb"/>
        <w:spacing w:before="0" w:beforeAutospacing="0" w:after="0" w:afterAutospacing="0"/>
        <w:ind w:right="472"/>
        <w:jc w:val="both"/>
        <w:rPr>
          <w:sz w:val="20"/>
          <w:szCs w:val="20"/>
        </w:rPr>
      </w:pPr>
    </w:p>
    <w:p w:rsidR="00346D19" w:rsidRDefault="00346D19" w:rsidP="00BA6DC3">
      <w:pPr>
        <w:pStyle w:val="NormalWeb"/>
        <w:spacing w:before="0" w:beforeAutospacing="0" w:after="0" w:afterAutospacing="0"/>
        <w:ind w:right="472"/>
        <w:jc w:val="both"/>
        <w:rPr>
          <w:sz w:val="20"/>
          <w:szCs w:val="20"/>
        </w:rPr>
      </w:pPr>
    </w:p>
    <w:p w:rsidR="00346D19" w:rsidRPr="00346D19" w:rsidRDefault="00346D19" w:rsidP="00BA6DC3">
      <w:pPr>
        <w:pStyle w:val="NormalWeb"/>
        <w:spacing w:before="0" w:beforeAutospacing="0" w:after="0" w:afterAutospacing="0"/>
        <w:ind w:right="472"/>
        <w:jc w:val="both"/>
        <w:rPr>
          <w:sz w:val="20"/>
          <w:szCs w:val="20"/>
        </w:rPr>
      </w:pPr>
    </w:p>
    <w:p w:rsidR="00BA6DC3" w:rsidRDefault="00BA6DC3" w:rsidP="00BA6DC3">
      <w:pPr>
        <w:pStyle w:val="NormalWeb"/>
        <w:spacing w:before="0" w:beforeAutospacing="0" w:after="0" w:afterAutospacing="0"/>
        <w:ind w:right="472"/>
        <w:jc w:val="both"/>
        <w:rPr>
          <w:sz w:val="20"/>
          <w:szCs w:val="20"/>
        </w:rPr>
      </w:pPr>
      <w:r w:rsidRPr="00346D19">
        <w:rPr>
          <w:noProof/>
          <w:sz w:val="20"/>
          <w:szCs w:val="20"/>
        </w:rPr>
        <w:drawing>
          <wp:inline distT="0" distB="0" distL="0" distR="0">
            <wp:extent cx="2915322" cy="1732489"/>
            <wp:effectExtent l="19050" t="0" r="0" b="0"/>
            <wp:docPr id="31" name="Picture 15" descr="Pilling+–+Bedworth+r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lling+–+Bedworth+rule"/>
                    <pic:cNvPicPr>
                      <a:picLocks noChangeAspect="1" noChangeArrowheads="1"/>
                    </pic:cNvPicPr>
                  </pic:nvPicPr>
                  <pic:blipFill>
                    <a:blip r:embed="rId2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8709" cy="1734502"/>
                    </a:xfrm>
                    <a:prstGeom prst="rect">
                      <a:avLst/>
                    </a:prstGeom>
                    <a:noFill/>
                    <a:ln>
                      <a:noFill/>
                    </a:ln>
                  </pic:spPr>
                </pic:pic>
              </a:graphicData>
            </a:graphic>
          </wp:inline>
        </w:drawing>
      </w:r>
    </w:p>
    <w:p w:rsidR="00346D19" w:rsidRPr="00346D19" w:rsidRDefault="00346D19" w:rsidP="00BA6DC3">
      <w:pPr>
        <w:pStyle w:val="NormalWeb"/>
        <w:spacing w:before="0" w:beforeAutospacing="0" w:after="0" w:afterAutospacing="0"/>
        <w:ind w:right="472"/>
        <w:jc w:val="both"/>
        <w:rPr>
          <w:sz w:val="20"/>
          <w:szCs w:val="20"/>
        </w:rPr>
      </w:pPr>
    </w:p>
    <w:p w:rsidR="00BA6DC3" w:rsidRPr="00346D19" w:rsidRDefault="00BA6DC3" w:rsidP="00BA6DC3">
      <w:pPr>
        <w:pStyle w:val="NormalWeb"/>
        <w:spacing w:before="0" w:beforeAutospacing="0" w:after="0" w:afterAutospacing="0"/>
        <w:ind w:right="472"/>
        <w:jc w:val="both"/>
        <w:rPr>
          <w:sz w:val="20"/>
          <w:szCs w:val="20"/>
        </w:rPr>
      </w:pPr>
    </w:p>
    <w:p w:rsidR="00346D19" w:rsidRDefault="00346D19" w:rsidP="00BA6DC3">
      <w:pPr>
        <w:pStyle w:val="NormalWeb"/>
        <w:spacing w:before="0" w:beforeAutospacing="0" w:after="0" w:afterAutospacing="0"/>
        <w:ind w:right="472"/>
        <w:jc w:val="both"/>
        <w:rPr>
          <w:b/>
          <w:bCs/>
          <w:sz w:val="20"/>
          <w:szCs w:val="20"/>
        </w:rPr>
      </w:pPr>
    </w:p>
    <w:p w:rsidR="00346D19" w:rsidRDefault="00346D19" w:rsidP="00BA6DC3">
      <w:pPr>
        <w:pStyle w:val="NormalWeb"/>
        <w:spacing w:before="0" w:beforeAutospacing="0" w:after="0" w:afterAutospacing="0"/>
        <w:ind w:right="472"/>
        <w:jc w:val="both"/>
        <w:rPr>
          <w:b/>
          <w:bCs/>
          <w:sz w:val="20"/>
          <w:szCs w:val="20"/>
        </w:rPr>
      </w:pPr>
    </w:p>
    <w:p w:rsidR="00BA6DC3" w:rsidRPr="00346D19" w:rsidRDefault="00BA6DC3" w:rsidP="00BA6DC3">
      <w:pPr>
        <w:pStyle w:val="NormalWeb"/>
        <w:spacing w:before="0" w:beforeAutospacing="0" w:after="0" w:afterAutospacing="0"/>
        <w:ind w:right="472"/>
        <w:jc w:val="both"/>
        <w:rPr>
          <w:sz w:val="20"/>
          <w:szCs w:val="20"/>
        </w:rPr>
      </w:pPr>
      <w:r w:rsidRPr="00346D19">
        <w:rPr>
          <w:b/>
          <w:bCs/>
          <w:sz w:val="20"/>
          <w:szCs w:val="20"/>
        </w:rPr>
        <w:t>(e) NATURE OF CORROSION PRODUCT</w:t>
      </w:r>
      <w:r w:rsidRPr="00346D19">
        <w:rPr>
          <w:sz w:val="20"/>
          <w:szCs w:val="20"/>
        </w:rPr>
        <w:t xml:space="preserve">: - If the corrosion product is insoluble in the medium or interacts with the medium to form another insoluble product, then the corrosion product acts as a physical barrier and prevents further corrosion. Similarly the volatile corrosion products increase the corrosion rate. For example molybdenum oxide is volatile and results in excessive corrosion.                                                                                                                                         </w:t>
      </w:r>
    </w:p>
    <w:p w:rsidR="00BA6DC3" w:rsidRPr="00346D19" w:rsidRDefault="00BA6DC3" w:rsidP="00BA6DC3">
      <w:pPr>
        <w:pStyle w:val="NormalWeb"/>
        <w:jc w:val="both"/>
        <w:rPr>
          <w:sz w:val="20"/>
          <w:szCs w:val="20"/>
        </w:rPr>
      </w:pPr>
      <w:r w:rsidRPr="00346D19">
        <w:rPr>
          <w:b/>
          <w:bCs/>
          <w:sz w:val="20"/>
          <w:szCs w:val="20"/>
        </w:rPr>
        <w:t>INFLUENCE OF ENVIRONMENTAL CONDITION ON CORROSION</w:t>
      </w:r>
      <w:r w:rsidRPr="00346D19">
        <w:rPr>
          <w:sz w:val="20"/>
          <w:szCs w:val="20"/>
        </w:rPr>
        <w:t>: -</w:t>
      </w:r>
    </w:p>
    <w:p w:rsidR="00BA6DC3" w:rsidRPr="00346D19" w:rsidRDefault="00BA6DC3" w:rsidP="00BA6DC3">
      <w:pPr>
        <w:pStyle w:val="NormalWeb"/>
        <w:spacing w:before="0" w:beforeAutospacing="0" w:after="0" w:afterAutospacing="0"/>
        <w:jc w:val="both"/>
        <w:rPr>
          <w:sz w:val="20"/>
          <w:szCs w:val="20"/>
        </w:rPr>
      </w:pPr>
      <w:r w:rsidRPr="00346D19">
        <w:rPr>
          <w:sz w:val="20"/>
          <w:szCs w:val="20"/>
        </w:rPr>
        <w:t xml:space="preserve">a. </w:t>
      </w:r>
      <w:r w:rsidRPr="00346D19">
        <w:rPr>
          <w:b/>
          <w:bCs/>
          <w:sz w:val="20"/>
          <w:szCs w:val="20"/>
        </w:rPr>
        <w:t>CATHODIC AND ANODIC AREAS</w:t>
      </w:r>
      <w:r w:rsidRPr="00346D19">
        <w:rPr>
          <w:sz w:val="20"/>
          <w:szCs w:val="20"/>
        </w:rPr>
        <w:t xml:space="preserve">: - rate of corrosion is also depends on relative proportion of anodic and cathodic areas. If there is a large cathodic area with only a small anodic area, more corrosion takes place at anode area. </w:t>
      </w:r>
    </w:p>
    <w:p w:rsidR="00BA6DC3" w:rsidRPr="00346D19" w:rsidRDefault="00BA6DC3" w:rsidP="00BA6DC3">
      <w:pPr>
        <w:pStyle w:val="NormalWeb"/>
        <w:jc w:val="both"/>
        <w:rPr>
          <w:sz w:val="20"/>
          <w:szCs w:val="20"/>
        </w:rPr>
      </w:pPr>
      <w:r w:rsidRPr="00346D19">
        <w:rPr>
          <w:sz w:val="20"/>
          <w:szCs w:val="20"/>
        </w:rPr>
        <w:t>           Rate of corrosion α cathodic area / anodic area</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 xml:space="preserve">b. </w:t>
      </w:r>
      <w:r w:rsidRPr="00346D19">
        <w:rPr>
          <w:rFonts w:ascii="Times New Roman" w:hAnsi="Times New Roman" w:cs="Times New Roman"/>
          <w:b/>
          <w:bCs/>
          <w:sz w:val="20"/>
          <w:szCs w:val="20"/>
        </w:rPr>
        <w:t>EFFECT OF PH</w:t>
      </w:r>
      <w:r w:rsidRPr="00346D19">
        <w:rPr>
          <w:rFonts w:ascii="Times New Roman" w:hAnsi="Times New Roman" w:cs="Times New Roman"/>
          <w:sz w:val="20"/>
          <w:szCs w:val="20"/>
        </w:rPr>
        <w:t>: In the corrosion reaction H</w:t>
      </w:r>
      <w:r w:rsidRPr="00346D19">
        <w:rPr>
          <w:rFonts w:ascii="Times New Roman" w:hAnsi="Times New Roman" w:cs="Times New Roman"/>
          <w:sz w:val="20"/>
          <w:szCs w:val="20"/>
          <w:vertAlign w:val="superscript"/>
        </w:rPr>
        <w:t>+</w:t>
      </w:r>
      <w:r w:rsidRPr="00346D19">
        <w:rPr>
          <w:rFonts w:ascii="Times New Roman" w:hAnsi="Times New Roman" w:cs="Times New Roman"/>
          <w:sz w:val="20"/>
          <w:szCs w:val="20"/>
        </w:rPr>
        <w:t xml:space="preserve"> or OH</w:t>
      </w:r>
      <w:r w:rsidRPr="00346D19">
        <w:rPr>
          <w:rFonts w:ascii="Times New Roman" w:hAnsi="Times New Roman" w:cs="Times New Roman"/>
          <w:sz w:val="20"/>
          <w:szCs w:val="20"/>
          <w:vertAlign w:val="superscript"/>
        </w:rPr>
        <w:noBreakHyphen/>
      </w:r>
      <w:r w:rsidRPr="00346D19">
        <w:rPr>
          <w:rFonts w:ascii="Times New Roman" w:hAnsi="Times New Roman" w:cs="Times New Roman"/>
          <w:sz w:val="20"/>
          <w:szCs w:val="20"/>
        </w:rPr>
        <w:t xml:space="preserve"> are also involved. Therefore the effect of pH is obvious. As a general rule, acids are more corrosive than neutral or alkaline solutions. Exceptions to the rule are amphoteric metals, aluminium, zinc and lead, which form anions as well as cations. In acid solutions these react quickly like other metals but in alkaline solutions they form complex ions and go into solution. Consequently these metals most resistant to corrosion in neutral solutions. In the case of other metals the corrosion rate is higher in acidic solutions than in alkaline solutions. </w:t>
      </w:r>
    </w:p>
    <w:p w:rsidR="00BA6DC3" w:rsidRPr="00346D19" w:rsidRDefault="00BA6DC3" w:rsidP="00BA6DC3">
      <w:pPr>
        <w:pStyle w:val="NormalWeb"/>
        <w:spacing w:before="0" w:beforeAutospacing="0" w:after="0" w:afterAutospacing="0"/>
        <w:jc w:val="both"/>
        <w:rPr>
          <w:sz w:val="20"/>
          <w:szCs w:val="20"/>
        </w:rPr>
      </w:pPr>
      <w:r w:rsidRPr="00346D19">
        <w:rPr>
          <w:sz w:val="20"/>
          <w:szCs w:val="20"/>
        </w:rPr>
        <w:t xml:space="preserve">c. </w:t>
      </w:r>
      <w:r w:rsidRPr="00346D19">
        <w:rPr>
          <w:b/>
          <w:bCs/>
          <w:sz w:val="20"/>
          <w:szCs w:val="20"/>
        </w:rPr>
        <w:t>EFFECT OF TEMPERATURE</w:t>
      </w:r>
      <w:r w:rsidRPr="00346D19">
        <w:rPr>
          <w:sz w:val="20"/>
          <w:szCs w:val="20"/>
        </w:rPr>
        <w:t>: - the effect of temperature on the corrosion rate is complicated. The rate of chemical reaction increases with rise in temperature. In this case corrosion is also increase with rise in temperature. But the solubility of gases decreases with increase in temperature. So corrosion decrease with increase in temperature. The rate of corrosion due to O</w:t>
      </w:r>
      <w:r w:rsidRPr="00346D19">
        <w:rPr>
          <w:sz w:val="20"/>
          <w:szCs w:val="20"/>
          <w:vertAlign w:val="subscript"/>
        </w:rPr>
        <w:t>2</w:t>
      </w:r>
      <w:r w:rsidRPr="00346D19">
        <w:rPr>
          <w:sz w:val="20"/>
          <w:szCs w:val="20"/>
        </w:rPr>
        <w:t xml:space="preserve"> or oxidizing agent is decreased with rise in temperature. </w:t>
      </w:r>
    </w:p>
    <w:p w:rsidR="00BA6DC3" w:rsidRPr="00346D19" w:rsidRDefault="00BA6DC3" w:rsidP="00BA6DC3">
      <w:pPr>
        <w:pStyle w:val="NormalWeb"/>
        <w:spacing w:before="0" w:beforeAutospacing="0" w:after="0" w:afterAutospacing="0"/>
        <w:jc w:val="both"/>
        <w:rPr>
          <w:sz w:val="20"/>
          <w:szCs w:val="20"/>
        </w:rPr>
      </w:pP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 xml:space="preserve">d. </w:t>
      </w:r>
      <w:r w:rsidRPr="00346D19">
        <w:rPr>
          <w:rFonts w:ascii="Times New Roman" w:hAnsi="Times New Roman" w:cs="Times New Roman"/>
          <w:b/>
          <w:bCs/>
          <w:sz w:val="20"/>
          <w:szCs w:val="20"/>
        </w:rPr>
        <w:t>EFFECT OF HUMIDITY</w:t>
      </w:r>
      <w:r w:rsidRPr="00346D19">
        <w:rPr>
          <w:rFonts w:ascii="Times New Roman" w:hAnsi="Times New Roman" w:cs="Times New Roman"/>
          <w:sz w:val="20"/>
          <w:szCs w:val="20"/>
        </w:rPr>
        <w:t>: - Critical humidity is defined as the relative humidity above which the atmosphere corrosion rate of metal increases sharply. The value of critical humidity depends on nature of metal and corrosion products. Corrosion of a metal is furnished in humid atmosphere because gases (CO</w:t>
      </w:r>
      <w:r w:rsidRPr="00346D19">
        <w:rPr>
          <w:rFonts w:ascii="Times New Roman" w:hAnsi="Times New Roman" w:cs="Times New Roman"/>
          <w:sz w:val="20"/>
          <w:szCs w:val="20"/>
          <w:vertAlign w:val="subscript"/>
        </w:rPr>
        <w:t>2</w:t>
      </w:r>
      <w:r w:rsidRPr="00346D19">
        <w:rPr>
          <w:rFonts w:ascii="Times New Roman" w:hAnsi="Times New Roman" w:cs="Times New Roman"/>
          <w:sz w:val="20"/>
          <w:szCs w:val="20"/>
        </w:rPr>
        <w:t>, O</w:t>
      </w:r>
      <w:r w:rsidRPr="00346D19">
        <w:rPr>
          <w:rFonts w:ascii="Times New Roman" w:hAnsi="Times New Roman" w:cs="Times New Roman"/>
          <w:sz w:val="20"/>
          <w:szCs w:val="20"/>
          <w:vertAlign w:val="subscript"/>
        </w:rPr>
        <w:t>2</w:t>
      </w:r>
      <w:r w:rsidRPr="00346D19">
        <w:rPr>
          <w:rFonts w:ascii="Times New Roman" w:hAnsi="Times New Roman" w:cs="Times New Roman"/>
          <w:sz w:val="20"/>
          <w:szCs w:val="20"/>
        </w:rPr>
        <w:t>) and vapours present in atmosphere furnish water to the electrolyte essential to establish an electrochemical corrosion cell. The oxide film on the metal surface has the property to absorb moisture. In presence of this absorbed moisture, corrosion rate is enhanced.</w:t>
      </w:r>
    </w:p>
    <w:p w:rsidR="00BA6DC3" w:rsidRPr="00346D19" w:rsidRDefault="00BA6DC3" w:rsidP="00BA6DC3">
      <w:pPr>
        <w:pStyle w:val="NormalWeb"/>
        <w:jc w:val="both"/>
        <w:rPr>
          <w:sz w:val="20"/>
          <w:szCs w:val="20"/>
        </w:rPr>
      </w:pPr>
      <w:r w:rsidRPr="00346D19">
        <w:rPr>
          <w:b/>
          <w:bCs/>
          <w:sz w:val="20"/>
          <w:szCs w:val="20"/>
        </w:rPr>
        <w:t>CORROSION CONTROL METHODS:</w:t>
      </w:r>
    </w:p>
    <w:p w:rsidR="00BA6DC3" w:rsidRPr="00346D19" w:rsidRDefault="00BA6DC3" w:rsidP="00BA6DC3">
      <w:pPr>
        <w:pStyle w:val="NormalWeb"/>
        <w:ind w:firstLine="720"/>
        <w:jc w:val="both"/>
        <w:rPr>
          <w:sz w:val="20"/>
          <w:szCs w:val="20"/>
        </w:rPr>
      </w:pPr>
      <w:r w:rsidRPr="00346D19">
        <w:rPr>
          <w:sz w:val="20"/>
          <w:szCs w:val="20"/>
        </w:rPr>
        <w:t>Corrosion is a process very harmful for the metals or alloys. Since the metals and alloys disintegrated or wasted every day through corrosion. It is necessary to protect the metals or alloys against corrosion by some methods. Corrosion protection means not allowing corrosion reaction to take place.</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b/>
          <w:bCs/>
          <w:sz w:val="20"/>
          <w:szCs w:val="20"/>
        </w:rPr>
        <w:t>CATHODIC PROTECTION</w:t>
      </w:r>
      <w:r w:rsidRPr="00346D19">
        <w:rPr>
          <w:rFonts w:ascii="Times New Roman" w:hAnsi="Times New Roman" w:cs="Times New Roman"/>
          <w:sz w:val="20"/>
          <w:szCs w:val="20"/>
        </w:rPr>
        <w:t>; - the main principle involved in cathodic protection is to force the metal behave like a cathode. Since there will not be any cathodic area without anodic area. Therefore to achieve this auxiliary anode is provided in the corroding medium which is connected to an external source of Current.</w:t>
      </w:r>
      <w:r w:rsidRPr="00346D19">
        <w:rPr>
          <w:rFonts w:ascii="Times New Roman" w:hAnsi="Times New Roman" w:cs="Times New Roman"/>
          <w:sz w:val="20"/>
          <w:szCs w:val="20"/>
        </w:rPr>
        <w:tab/>
      </w:r>
    </w:p>
    <w:p w:rsidR="00BA6DC3" w:rsidRPr="00346D19" w:rsidRDefault="00BA6DC3" w:rsidP="00BA6DC3">
      <w:pPr>
        <w:pStyle w:val="NormalWeb"/>
        <w:ind w:firstLine="720"/>
        <w:jc w:val="both"/>
        <w:rPr>
          <w:sz w:val="20"/>
          <w:szCs w:val="20"/>
        </w:rPr>
      </w:pPr>
      <w:r w:rsidRPr="00346D19">
        <w:rPr>
          <w:sz w:val="20"/>
          <w:szCs w:val="20"/>
        </w:rPr>
        <w:t>There are two types of cathodic protections.</w:t>
      </w:r>
    </w:p>
    <w:p w:rsidR="00BA6DC3" w:rsidRPr="00346D19" w:rsidRDefault="00BA6DC3" w:rsidP="00BA6DC3">
      <w:pPr>
        <w:pStyle w:val="NormalWeb"/>
        <w:ind w:firstLine="720"/>
        <w:jc w:val="both"/>
        <w:rPr>
          <w:sz w:val="20"/>
          <w:szCs w:val="20"/>
        </w:rPr>
      </w:pPr>
      <w:r w:rsidRPr="00346D19">
        <w:rPr>
          <w:sz w:val="20"/>
          <w:szCs w:val="20"/>
        </w:rPr>
        <w:t xml:space="preserve">i)sacrificial anode method </w:t>
      </w:r>
      <w:r w:rsidRPr="00346D19">
        <w:rPr>
          <w:sz w:val="20"/>
          <w:szCs w:val="20"/>
        </w:rPr>
        <w:tab/>
        <w:t xml:space="preserve"> ii) impressed current method </w:t>
      </w:r>
    </w:p>
    <w:p w:rsidR="00BA6DC3" w:rsidRPr="00346D19" w:rsidRDefault="00BA6DC3" w:rsidP="00BA6DC3">
      <w:pPr>
        <w:pStyle w:val="NormalWeb"/>
        <w:jc w:val="both"/>
        <w:rPr>
          <w:b/>
          <w:sz w:val="20"/>
          <w:szCs w:val="20"/>
        </w:rPr>
      </w:pPr>
      <w:r w:rsidRPr="00346D19">
        <w:rPr>
          <w:b/>
          <w:sz w:val="20"/>
          <w:szCs w:val="20"/>
        </w:rPr>
        <w:t>1.sacrificial anode method</w:t>
      </w:r>
    </w:p>
    <w:p w:rsidR="00BA6DC3" w:rsidRPr="00346D19" w:rsidRDefault="00BA6DC3" w:rsidP="00BA6DC3">
      <w:pPr>
        <w:pStyle w:val="NormalWeb"/>
        <w:ind w:firstLine="720"/>
        <w:jc w:val="both"/>
        <w:rPr>
          <w:sz w:val="20"/>
          <w:szCs w:val="20"/>
        </w:rPr>
      </w:pPr>
      <w:r w:rsidRPr="00346D19">
        <w:rPr>
          <w:sz w:val="20"/>
          <w:szCs w:val="20"/>
        </w:rPr>
        <w:t>In the sacrificial anode method a more active metal like Zn, Mg, Al, or their alloys is connected to the metal structure to be protected. So that all the corrosion is concentrated at the more active metal and thus saving the metal structure from the corrosion. The electrons in this case are supplied by dissolution of sacrificial anode.  The advantage of this method is it requires low installation and maintenance cost.</w:t>
      </w:r>
    </w:p>
    <w:p w:rsidR="00BA6DC3" w:rsidRPr="00346D19" w:rsidRDefault="00BA6DC3" w:rsidP="00BA6DC3">
      <w:pPr>
        <w:pStyle w:val="NormalWeb"/>
        <w:ind w:firstLine="720"/>
        <w:jc w:val="both"/>
        <w:rPr>
          <w:sz w:val="20"/>
          <w:szCs w:val="20"/>
        </w:rPr>
      </w:pPr>
      <w:r w:rsidRPr="00346D19">
        <w:rPr>
          <w:noProof/>
          <w:sz w:val="20"/>
          <w:szCs w:val="20"/>
        </w:rPr>
        <w:lastRenderedPageBreak/>
        <w:drawing>
          <wp:inline distT="0" distB="0" distL="0" distR="0">
            <wp:extent cx="2697480" cy="1705689"/>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4823" cy="1716656"/>
                    </a:xfrm>
                    <a:prstGeom prst="rect">
                      <a:avLst/>
                    </a:prstGeom>
                    <a:noFill/>
                    <a:ln>
                      <a:noFill/>
                    </a:ln>
                  </pic:spPr>
                </pic:pic>
              </a:graphicData>
            </a:graphic>
          </wp:inline>
        </w:drawing>
      </w:r>
    </w:p>
    <w:p w:rsidR="00BA6DC3" w:rsidRPr="00346D19" w:rsidRDefault="00BA6DC3" w:rsidP="00BA6DC3">
      <w:pPr>
        <w:pStyle w:val="NormalWeb"/>
        <w:ind w:firstLine="720"/>
        <w:jc w:val="both"/>
        <w:rPr>
          <w:sz w:val="20"/>
          <w:szCs w:val="20"/>
        </w:rPr>
      </w:pPr>
      <w:r w:rsidRPr="00346D19">
        <w:rPr>
          <w:sz w:val="20"/>
          <w:szCs w:val="20"/>
        </w:rPr>
        <w:t xml:space="preserve">The applications are protection of underground cable and pipes from corrosion. </w:t>
      </w:r>
    </w:p>
    <w:p w:rsidR="00BA6DC3" w:rsidRPr="00346D19" w:rsidRDefault="00BA6DC3" w:rsidP="00BA6DC3">
      <w:pPr>
        <w:pStyle w:val="NormalWeb"/>
        <w:jc w:val="both"/>
        <w:rPr>
          <w:sz w:val="20"/>
          <w:szCs w:val="20"/>
        </w:rPr>
      </w:pPr>
      <w:r w:rsidRPr="00346D19">
        <w:rPr>
          <w:sz w:val="20"/>
          <w:szCs w:val="20"/>
        </w:rPr>
        <w:t xml:space="preserve">ii) </w:t>
      </w:r>
      <w:r w:rsidRPr="00346D19">
        <w:rPr>
          <w:b/>
          <w:sz w:val="20"/>
          <w:szCs w:val="20"/>
        </w:rPr>
        <w:t>impressed current method</w:t>
      </w:r>
    </w:p>
    <w:p w:rsidR="00BA6DC3" w:rsidRPr="00346D19" w:rsidRDefault="00BA6DC3" w:rsidP="00BA6DC3">
      <w:pPr>
        <w:pStyle w:val="NormalWeb"/>
        <w:jc w:val="both"/>
        <w:rPr>
          <w:sz w:val="20"/>
          <w:szCs w:val="20"/>
        </w:rPr>
      </w:pPr>
      <w:r w:rsidRPr="00346D19">
        <w:rPr>
          <w:sz w:val="20"/>
          <w:szCs w:val="20"/>
        </w:rPr>
        <w:t xml:space="preserve">In immersed current method an impressed current is applied to convert the corroding metal from an anode to a cathode. This can be accompanied by applying sufficient amount of direct current from batteries. </w:t>
      </w:r>
    </w:p>
    <w:p w:rsidR="00BA6DC3" w:rsidRPr="00346D19" w:rsidRDefault="00BA6DC3" w:rsidP="00BA6DC3">
      <w:pPr>
        <w:pStyle w:val="NormalWeb"/>
        <w:jc w:val="both"/>
        <w:rPr>
          <w:sz w:val="20"/>
          <w:szCs w:val="20"/>
        </w:rPr>
      </w:pPr>
      <w:r w:rsidRPr="00346D19">
        <w:rPr>
          <w:noProof/>
          <w:sz w:val="20"/>
          <w:szCs w:val="20"/>
        </w:rPr>
        <w:drawing>
          <wp:inline distT="0" distB="0" distL="0" distR="0">
            <wp:extent cx="4358640" cy="1988820"/>
            <wp:effectExtent l="0" t="0" r="0" b="0"/>
            <wp:docPr id="33" name="Picture 13" descr="http://lh5.ggpht.com/__lmqvG9CeQs/S9nGj0bURfI/AAAAAAAACrM/J0JWqpRQY5M/Impressed%20current%20method%20for%20cathodic%20protection%5B2%5D.png?imgma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lh5.ggpht.com/__lmqvG9CeQs/S9nGj0bURfI/AAAAAAAACrM/J0JWqpRQY5M/Impressed%20current%20method%20for%20cathodic%20protection%5B2%5D.png?imgmax=800"/>
                    <pic:cNvPicPr>
                      <a:picLocks noChangeAspect="1" noChangeArrowheads="1"/>
                    </pic:cNvPicPr>
                  </pic:nvPicPr>
                  <pic:blipFill>
                    <a:blip r:embed="rId2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8640" cy="1988820"/>
                    </a:xfrm>
                    <a:prstGeom prst="rect">
                      <a:avLst/>
                    </a:prstGeom>
                    <a:noFill/>
                    <a:ln>
                      <a:noFill/>
                    </a:ln>
                  </pic:spPr>
                </pic:pic>
              </a:graphicData>
            </a:graphic>
          </wp:inline>
        </w:drawing>
      </w:r>
    </w:p>
    <w:p w:rsidR="00BA6DC3" w:rsidRPr="00346D19" w:rsidRDefault="00BA6DC3" w:rsidP="00BA6DC3">
      <w:pPr>
        <w:pStyle w:val="NormalWeb"/>
        <w:jc w:val="both"/>
        <w:rPr>
          <w:sz w:val="20"/>
          <w:szCs w:val="20"/>
        </w:rPr>
      </w:pPr>
      <w:r w:rsidRPr="00346D19">
        <w:rPr>
          <w:b/>
          <w:bCs/>
          <w:sz w:val="20"/>
          <w:szCs w:val="20"/>
        </w:rPr>
        <w:t xml:space="preserve">LIMITATIONS </w:t>
      </w:r>
    </w:p>
    <w:p w:rsidR="00BA6DC3" w:rsidRPr="00346D19" w:rsidRDefault="00BA6DC3" w:rsidP="00BA6DC3">
      <w:pPr>
        <w:pStyle w:val="NormalWeb"/>
        <w:spacing w:before="0" w:beforeAutospacing="0" w:after="0" w:afterAutospacing="0"/>
        <w:jc w:val="both"/>
        <w:rPr>
          <w:sz w:val="20"/>
          <w:szCs w:val="20"/>
        </w:rPr>
      </w:pPr>
      <w:r w:rsidRPr="00346D19">
        <w:rPr>
          <w:sz w:val="20"/>
          <w:szCs w:val="20"/>
        </w:rPr>
        <w:t xml:space="preserve">A. Capital investment and maintenance cost. </w:t>
      </w:r>
    </w:p>
    <w:p w:rsidR="00BA6DC3" w:rsidRPr="00346D19" w:rsidRDefault="00BA6DC3" w:rsidP="00BA6DC3">
      <w:pPr>
        <w:pStyle w:val="NormalWeb"/>
        <w:spacing w:before="0" w:beforeAutospacing="0" w:after="0" w:afterAutospacing="0"/>
        <w:jc w:val="both"/>
        <w:rPr>
          <w:sz w:val="20"/>
          <w:szCs w:val="20"/>
        </w:rPr>
      </w:pPr>
      <w:r w:rsidRPr="00346D19">
        <w:rPr>
          <w:sz w:val="20"/>
          <w:szCs w:val="20"/>
        </w:rPr>
        <w:t xml:space="preserve">B. It is difficult to maintain uniform current over the entire metal surface and as a result localized corrosion may occur. </w:t>
      </w:r>
    </w:p>
    <w:p w:rsidR="00BA6DC3" w:rsidRPr="00346D19" w:rsidRDefault="00BA6DC3" w:rsidP="00BA6DC3">
      <w:pPr>
        <w:adjustRightInd w:val="0"/>
        <w:jc w:val="both"/>
        <w:rPr>
          <w:rFonts w:ascii="Times New Roman" w:hAnsi="Times New Roman" w:cs="Times New Roman"/>
          <w:sz w:val="20"/>
          <w:szCs w:val="20"/>
        </w:rPr>
      </w:pPr>
      <w:r w:rsidRPr="00346D19">
        <w:rPr>
          <w:rFonts w:ascii="Times New Roman" w:hAnsi="Times New Roman" w:cs="Times New Roman"/>
          <w:sz w:val="20"/>
          <w:szCs w:val="20"/>
        </w:rPr>
        <w:t>C. Chemical reactions occurring at the surface of the protected structure may cause problems. If the cathodic reaction produce hydrogen which may corrode the base</w:t>
      </w:r>
    </w:p>
    <w:p w:rsidR="00BA6DC3" w:rsidRPr="00346D19" w:rsidRDefault="00BA6DC3" w:rsidP="00BA6DC3">
      <w:pPr>
        <w:pStyle w:val="NormalWeb"/>
        <w:spacing w:before="0" w:beforeAutospacing="0" w:after="0" w:afterAutospacing="0"/>
        <w:jc w:val="both"/>
        <w:rPr>
          <w:sz w:val="20"/>
          <w:szCs w:val="20"/>
        </w:rPr>
      </w:pPr>
      <w:r w:rsidRPr="00346D19">
        <w:rPr>
          <w:b/>
          <w:bCs/>
          <w:sz w:val="20"/>
          <w:szCs w:val="20"/>
        </w:rPr>
        <w:t>SURFACE COATINGS</w:t>
      </w:r>
      <w:r w:rsidRPr="00346D19">
        <w:rPr>
          <w:sz w:val="20"/>
          <w:szCs w:val="20"/>
        </w:rPr>
        <w:t xml:space="preserve">;- </w:t>
      </w:r>
    </w:p>
    <w:p w:rsidR="00BA6DC3" w:rsidRPr="00346D19" w:rsidRDefault="00BA6DC3" w:rsidP="00BA6DC3">
      <w:pPr>
        <w:pStyle w:val="NormalWeb"/>
        <w:spacing w:before="0" w:beforeAutospacing="0" w:after="0" w:afterAutospacing="0"/>
        <w:jc w:val="both"/>
        <w:rPr>
          <w:sz w:val="20"/>
          <w:szCs w:val="20"/>
        </w:rPr>
      </w:pPr>
    </w:p>
    <w:p w:rsidR="00BA6DC3" w:rsidRPr="00346D19" w:rsidRDefault="00BA6DC3" w:rsidP="00BA6DC3">
      <w:pPr>
        <w:pStyle w:val="NormalWeb"/>
        <w:spacing w:before="0" w:beforeAutospacing="0" w:after="0" w:afterAutospacing="0"/>
        <w:jc w:val="both"/>
        <w:rPr>
          <w:sz w:val="20"/>
          <w:szCs w:val="20"/>
        </w:rPr>
      </w:pPr>
      <w:r w:rsidRPr="00346D19">
        <w:rPr>
          <w:sz w:val="20"/>
          <w:szCs w:val="20"/>
        </w:rPr>
        <w:t>Another important method for protecting a metal from corrosion is to apply a protective coating. The protective coating may be metallic or non metallic or organic substances.</w:t>
      </w:r>
    </w:p>
    <w:p w:rsidR="00BA6DC3" w:rsidRPr="00346D19" w:rsidRDefault="00BA6DC3" w:rsidP="00BA6DC3">
      <w:pPr>
        <w:pStyle w:val="NormalWeb"/>
        <w:spacing w:before="0" w:beforeAutospacing="0" w:after="0" w:afterAutospacing="0"/>
        <w:jc w:val="both"/>
        <w:rPr>
          <w:sz w:val="20"/>
          <w:szCs w:val="20"/>
        </w:rPr>
      </w:pPr>
      <w:r w:rsidRPr="00346D19">
        <w:rPr>
          <w:sz w:val="20"/>
          <w:szCs w:val="20"/>
        </w:rPr>
        <w:t>For applying any type of coating it is very essential to prepare the metal surface properly.</w:t>
      </w:r>
    </w:p>
    <w:p w:rsidR="00BA6DC3" w:rsidRPr="00346D19" w:rsidRDefault="00BA6DC3" w:rsidP="00BA6DC3">
      <w:pPr>
        <w:pStyle w:val="NormalWeb"/>
        <w:spacing w:before="0" w:beforeAutospacing="0" w:after="0" w:afterAutospacing="0"/>
        <w:ind w:left="720" w:right="720" w:firstLine="720"/>
        <w:jc w:val="both"/>
        <w:rPr>
          <w:b/>
          <w:sz w:val="20"/>
          <w:szCs w:val="20"/>
        </w:rPr>
      </w:pPr>
    </w:p>
    <w:p w:rsidR="00BA6DC3" w:rsidRPr="00346D19" w:rsidRDefault="00BA6DC3" w:rsidP="00BA6DC3">
      <w:pPr>
        <w:pStyle w:val="NormalWeb"/>
        <w:spacing w:before="0" w:beforeAutospacing="0" w:after="0" w:afterAutospacing="0"/>
        <w:ind w:right="720"/>
        <w:jc w:val="both"/>
        <w:rPr>
          <w:b/>
          <w:sz w:val="20"/>
          <w:szCs w:val="20"/>
        </w:rPr>
      </w:pPr>
      <w:r w:rsidRPr="00346D19">
        <w:rPr>
          <w:b/>
          <w:bCs/>
          <w:sz w:val="20"/>
          <w:szCs w:val="20"/>
        </w:rPr>
        <w:t>SURFACE PREPARATIONS:</w:t>
      </w:r>
    </w:p>
    <w:p w:rsidR="00BA6DC3" w:rsidRPr="00346D19" w:rsidRDefault="00BA6DC3" w:rsidP="00BA6DC3">
      <w:pPr>
        <w:pStyle w:val="NormalWeb"/>
        <w:spacing w:before="0" w:beforeAutospacing="0" w:after="0" w:afterAutospacing="0"/>
        <w:ind w:right="720"/>
        <w:jc w:val="both"/>
        <w:rPr>
          <w:b/>
          <w:sz w:val="20"/>
          <w:szCs w:val="20"/>
        </w:rPr>
      </w:pPr>
    </w:p>
    <w:p w:rsidR="00BA6DC3" w:rsidRPr="00346D19" w:rsidRDefault="00BA6DC3" w:rsidP="00BA6DC3">
      <w:pPr>
        <w:pStyle w:val="NormalWeb"/>
        <w:spacing w:before="0" w:beforeAutospacing="0" w:after="0" w:afterAutospacing="0"/>
        <w:ind w:right="720"/>
        <w:jc w:val="both"/>
        <w:rPr>
          <w:sz w:val="20"/>
          <w:szCs w:val="20"/>
        </w:rPr>
      </w:pPr>
      <w:r w:rsidRPr="00346D19">
        <w:rPr>
          <w:b/>
          <w:sz w:val="20"/>
          <w:szCs w:val="20"/>
        </w:rPr>
        <w:t>(a) MECHANICAL CLEANING</w:t>
      </w:r>
      <w:r w:rsidRPr="00346D19">
        <w:rPr>
          <w:b/>
          <w:color w:val="FF6600"/>
          <w:sz w:val="20"/>
          <w:szCs w:val="20"/>
        </w:rPr>
        <w:t>: -</w:t>
      </w:r>
      <w:r w:rsidRPr="00346D19">
        <w:rPr>
          <w:sz w:val="20"/>
          <w:szCs w:val="20"/>
        </w:rPr>
        <w:t xml:space="preserve"> this method is useful in removing loose scale and rust. The different methods are hammering, wire brushing, grinding etc.  These are done by instruments like hammer, chisel, brush etc.</w:t>
      </w:r>
    </w:p>
    <w:p w:rsidR="00BA6DC3" w:rsidRPr="00346D19" w:rsidRDefault="00BA6DC3" w:rsidP="00BA6DC3">
      <w:pPr>
        <w:pStyle w:val="NormalWeb"/>
        <w:spacing w:before="0" w:beforeAutospacing="0" w:after="0" w:afterAutospacing="0"/>
        <w:ind w:right="720" w:firstLine="720"/>
        <w:jc w:val="both"/>
        <w:rPr>
          <w:sz w:val="20"/>
          <w:szCs w:val="20"/>
        </w:rPr>
      </w:pPr>
      <w:r w:rsidRPr="00346D19">
        <w:rPr>
          <w:b/>
          <w:sz w:val="20"/>
          <w:szCs w:val="20"/>
        </w:rPr>
        <w:t>(b) SAND BLASTING:</w:t>
      </w:r>
      <w:r w:rsidRPr="00346D19">
        <w:rPr>
          <w:b/>
          <w:color w:val="FF6600"/>
          <w:sz w:val="20"/>
          <w:szCs w:val="20"/>
        </w:rPr>
        <w:t xml:space="preserve"> -</w:t>
      </w:r>
      <w:r w:rsidRPr="00346D19">
        <w:rPr>
          <w:sz w:val="20"/>
          <w:szCs w:val="20"/>
        </w:rPr>
        <w:t xml:space="preserve"> It is a technique of cleaning larger area of surface to produce enough roughness for good adherence of protective coating. In this process sand, along with air steam under a pressure of 25-100 atm is focused on the metal surface.</w:t>
      </w:r>
    </w:p>
    <w:p w:rsidR="00BA6DC3" w:rsidRPr="00346D19" w:rsidRDefault="00BA6DC3" w:rsidP="00BA6DC3">
      <w:pPr>
        <w:pStyle w:val="NormalWeb"/>
        <w:spacing w:before="0" w:beforeAutospacing="0" w:after="0" w:afterAutospacing="0"/>
        <w:ind w:right="720" w:firstLine="720"/>
        <w:jc w:val="both"/>
        <w:rPr>
          <w:sz w:val="20"/>
          <w:szCs w:val="20"/>
        </w:rPr>
      </w:pPr>
      <w:r w:rsidRPr="00346D19">
        <w:rPr>
          <w:b/>
          <w:sz w:val="20"/>
          <w:szCs w:val="20"/>
        </w:rPr>
        <w:t>(c)DEGREASING (SOLVANT CLEANING):</w:t>
      </w:r>
      <w:r w:rsidRPr="00346D19">
        <w:rPr>
          <w:b/>
          <w:color w:val="FF6600"/>
          <w:sz w:val="20"/>
          <w:szCs w:val="20"/>
        </w:rPr>
        <w:t xml:space="preserve"> -</w:t>
      </w:r>
      <w:r w:rsidRPr="00346D19">
        <w:rPr>
          <w:sz w:val="20"/>
          <w:szCs w:val="20"/>
        </w:rPr>
        <w:t xml:space="preserve"> this method is mainly used for removal of oil, grease, rust etc. alcohols, xylene, toluene, acetone etc are used solvent cleaning. This is usually followed by cleaning with hot water or steam.</w:t>
      </w:r>
    </w:p>
    <w:p w:rsidR="00BA6DC3" w:rsidRPr="00346D19" w:rsidRDefault="00BA6DC3" w:rsidP="00BA6DC3">
      <w:pPr>
        <w:pStyle w:val="NormalWeb"/>
        <w:spacing w:before="0" w:beforeAutospacing="0" w:after="0" w:afterAutospacing="0"/>
        <w:ind w:right="720" w:firstLine="540"/>
        <w:jc w:val="both"/>
        <w:rPr>
          <w:sz w:val="20"/>
          <w:szCs w:val="20"/>
        </w:rPr>
      </w:pPr>
      <w:r w:rsidRPr="00346D19">
        <w:rPr>
          <w:b/>
          <w:sz w:val="20"/>
          <w:szCs w:val="20"/>
        </w:rPr>
        <w:t>(d) PICKLING</w:t>
      </w:r>
      <w:r w:rsidRPr="00346D19">
        <w:rPr>
          <w:b/>
          <w:color w:val="FF6600"/>
          <w:sz w:val="20"/>
          <w:szCs w:val="20"/>
        </w:rPr>
        <w:t>: -</w:t>
      </w:r>
      <w:r w:rsidRPr="00346D19">
        <w:rPr>
          <w:sz w:val="20"/>
          <w:szCs w:val="20"/>
        </w:rPr>
        <w:t xml:space="preserve"> in this process the base metal is dipped inside the acid or basic solution for a longer duration. Followed by water cleaning.</w:t>
      </w:r>
    </w:p>
    <w:p w:rsidR="00BA6DC3" w:rsidRPr="00346D19" w:rsidRDefault="00BA6DC3" w:rsidP="00BA6DC3">
      <w:pPr>
        <w:pStyle w:val="NormalWeb"/>
        <w:spacing w:before="0" w:beforeAutospacing="0" w:after="0" w:afterAutospacing="0"/>
        <w:ind w:left="720" w:firstLine="720"/>
        <w:jc w:val="both"/>
        <w:rPr>
          <w:sz w:val="20"/>
          <w:szCs w:val="20"/>
        </w:rPr>
      </w:pPr>
    </w:p>
    <w:p w:rsidR="00BA6DC3" w:rsidRPr="00346D19" w:rsidRDefault="00BA6DC3" w:rsidP="00BA6DC3">
      <w:pPr>
        <w:pStyle w:val="NormalWeb"/>
        <w:spacing w:before="0" w:beforeAutospacing="0" w:after="0" w:afterAutospacing="0"/>
        <w:ind w:right="652"/>
        <w:jc w:val="both"/>
        <w:rPr>
          <w:sz w:val="20"/>
          <w:szCs w:val="20"/>
        </w:rPr>
      </w:pPr>
      <w:r w:rsidRPr="00346D19">
        <w:rPr>
          <w:b/>
          <w:bCs/>
          <w:sz w:val="20"/>
          <w:szCs w:val="20"/>
        </w:rPr>
        <w:t>METALLIC COATINGS</w:t>
      </w:r>
      <w:r w:rsidRPr="00346D19">
        <w:rPr>
          <w:sz w:val="20"/>
          <w:szCs w:val="20"/>
        </w:rPr>
        <w:t xml:space="preserve">. </w:t>
      </w:r>
    </w:p>
    <w:p w:rsidR="00BA6DC3" w:rsidRPr="00346D19" w:rsidRDefault="00BA6DC3" w:rsidP="00BA6DC3">
      <w:pPr>
        <w:pStyle w:val="NormalWeb"/>
        <w:spacing w:before="0" w:beforeAutospacing="0" w:after="0" w:afterAutospacing="0"/>
        <w:ind w:right="652" w:firstLine="720"/>
        <w:jc w:val="both"/>
        <w:rPr>
          <w:sz w:val="20"/>
          <w:szCs w:val="20"/>
        </w:rPr>
      </w:pPr>
      <w:r w:rsidRPr="00346D19">
        <w:rPr>
          <w:sz w:val="20"/>
          <w:szCs w:val="20"/>
        </w:rPr>
        <w:lastRenderedPageBreak/>
        <w:t>Metallic coatings are mostly applied in iron and steel because they are the cheap and commonly used construction materials. There are two methods applied for the application of metallic coatings on base metal.</w:t>
      </w:r>
    </w:p>
    <w:p w:rsidR="00BA6DC3" w:rsidRPr="00346D19" w:rsidRDefault="00BA6DC3" w:rsidP="00BA6DC3">
      <w:pPr>
        <w:pStyle w:val="NormalWeb"/>
        <w:spacing w:before="0" w:beforeAutospacing="0" w:after="0" w:afterAutospacing="0"/>
        <w:ind w:firstLine="720"/>
        <w:jc w:val="both"/>
        <w:rPr>
          <w:sz w:val="20"/>
          <w:szCs w:val="20"/>
        </w:rPr>
      </w:pPr>
      <w:r w:rsidRPr="00346D19">
        <w:rPr>
          <w:sz w:val="20"/>
          <w:szCs w:val="20"/>
        </w:rPr>
        <w:t>(1)  Hot dipping    (2) electroplating</w:t>
      </w:r>
    </w:p>
    <w:p w:rsidR="00BA6DC3" w:rsidRPr="00346D19" w:rsidRDefault="00BA6DC3" w:rsidP="00BA6DC3">
      <w:pPr>
        <w:pStyle w:val="NormalWeb"/>
        <w:spacing w:before="0" w:beforeAutospacing="0" w:after="0" w:afterAutospacing="0"/>
        <w:jc w:val="both"/>
        <w:rPr>
          <w:sz w:val="20"/>
          <w:szCs w:val="20"/>
        </w:rPr>
      </w:pPr>
      <w:r w:rsidRPr="00346D19">
        <w:rPr>
          <w:b/>
          <w:bCs/>
          <w:sz w:val="20"/>
          <w:szCs w:val="20"/>
        </w:rPr>
        <w:t>(1)  HOT DIPPING</w:t>
      </w:r>
      <w:r w:rsidRPr="00346D19">
        <w:rPr>
          <w:sz w:val="20"/>
          <w:szCs w:val="20"/>
        </w:rPr>
        <w:t>: - It is one of the common methods of applying metallic coating on the surface of base metals. In this process the metal to be coated is dipped in the molten bath of the coating metal for sufficient time and then removed out along with the adhering film. Three most widely applied hot dipping methods are galvanizing, tinning and metal cladding.</w:t>
      </w:r>
    </w:p>
    <w:p w:rsidR="00BA6DC3" w:rsidRPr="00346D19" w:rsidRDefault="00BA6DC3" w:rsidP="00BA6DC3">
      <w:pPr>
        <w:pStyle w:val="NormalWeb"/>
        <w:spacing w:before="0" w:beforeAutospacing="0" w:after="0" w:afterAutospacing="0"/>
        <w:jc w:val="both"/>
        <w:rPr>
          <w:sz w:val="20"/>
          <w:szCs w:val="20"/>
        </w:rPr>
      </w:pPr>
      <w:r w:rsidRPr="00346D19">
        <w:rPr>
          <w:b/>
          <w:bCs/>
          <w:sz w:val="20"/>
          <w:szCs w:val="20"/>
        </w:rPr>
        <w:t>(a)  GALVANIZING</w:t>
      </w:r>
      <w:r w:rsidRPr="00346D19">
        <w:rPr>
          <w:sz w:val="20"/>
          <w:szCs w:val="20"/>
        </w:rPr>
        <w:t xml:space="preserve">: - zinc coating on a metal surface by hot dipping process is called galvanizing. Zinc coating on iron by hot dipping is the most widely used metallic coating. The metal sheet is cleaned by alkali wash followed by pickling in dilute sulphuric acid and finally washed with water. It is then passed through a bath of molten zinc at about 430ºc. Smaller articles like blots, nuts, etc., are kept in a perforated container and dipped in molten zinc and the excess of zinc is removed by centrifuging. A layer of an alloy of zinc on iron is formed to which the outer layer of zinc sticks the article should not be dipped in zinc at a very high temperature of for a long period as a thick layer of alloy is formed which is brittle. Galvanizing is widely used for protecting iron exposed to the atmosphere. </w:t>
      </w:r>
    </w:p>
    <w:p w:rsidR="00BA6DC3" w:rsidRPr="00346D19" w:rsidRDefault="00BA6DC3" w:rsidP="00BA6DC3">
      <w:pPr>
        <w:pStyle w:val="NormalWeb"/>
        <w:spacing w:before="0" w:beforeAutospacing="0" w:after="0" w:afterAutospacing="0"/>
        <w:jc w:val="both"/>
        <w:rPr>
          <w:sz w:val="20"/>
          <w:szCs w:val="20"/>
        </w:rPr>
      </w:pPr>
      <w:r w:rsidRPr="00346D19">
        <w:rPr>
          <w:noProof/>
          <w:sz w:val="20"/>
          <w:szCs w:val="20"/>
        </w:rPr>
        <w:drawing>
          <wp:inline distT="0" distB="0" distL="0" distR="0">
            <wp:extent cx="4257675" cy="1246013"/>
            <wp:effectExtent l="19050" t="0" r="9525"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43" cy="1248813"/>
                    </a:xfrm>
                    <a:prstGeom prst="rect">
                      <a:avLst/>
                    </a:prstGeom>
                    <a:noFill/>
                    <a:ln>
                      <a:noFill/>
                    </a:ln>
                  </pic:spPr>
                </pic:pic>
              </a:graphicData>
            </a:graphic>
          </wp:inline>
        </w:drawing>
      </w:r>
    </w:p>
    <w:p w:rsidR="00BA6DC3" w:rsidRPr="00346D19" w:rsidRDefault="00BA6DC3" w:rsidP="00BA6DC3">
      <w:pPr>
        <w:pStyle w:val="NormalWeb"/>
        <w:spacing w:before="0" w:beforeAutospacing="0" w:after="0" w:afterAutospacing="0"/>
        <w:rPr>
          <w:sz w:val="20"/>
          <w:szCs w:val="20"/>
        </w:rPr>
      </w:pPr>
      <w:r w:rsidRPr="00346D19">
        <w:rPr>
          <w:b/>
          <w:bCs/>
          <w:sz w:val="20"/>
          <w:szCs w:val="20"/>
        </w:rPr>
        <w:t>(b)  TINNING</w:t>
      </w:r>
      <w:r w:rsidRPr="00346D19">
        <w:rPr>
          <w:sz w:val="20"/>
          <w:szCs w:val="20"/>
        </w:rPr>
        <w:t>: - Tin coating in a metal surface by hot dipping process is called tinning. In this process the steel or iron sheet is passed through dilute H</w:t>
      </w:r>
      <w:r w:rsidRPr="00346D19">
        <w:rPr>
          <w:sz w:val="20"/>
          <w:szCs w:val="20"/>
          <w:vertAlign w:val="subscript"/>
        </w:rPr>
        <w:t>2</w:t>
      </w:r>
      <w:r w:rsidRPr="00346D19">
        <w:rPr>
          <w:sz w:val="20"/>
          <w:szCs w:val="20"/>
        </w:rPr>
        <w:t>SO</w:t>
      </w:r>
      <w:r w:rsidRPr="00346D19">
        <w:rPr>
          <w:sz w:val="20"/>
          <w:szCs w:val="20"/>
          <w:vertAlign w:val="subscript"/>
        </w:rPr>
        <w:t>4</w:t>
      </w:r>
      <w:r w:rsidRPr="00346D19">
        <w:rPr>
          <w:sz w:val="20"/>
          <w:szCs w:val="20"/>
        </w:rPr>
        <w:t xml:space="preserve"> to remove surface impurities. It is then passed through a bath of molten tin which is covered by a flux of ZnCl</w:t>
      </w:r>
      <w:r w:rsidRPr="00346D19">
        <w:rPr>
          <w:sz w:val="20"/>
          <w:szCs w:val="20"/>
          <w:vertAlign w:val="subscript"/>
        </w:rPr>
        <w:t>2</w:t>
      </w:r>
      <w:r w:rsidRPr="00346D19">
        <w:rPr>
          <w:sz w:val="20"/>
          <w:szCs w:val="20"/>
        </w:rPr>
        <w:t>. After the coating of tin the sheet is passed through palm oil. The palm oil protects the tin coated hot surface against oxidation. Finally the sheet is passed through rollers to produce the thin coat of tin of uniform thickness. Tinning is widely used for coating the steel copper and brass sheets used for making containers used for storing food stuffs.</w:t>
      </w:r>
    </w:p>
    <w:p w:rsidR="00BA6DC3" w:rsidRPr="00346D19" w:rsidRDefault="00BA6DC3" w:rsidP="00BA6DC3">
      <w:pPr>
        <w:pStyle w:val="NormalWeb"/>
        <w:spacing w:before="0" w:beforeAutospacing="0" w:after="0" w:afterAutospacing="0"/>
        <w:rPr>
          <w:sz w:val="20"/>
          <w:szCs w:val="20"/>
        </w:rPr>
      </w:pPr>
      <w:r w:rsidRPr="00346D19">
        <w:rPr>
          <w:noProof/>
          <w:sz w:val="20"/>
          <w:szCs w:val="20"/>
        </w:rPr>
        <w:drawing>
          <wp:inline distT="0" distB="0" distL="0" distR="0">
            <wp:extent cx="4619625" cy="1526770"/>
            <wp:effectExtent l="19050" t="0" r="9525" b="0"/>
            <wp:docPr id="29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560" cy="1530053"/>
                    </a:xfrm>
                    <a:prstGeom prst="rect">
                      <a:avLst/>
                    </a:prstGeom>
                    <a:noFill/>
                    <a:ln>
                      <a:noFill/>
                    </a:ln>
                  </pic:spPr>
                </pic:pic>
              </a:graphicData>
            </a:graphic>
          </wp:inline>
        </w:drawing>
      </w:r>
    </w:p>
    <w:p w:rsidR="00BA6DC3" w:rsidRPr="00346D19" w:rsidRDefault="00BA6DC3" w:rsidP="00BA6DC3">
      <w:pPr>
        <w:pStyle w:val="NormalWeb"/>
        <w:spacing w:before="0" w:beforeAutospacing="0" w:after="0" w:afterAutospacing="0"/>
        <w:rPr>
          <w:sz w:val="20"/>
          <w:szCs w:val="20"/>
        </w:rPr>
      </w:pPr>
    </w:p>
    <w:p w:rsidR="00BA6DC3" w:rsidRPr="00346D19" w:rsidRDefault="00BA6DC3" w:rsidP="00BA6DC3">
      <w:pPr>
        <w:pStyle w:val="NormalWeb"/>
        <w:spacing w:before="0" w:beforeAutospacing="0" w:after="0" w:afterAutospacing="0"/>
        <w:ind w:left="720"/>
        <w:jc w:val="both"/>
        <w:rPr>
          <w:sz w:val="20"/>
          <w:szCs w:val="20"/>
        </w:rPr>
      </w:pPr>
      <w:r w:rsidRPr="00346D19">
        <w:rPr>
          <w:b/>
          <w:bCs/>
          <w:sz w:val="20"/>
          <w:szCs w:val="20"/>
        </w:rPr>
        <w:t>(c)  CLADING</w:t>
      </w:r>
      <w:r w:rsidRPr="00346D19">
        <w:rPr>
          <w:sz w:val="20"/>
          <w:szCs w:val="20"/>
        </w:rPr>
        <w:t>: - metal cladding is the process of sandwiching the base metal between two thin layers of coating metal by hot rolling at high temperature and pressure. The coat metals are usually metals of least reactivity and higher in the electrochemical series. Ex. Ni, Cu, Ag, Au, Pt etc. the cladding layer should be very thin and its thickness is only 5% of the total composite metal. Duraluminum sandwiched between aluminum sheets and rolled to produce the composite which is free from stress corrosion.</w:t>
      </w:r>
    </w:p>
    <w:p w:rsidR="00BA6DC3" w:rsidRPr="00346D19" w:rsidRDefault="00BA6DC3" w:rsidP="00BA6DC3">
      <w:pPr>
        <w:pStyle w:val="NormalWeb"/>
        <w:spacing w:before="0" w:beforeAutospacing="0" w:after="0" w:afterAutospacing="0"/>
        <w:ind w:left="720"/>
        <w:jc w:val="both"/>
        <w:rPr>
          <w:snapToGrid w:val="0"/>
          <w:color w:val="000000"/>
          <w:w w:val="1"/>
          <w:sz w:val="20"/>
          <w:szCs w:val="20"/>
          <w:bdr w:val="none" w:sz="0" w:space="0" w:color="auto" w:frame="1"/>
          <w:shd w:val="clear" w:color="auto" w:fill="000000"/>
          <w:lang w:val="en-IN"/>
        </w:rPr>
      </w:pPr>
    </w:p>
    <w:p w:rsidR="00BA6DC3" w:rsidRPr="00346D19" w:rsidRDefault="00BA6DC3" w:rsidP="00BA6DC3">
      <w:pPr>
        <w:pStyle w:val="NormalWeb"/>
        <w:spacing w:before="0" w:beforeAutospacing="0" w:after="0" w:afterAutospacing="0"/>
        <w:ind w:left="1440" w:firstLine="720"/>
        <w:jc w:val="both"/>
        <w:rPr>
          <w:sz w:val="20"/>
          <w:szCs w:val="20"/>
        </w:rPr>
      </w:pPr>
      <w:r w:rsidRPr="00346D19">
        <w:rPr>
          <w:noProof/>
          <w:sz w:val="20"/>
          <w:szCs w:val="20"/>
        </w:rPr>
        <w:drawing>
          <wp:inline distT="0" distB="0" distL="0" distR="0">
            <wp:extent cx="1874296" cy="1355398"/>
            <wp:effectExtent l="19050" t="0" r="0" b="0"/>
            <wp:docPr id="291" name="Picture 22" descr="IMG-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0031"/>
                    <pic:cNvPicPr>
                      <a:picLocks noChangeAspect="1" noChangeArrowheads="1"/>
                    </pic:cNvPicPr>
                  </pic:nvPicPr>
                  <pic:blipFill>
                    <a:blip r:embed="rId2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9973" cy="1359503"/>
                    </a:xfrm>
                    <a:prstGeom prst="rect">
                      <a:avLst/>
                    </a:prstGeom>
                    <a:noFill/>
                    <a:ln>
                      <a:noFill/>
                    </a:ln>
                  </pic:spPr>
                </pic:pic>
              </a:graphicData>
            </a:graphic>
          </wp:inline>
        </w:drawing>
      </w:r>
    </w:p>
    <w:p w:rsidR="00BA6DC3" w:rsidRPr="00CD733C" w:rsidRDefault="00BA6DC3" w:rsidP="00BA6DC3">
      <w:pPr>
        <w:pStyle w:val="NormalWeb"/>
        <w:spacing w:before="0" w:beforeAutospacing="0" w:after="0" w:afterAutospacing="0"/>
        <w:jc w:val="both"/>
        <w:rPr>
          <w:b/>
          <w:bCs/>
        </w:rPr>
      </w:pPr>
    </w:p>
    <w:p w:rsidR="00BA6DC3" w:rsidRPr="00CD733C" w:rsidRDefault="00BA6DC3" w:rsidP="00BA6DC3">
      <w:pPr>
        <w:pStyle w:val="NormalWeb"/>
        <w:spacing w:before="0" w:beforeAutospacing="0" w:after="0" w:afterAutospacing="0" w:line="346" w:lineRule="atLeast"/>
        <w:rPr>
          <w:color w:val="161D1E"/>
          <w:spacing w:val="4"/>
        </w:rPr>
      </w:pPr>
    </w:p>
    <w:p w:rsidR="00BA6DC3" w:rsidRDefault="00BA6DC3" w:rsidP="00BA6DC3">
      <w:pPr>
        <w:jc w:val="center"/>
        <w:rPr>
          <w:rFonts w:ascii="Times New Roman" w:hAnsi="Times New Roman" w:cs="Times New Roman"/>
          <w:b/>
          <w:bCs/>
          <w:sz w:val="28"/>
          <w:szCs w:val="28"/>
          <w:u w:val="single"/>
        </w:rPr>
      </w:pPr>
    </w:p>
    <w:p w:rsidR="00346D19" w:rsidRDefault="00346D19" w:rsidP="00BA6DC3">
      <w:pPr>
        <w:jc w:val="center"/>
        <w:rPr>
          <w:rFonts w:ascii="Times New Roman" w:hAnsi="Times New Roman" w:cs="Times New Roman"/>
          <w:b/>
          <w:bCs/>
          <w:sz w:val="28"/>
          <w:szCs w:val="28"/>
          <w:u w:val="single"/>
        </w:rPr>
      </w:pPr>
    </w:p>
    <w:p w:rsidR="00346D19" w:rsidRPr="00CD733C" w:rsidRDefault="00346D19" w:rsidP="00BA6DC3">
      <w:pPr>
        <w:jc w:val="center"/>
        <w:rPr>
          <w:rFonts w:ascii="Times New Roman" w:hAnsi="Times New Roman" w:cs="Times New Roman"/>
          <w:b/>
          <w:bCs/>
          <w:sz w:val="28"/>
          <w:szCs w:val="28"/>
          <w:u w:val="single"/>
        </w:rPr>
      </w:pPr>
    </w:p>
    <w:p w:rsidR="00BA6DC3" w:rsidRDefault="00BA6DC3" w:rsidP="005C339F">
      <w:pPr>
        <w:rPr>
          <w:b/>
          <w:bCs/>
          <w:sz w:val="32"/>
          <w:szCs w:val="32"/>
        </w:rPr>
      </w:pPr>
      <w:r>
        <w:rPr>
          <w:b/>
          <w:bCs/>
          <w:sz w:val="32"/>
          <w:szCs w:val="32"/>
        </w:rPr>
        <w:lastRenderedPageBreak/>
        <w:t>MATERIAL COLLECTED FROM INTERNET/WEBSITES</w:t>
      </w:r>
    </w:p>
    <w:p w:rsidR="00BA6DC3" w:rsidRPr="00B51DE5" w:rsidRDefault="001C4F17" w:rsidP="00BA6DC3">
      <w:pPr>
        <w:rPr>
          <w:b/>
          <w:bCs/>
          <w:sz w:val="32"/>
          <w:szCs w:val="32"/>
        </w:rPr>
      </w:pPr>
      <w:hyperlink r:id="rId209" w:history="1">
        <w:r w:rsidR="00BA6DC3" w:rsidRPr="00B51DE5">
          <w:rPr>
            <w:rStyle w:val="Hyperlink"/>
            <w:b/>
            <w:bCs/>
            <w:sz w:val="32"/>
            <w:szCs w:val="32"/>
            <w:lang w:val="en-IN"/>
          </w:rPr>
          <w:t>1.http://chemed.chem.purdue.edu/genchem/topicreview/bp/ch8/mo.html</w:t>
        </w:r>
      </w:hyperlink>
    </w:p>
    <w:p w:rsidR="00BA6DC3" w:rsidRPr="00B51DE5" w:rsidRDefault="00BA6DC3" w:rsidP="00BA6DC3">
      <w:pPr>
        <w:rPr>
          <w:b/>
          <w:bCs/>
          <w:sz w:val="32"/>
          <w:szCs w:val="32"/>
        </w:rPr>
      </w:pPr>
      <w:r w:rsidRPr="00B51DE5">
        <w:rPr>
          <w:b/>
          <w:bCs/>
          <w:sz w:val="32"/>
          <w:szCs w:val="32"/>
          <w:lang w:val="en-IN"/>
        </w:rPr>
        <w:t xml:space="preserve">  2. </w:t>
      </w:r>
      <w:hyperlink r:id="rId210" w:history="1">
        <w:r w:rsidRPr="00B51DE5">
          <w:rPr>
            <w:rStyle w:val="Hyperlink"/>
            <w:b/>
            <w:bCs/>
            <w:sz w:val="32"/>
            <w:szCs w:val="32"/>
            <w:lang w:val="en-IN"/>
          </w:rPr>
          <w:t>https://youtu.be/FMxuss0RXOU</w:t>
        </w:r>
      </w:hyperlink>
    </w:p>
    <w:p w:rsidR="00BA6DC3" w:rsidRPr="00B51DE5" w:rsidRDefault="00BA6DC3" w:rsidP="00BA6DC3">
      <w:pPr>
        <w:rPr>
          <w:b/>
          <w:bCs/>
          <w:sz w:val="32"/>
          <w:szCs w:val="32"/>
        </w:rPr>
      </w:pPr>
      <w:r w:rsidRPr="00B51DE5">
        <w:rPr>
          <w:b/>
          <w:bCs/>
          <w:sz w:val="32"/>
          <w:szCs w:val="32"/>
          <w:lang w:val="en-IN"/>
        </w:rPr>
        <w:t>https://youtu.be/ZFVBR9zW5wU</w:t>
      </w:r>
    </w:p>
    <w:p w:rsidR="00BA6DC3" w:rsidRPr="00B51DE5" w:rsidRDefault="00BA6DC3" w:rsidP="00BA6DC3">
      <w:pPr>
        <w:rPr>
          <w:b/>
          <w:bCs/>
          <w:sz w:val="32"/>
          <w:szCs w:val="32"/>
        </w:rPr>
      </w:pPr>
      <w:r w:rsidRPr="00B51DE5">
        <w:rPr>
          <w:b/>
          <w:bCs/>
          <w:sz w:val="32"/>
          <w:szCs w:val="32"/>
          <w:lang w:val="en-IN"/>
        </w:rPr>
        <w:t xml:space="preserve">3. </w:t>
      </w:r>
      <w:hyperlink r:id="rId211" w:history="1">
        <w:r w:rsidRPr="00B51DE5">
          <w:rPr>
            <w:rStyle w:val="Hyperlink"/>
            <w:b/>
            <w:bCs/>
            <w:sz w:val="32"/>
            <w:szCs w:val="32"/>
            <w:lang w:val="en-IN"/>
          </w:rPr>
          <w:t>https://youtu.be/Mky1uSLdpSE</w:t>
        </w:r>
      </w:hyperlink>
    </w:p>
    <w:p w:rsidR="00BA6DC3" w:rsidRPr="00B51DE5" w:rsidRDefault="00BA6DC3" w:rsidP="00BA6DC3">
      <w:pPr>
        <w:rPr>
          <w:b/>
          <w:bCs/>
          <w:sz w:val="32"/>
          <w:szCs w:val="32"/>
        </w:rPr>
      </w:pPr>
      <w:r w:rsidRPr="00B51DE5">
        <w:rPr>
          <w:b/>
          <w:bCs/>
          <w:sz w:val="32"/>
          <w:szCs w:val="32"/>
          <w:lang w:val="en-IN"/>
        </w:rPr>
        <w:t xml:space="preserve">4. </w:t>
      </w:r>
      <w:hyperlink r:id="rId212" w:history="1">
        <w:r w:rsidRPr="00B51DE5">
          <w:rPr>
            <w:rStyle w:val="Hyperlink"/>
            <w:b/>
            <w:bCs/>
            <w:sz w:val="32"/>
            <w:szCs w:val="32"/>
            <w:lang w:val="en-IN"/>
          </w:rPr>
          <w:t>https://youtu.be/ANr1wgYLVRo</w:t>
        </w:r>
      </w:hyperlink>
    </w:p>
    <w:p w:rsidR="00BA6DC3" w:rsidRPr="00B51DE5" w:rsidRDefault="00BA6DC3" w:rsidP="00BA6DC3">
      <w:pPr>
        <w:rPr>
          <w:b/>
          <w:bCs/>
          <w:sz w:val="32"/>
          <w:szCs w:val="32"/>
        </w:rPr>
      </w:pPr>
      <w:r w:rsidRPr="00B51DE5">
        <w:rPr>
          <w:b/>
          <w:bCs/>
          <w:sz w:val="32"/>
          <w:szCs w:val="32"/>
          <w:lang w:val="en-IN"/>
        </w:rPr>
        <w:t xml:space="preserve">5. </w:t>
      </w:r>
      <w:hyperlink r:id="rId213" w:history="1">
        <w:r w:rsidRPr="00B51DE5">
          <w:rPr>
            <w:rStyle w:val="Hyperlink"/>
            <w:b/>
            <w:bCs/>
            <w:sz w:val="32"/>
            <w:szCs w:val="32"/>
            <w:lang w:val="en-IN"/>
          </w:rPr>
          <w:t>https://youtu.be/CWOJW4357Bg</w:t>
        </w:r>
      </w:hyperlink>
    </w:p>
    <w:p w:rsidR="00BA6DC3" w:rsidRPr="00B51DE5" w:rsidRDefault="00BA6DC3" w:rsidP="00BA6DC3">
      <w:pPr>
        <w:rPr>
          <w:b/>
          <w:bCs/>
          <w:sz w:val="32"/>
          <w:szCs w:val="32"/>
        </w:rPr>
      </w:pPr>
      <w:r w:rsidRPr="00B51DE5">
        <w:rPr>
          <w:b/>
          <w:bCs/>
          <w:sz w:val="32"/>
          <w:szCs w:val="32"/>
          <w:lang w:val="en-IN"/>
        </w:rPr>
        <w:t xml:space="preserve">6. </w:t>
      </w:r>
      <w:hyperlink r:id="rId214" w:history="1">
        <w:r w:rsidRPr="00B51DE5">
          <w:rPr>
            <w:rStyle w:val="Hyperlink"/>
            <w:b/>
            <w:bCs/>
            <w:sz w:val="32"/>
            <w:szCs w:val="32"/>
            <w:lang w:val="en-IN"/>
          </w:rPr>
          <w:t>https://youtu.be/teTkvUtW4SA</w:t>
        </w:r>
      </w:hyperlink>
    </w:p>
    <w:p w:rsidR="00BA6DC3" w:rsidRPr="00B51DE5" w:rsidRDefault="00BA6DC3" w:rsidP="00BA6DC3">
      <w:pPr>
        <w:rPr>
          <w:b/>
          <w:bCs/>
          <w:sz w:val="32"/>
          <w:szCs w:val="32"/>
        </w:rPr>
      </w:pPr>
      <w:r w:rsidRPr="00B51DE5">
        <w:rPr>
          <w:b/>
          <w:bCs/>
          <w:sz w:val="32"/>
          <w:szCs w:val="32"/>
          <w:lang w:val="en-IN"/>
        </w:rPr>
        <w:t>7.https://youtu.be/bG-w6lOHvnM</w:t>
      </w:r>
    </w:p>
    <w:p w:rsidR="00BA6DC3" w:rsidRPr="00B51DE5" w:rsidRDefault="00BA6DC3" w:rsidP="00BA6DC3">
      <w:pPr>
        <w:rPr>
          <w:b/>
          <w:bCs/>
          <w:sz w:val="32"/>
          <w:szCs w:val="32"/>
        </w:rPr>
      </w:pPr>
      <w:r w:rsidRPr="00B51DE5">
        <w:rPr>
          <w:b/>
          <w:bCs/>
          <w:sz w:val="32"/>
          <w:szCs w:val="32"/>
          <w:lang w:val="en-IN"/>
        </w:rPr>
        <w:t>8.</w:t>
      </w:r>
      <w:hyperlink r:id="rId215" w:history="1">
        <w:r w:rsidRPr="00B51DE5">
          <w:rPr>
            <w:rStyle w:val="Hyperlink"/>
            <w:b/>
            <w:bCs/>
            <w:sz w:val="32"/>
            <w:szCs w:val="32"/>
            <w:lang w:val="en-IN"/>
          </w:rPr>
          <w:t xml:space="preserve"> https://www.askiitians.com/iit-jee-chemistry/physical-chemistry/electrochemistry/corrosion/</w:t>
        </w:r>
      </w:hyperlink>
    </w:p>
    <w:p w:rsidR="00BA6DC3" w:rsidRPr="00B51DE5" w:rsidRDefault="00BA6DC3" w:rsidP="00BA6DC3">
      <w:pPr>
        <w:rPr>
          <w:b/>
          <w:bCs/>
          <w:sz w:val="32"/>
          <w:szCs w:val="32"/>
        </w:rPr>
      </w:pPr>
      <w:r w:rsidRPr="00B51DE5">
        <w:rPr>
          <w:b/>
          <w:bCs/>
          <w:sz w:val="32"/>
          <w:szCs w:val="32"/>
          <w:lang w:val="en-IN"/>
        </w:rPr>
        <w:t>9.</w:t>
      </w:r>
      <w:hyperlink r:id="rId216" w:history="1">
        <w:r w:rsidRPr="00B51DE5">
          <w:rPr>
            <w:rStyle w:val="Hyperlink"/>
            <w:b/>
            <w:bCs/>
            <w:sz w:val="32"/>
            <w:szCs w:val="32"/>
            <w:lang w:val="en-IN"/>
          </w:rPr>
          <w:t xml:space="preserve"> https://www.slideshare.net/DHARMENDRABARIA1/basic-aspects-of-stereochemistry</w:t>
        </w:r>
      </w:hyperlink>
    </w:p>
    <w:p w:rsidR="00BA6DC3" w:rsidRPr="00B51DE5" w:rsidRDefault="00BA6DC3" w:rsidP="00BA6DC3">
      <w:pPr>
        <w:rPr>
          <w:b/>
          <w:bCs/>
          <w:sz w:val="32"/>
          <w:szCs w:val="32"/>
        </w:rPr>
      </w:pPr>
      <w:r w:rsidRPr="00B51DE5">
        <w:rPr>
          <w:b/>
          <w:bCs/>
          <w:sz w:val="32"/>
          <w:szCs w:val="32"/>
          <w:lang w:val="en-IN"/>
        </w:rPr>
        <w:t>9.</w:t>
      </w:r>
      <w:hyperlink r:id="rId217" w:history="1">
        <w:r w:rsidRPr="00B51DE5">
          <w:rPr>
            <w:rStyle w:val="Hyperlink"/>
            <w:b/>
            <w:bCs/>
            <w:sz w:val="32"/>
            <w:szCs w:val="32"/>
            <w:lang w:val="en-IN"/>
          </w:rPr>
          <w:t xml:space="preserve"> https://people.wou.edu/~courtna/ch334/lecture/lect20.htm</w:t>
        </w:r>
      </w:hyperlink>
    </w:p>
    <w:p w:rsidR="00BA6DC3" w:rsidRPr="00B51DE5" w:rsidRDefault="00BA6DC3" w:rsidP="00BA6DC3">
      <w:pPr>
        <w:rPr>
          <w:b/>
          <w:bCs/>
          <w:sz w:val="32"/>
          <w:szCs w:val="32"/>
        </w:rPr>
      </w:pPr>
      <w:r w:rsidRPr="00B51DE5">
        <w:rPr>
          <w:b/>
          <w:bCs/>
          <w:sz w:val="32"/>
          <w:szCs w:val="32"/>
          <w:lang w:val="en-IN"/>
        </w:rPr>
        <w:t>10. https://youtu.be/ywR6aLpfjl0</w:t>
      </w:r>
    </w:p>
    <w:p w:rsidR="00BA6DC3" w:rsidRPr="00B51DE5" w:rsidRDefault="00BA6DC3" w:rsidP="00BA6DC3">
      <w:pPr>
        <w:rPr>
          <w:b/>
          <w:bCs/>
          <w:sz w:val="32"/>
          <w:szCs w:val="32"/>
        </w:rPr>
      </w:pPr>
      <w:r w:rsidRPr="00B51DE5">
        <w:rPr>
          <w:b/>
          <w:bCs/>
          <w:sz w:val="32"/>
          <w:szCs w:val="32"/>
          <w:lang w:val="en-IN"/>
        </w:rPr>
        <w:t xml:space="preserve">11. </w:t>
      </w:r>
      <w:hyperlink r:id="rId218" w:history="1">
        <w:r w:rsidRPr="00B51DE5">
          <w:rPr>
            <w:rStyle w:val="Hyperlink"/>
            <w:b/>
            <w:bCs/>
            <w:sz w:val="32"/>
            <w:szCs w:val="32"/>
            <w:lang w:val="en-IN"/>
          </w:rPr>
          <w:t>https://www.slideshare.net/LOKESHPANIGRAHI/spectroscopy-134933430</w:t>
        </w:r>
      </w:hyperlink>
    </w:p>
    <w:p w:rsidR="00BA6DC3" w:rsidRPr="00B51DE5" w:rsidRDefault="00BA6DC3" w:rsidP="00BA6DC3">
      <w:pPr>
        <w:rPr>
          <w:b/>
          <w:bCs/>
          <w:sz w:val="32"/>
          <w:szCs w:val="32"/>
        </w:rPr>
      </w:pPr>
      <w:r w:rsidRPr="00B51DE5">
        <w:rPr>
          <w:b/>
          <w:bCs/>
          <w:sz w:val="32"/>
          <w:szCs w:val="32"/>
          <w:lang w:val="en-IN"/>
        </w:rPr>
        <w:t>12.https://youtu.be/RuwbeA22rew</w:t>
      </w:r>
    </w:p>
    <w:p w:rsidR="00BA6DC3" w:rsidRDefault="00BA6DC3" w:rsidP="005C339F">
      <w:pPr>
        <w:rPr>
          <w:b/>
          <w:bCs/>
          <w:sz w:val="32"/>
          <w:szCs w:val="32"/>
        </w:rPr>
      </w:pPr>
    </w:p>
    <w:p w:rsidR="00346D19" w:rsidRDefault="00346D19" w:rsidP="005C339F">
      <w:pPr>
        <w:rPr>
          <w:b/>
          <w:bCs/>
          <w:sz w:val="32"/>
          <w:szCs w:val="32"/>
        </w:rPr>
      </w:pPr>
    </w:p>
    <w:p w:rsidR="00346D19" w:rsidRDefault="00346D19" w:rsidP="005C339F">
      <w:pPr>
        <w:rPr>
          <w:b/>
          <w:bCs/>
          <w:sz w:val="32"/>
          <w:szCs w:val="32"/>
        </w:rPr>
      </w:pPr>
    </w:p>
    <w:p w:rsidR="00346D19" w:rsidRDefault="00346D19" w:rsidP="005C339F">
      <w:pPr>
        <w:rPr>
          <w:b/>
          <w:bCs/>
          <w:sz w:val="32"/>
          <w:szCs w:val="32"/>
        </w:rPr>
      </w:pPr>
    </w:p>
    <w:p w:rsidR="00346D19" w:rsidRDefault="00346D19" w:rsidP="005C339F">
      <w:pPr>
        <w:rPr>
          <w:b/>
          <w:bCs/>
          <w:sz w:val="32"/>
          <w:szCs w:val="32"/>
        </w:rPr>
      </w:pPr>
    </w:p>
    <w:p w:rsidR="00346D19" w:rsidRDefault="00346D19" w:rsidP="005C339F">
      <w:pPr>
        <w:rPr>
          <w:b/>
          <w:bCs/>
          <w:sz w:val="32"/>
          <w:szCs w:val="32"/>
        </w:rPr>
      </w:pPr>
    </w:p>
    <w:p w:rsidR="00BA6DC3" w:rsidRDefault="00BA6DC3" w:rsidP="005C339F">
      <w:pPr>
        <w:rPr>
          <w:b/>
          <w:bCs/>
          <w:sz w:val="32"/>
          <w:szCs w:val="32"/>
        </w:rPr>
      </w:pPr>
      <w:r>
        <w:rPr>
          <w:b/>
          <w:bCs/>
          <w:sz w:val="32"/>
          <w:szCs w:val="32"/>
        </w:rPr>
        <w:t>POWER POINT PRESENTATION</w:t>
      </w:r>
    </w:p>
    <w:p w:rsidR="00BA6DC3" w:rsidRDefault="00BA6DC3" w:rsidP="005C339F">
      <w:pPr>
        <w:rPr>
          <w:b/>
          <w:bCs/>
          <w:sz w:val="32"/>
          <w:szCs w:val="32"/>
        </w:rPr>
      </w:pPr>
      <w:r>
        <w:rPr>
          <w:b/>
          <w:bCs/>
          <w:sz w:val="32"/>
          <w:szCs w:val="32"/>
        </w:rPr>
        <w:t xml:space="preserve">INNOVATIVE TEACHING METHODS  </w:t>
      </w:r>
    </w:p>
    <w:p w:rsidR="005C339F" w:rsidRDefault="005C339F" w:rsidP="005C339F">
      <w:pPr>
        <w:rPr>
          <w:b/>
          <w:bCs/>
          <w:sz w:val="32"/>
          <w:szCs w:val="32"/>
        </w:rPr>
      </w:pPr>
      <w:r>
        <w:rPr>
          <w:b/>
          <w:bCs/>
          <w:sz w:val="32"/>
          <w:szCs w:val="32"/>
        </w:rPr>
        <w:t>UNIVERSITY QUESTION PAPERS/QUESTION BANK</w:t>
      </w:r>
    </w:p>
    <w:p w:rsidR="00161EA7" w:rsidRPr="00B51DE5" w:rsidRDefault="001C4F17" w:rsidP="00BF34F1">
      <w:pPr>
        <w:numPr>
          <w:ilvl w:val="0"/>
          <w:numId w:val="6"/>
        </w:numPr>
        <w:rPr>
          <w:b/>
          <w:bCs/>
          <w:sz w:val="32"/>
          <w:szCs w:val="32"/>
        </w:rPr>
      </w:pPr>
      <w:hyperlink r:id="rId219" w:history="1">
        <w:r w:rsidR="00FD4693" w:rsidRPr="00B51DE5">
          <w:rPr>
            <w:rStyle w:val="Hyperlink"/>
            <w:b/>
            <w:bCs/>
            <w:sz w:val="32"/>
            <w:szCs w:val="32"/>
            <w:lang w:val="en-IN"/>
          </w:rPr>
          <w:t>https://firstranker.com/frv2downloads.php/JNTUH/B-Tech/2018/1-1/Dec/R18/151AF-CHEMISTRY-2-R18</w:t>
        </w:r>
      </w:hyperlink>
    </w:p>
    <w:p w:rsidR="00B51DE5" w:rsidRPr="00B51DE5" w:rsidRDefault="001C4F17" w:rsidP="00B51DE5">
      <w:pPr>
        <w:rPr>
          <w:b/>
          <w:bCs/>
          <w:sz w:val="32"/>
          <w:szCs w:val="32"/>
        </w:rPr>
      </w:pPr>
      <w:hyperlink r:id="rId220" w:history="1">
        <w:r w:rsidR="00B51DE5" w:rsidRPr="00B51DE5">
          <w:rPr>
            <w:rStyle w:val="Hyperlink"/>
            <w:b/>
            <w:bCs/>
            <w:sz w:val="32"/>
            <w:szCs w:val="32"/>
            <w:lang w:val="en-IN"/>
          </w:rPr>
          <w:t>2.https://www.manaresults.co.in/jntuh/download1.php?id=152AN052019.pdf&amp;subcode=152AN</w:t>
        </w:r>
      </w:hyperlink>
    </w:p>
    <w:p w:rsidR="00B51DE5" w:rsidRPr="00B51DE5" w:rsidRDefault="001C4F17" w:rsidP="00B51DE5">
      <w:pPr>
        <w:rPr>
          <w:b/>
          <w:bCs/>
          <w:sz w:val="32"/>
          <w:szCs w:val="32"/>
        </w:rPr>
      </w:pPr>
      <w:hyperlink r:id="rId221" w:history="1">
        <w:r w:rsidR="00B51DE5" w:rsidRPr="00B51DE5">
          <w:rPr>
            <w:rStyle w:val="Hyperlink"/>
            <w:b/>
            <w:bCs/>
            <w:sz w:val="32"/>
            <w:szCs w:val="32"/>
            <w:lang w:val="en-IN"/>
          </w:rPr>
          <w:t>3.https://www.manaresults.co.in/jntuh/download1.php?id=152AN082019.pdf&amp;subcode=152AN</w:t>
        </w:r>
      </w:hyperlink>
    </w:p>
    <w:p w:rsidR="00B51DE5" w:rsidRDefault="00B51DE5" w:rsidP="005C339F">
      <w:pPr>
        <w:rPr>
          <w:b/>
          <w:bCs/>
          <w:sz w:val="32"/>
          <w:szCs w:val="32"/>
        </w:rPr>
      </w:pPr>
    </w:p>
    <w:p w:rsidR="00BA6DC3" w:rsidRDefault="00BA6DC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E33073" w:rsidRDefault="00E33073" w:rsidP="005C339F">
      <w:pPr>
        <w:rPr>
          <w:b/>
          <w:bCs/>
          <w:sz w:val="32"/>
          <w:szCs w:val="32"/>
        </w:rPr>
      </w:pPr>
    </w:p>
    <w:p w:rsidR="00B51DE5" w:rsidRDefault="00BA6DC3" w:rsidP="005C339F">
      <w:pPr>
        <w:rPr>
          <w:b/>
          <w:bCs/>
          <w:sz w:val="32"/>
          <w:szCs w:val="32"/>
        </w:rPr>
      </w:pPr>
      <w:r>
        <w:rPr>
          <w:b/>
          <w:bCs/>
          <w:sz w:val="32"/>
          <w:szCs w:val="32"/>
        </w:rPr>
        <w:t>REFERENCES</w:t>
      </w:r>
    </w:p>
    <w:p w:rsidR="00BA6DC3" w:rsidRPr="00BA6DC3" w:rsidRDefault="00BA6DC3" w:rsidP="00BA6DC3">
      <w:pPr>
        <w:rPr>
          <w:b/>
          <w:bCs/>
          <w:sz w:val="32"/>
          <w:szCs w:val="32"/>
        </w:rPr>
      </w:pPr>
      <w:r w:rsidRPr="00BA6DC3">
        <w:rPr>
          <w:b/>
          <w:bCs/>
          <w:sz w:val="32"/>
          <w:szCs w:val="32"/>
        </w:rPr>
        <w:t>TEXT BOOKS:</w:t>
      </w:r>
    </w:p>
    <w:p w:rsidR="00BA6DC3" w:rsidRPr="00BA6DC3" w:rsidRDefault="00BA6DC3" w:rsidP="00BA6DC3">
      <w:pPr>
        <w:rPr>
          <w:b/>
          <w:bCs/>
          <w:sz w:val="32"/>
          <w:szCs w:val="32"/>
        </w:rPr>
      </w:pPr>
    </w:p>
    <w:p w:rsidR="00BA6DC3" w:rsidRPr="00BA6DC3" w:rsidRDefault="00BA6DC3" w:rsidP="00BA6DC3">
      <w:pPr>
        <w:rPr>
          <w:b/>
          <w:bCs/>
          <w:sz w:val="32"/>
          <w:szCs w:val="32"/>
        </w:rPr>
      </w:pPr>
      <w:r w:rsidRPr="00BA6DC3">
        <w:rPr>
          <w:b/>
          <w:bCs/>
          <w:sz w:val="32"/>
          <w:szCs w:val="32"/>
        </w:rPr>
        <w:t>Engineering Chemistry by P.C. Jain and M. Jain, Dhanpatrai</w:t>
      </w:r>
    </w:p>
    <w:p w:rsidR="00BA6DC3" w:rsidRPr="00BA6DC3" w:rsidRDefault="00BA6DC3" w:rsidP="00BA6DC3">
      <w:pPr>
        <w:rPr>
          <w:b/>
          <w:bCs/>
          <w:sz w:val="32"/>
          <w:szCs w:val="32"/>
        </w:rPr>
      </w:pPr>
      <w:r w:rsidRPr="00BA6DC3">
        <w:rPr>
          <w:b/>
          <w:bCs/>
          <w:sz w:val="32"/>
          <w:szCs w:val="32"/>
        </w:rPr>
        <w:t>Publishing Company, 2010.</w:t>
      </w:r>
    </w:p>
    <w:p w:rsidR="00BA6DC3" w:rsidRPr="00BA6DC3" w:rsidRDefault="00BA6DC3" w:rsidP="00BA6DC3">
      <w:pPr>
        <w:rPr>
          <w:b/>
          <w:bCs/>
          <w:sz w:val="32"/>
          <w:szCs w:val="32"/>
        </w:rPr>
      </w:pPr>
    </w:p>
    <w:p w:rsidR="00BA6DC3" w:rsidRPr="00BA6DC3" w:rsidRDefault="00BA6DC3" w:rsidP="00BA6DC3">
      <w:pPr>
        <w:rPr>
          <w:b/>
          <w:bCs/>
          <w:sz w:val="32"/>
          <w:szCs w:val="32"/>
        </w:rPr>
      </w:pPr>
      <w:r w:rsidRPr="00BA6DC3">
        <w:rPr>
          <w:b/>
          <w:bCs/>
          <w:sz w:val="32"/>
          <w:szCs w:val="32"/>
        </w:rPr>
        <w:t>Engineering Chemistry by Rama Devi and Rath, Cengage learning 2nd</w:t>
      </w:r>
    </w:p>
    <w:p w:rsidR="00BA6DC3" w:rsidRPr="00BA6DC3" w:rsidRDefault="00BA6DC3" w:rsidP="00BA6DC3">
      <w:pPr>
        <w:rPr>
          <w:b/>
          <w:bCs/>
          <w:sz w:val="32"/>
          <w:szCs w:val="32"/>
        </w:rPr>
      </w:pPr>
      <w:r w:rsidRPr="00BA6DC3">
        <w:rPr>
          <w:b/>
          <w:bCs/>
          <w:sz w:val="32"/>
          <w:szCs w:val="32"/>
        </w:rPr>
        <w:t>Edition 2022.</w:t>
      </w:r>
    </w:p>
    <w:p w:rsidR="00BA6DC3" w:rsidRPr="00BA6DC3" w:rsidRDefault="00BA6DC3" w:rsidP="00BA6DC3">
      <w:pPr>
        <w:rPr>
          <w:b/>
          <w:bCs/>
          <w:sz w:val="32"/>
          <w:szCs w:val="32"/>
        </w:rPr>
      </w:pPr>
    </w:p>
    <w:p w:rsidR="00BA6DC3" w:rsidRPr="00BA6DC3" w:rsidRDefault="00BA6DC3" w:rsidP="00BA6DC3">
      <w:pPr>
        <w:rPr>
          <w:b/>
          <w:bCs/>
          <w:sz w:val="32"/>
          <w:szCs w:val="32"/>
        </w:rPr>
      </w:pPr>
      <w:r w:rsidRPr="00BA6DC3">
        <w:rPr>
          <w:b/>
          <w:bCs/>
          <w:sz w:val="32"/>
          <w:szCs w:val="32"/>
        </w:rPr>
        <w:t>A text book of Engineering Chemistry by M. Thirumala Chary,</w:t>
      </w:r>
    </w:p>
    <w:p w:rsidR="00BA6DC3" w:rsidRPr="00BA6DC3" w:rsidRDefault="00BA6DC3" w:rsidP="00BA6DC3">
      <w:pPr>
        <w:rPr>
          <w:b/>
          <w:bCs/>
          <w:sz w:val="32"/>
          <w:szCs w:val="32"/>
        </w:rPr>
      </w:pPr>
      <w:r w:rsidRPr="00BA6DC3">
        <w:rPr>
          <w:b/>
          <w:bCs/>
          <w:sz w:val="32"/>
          <w:szCs w:val="32"/>
        </w:rPr>
        <w:t>E.Laxminarayana and K. Shashikala, Pearson Publications, 2021.</w:t>
      </w:r>
    </w:p>
    <w:p w:rsidR="00BA6DC3" w:rsidRPr="00BA6DC3" w:rsidRDefault="00BA6DC3" w:rsidP="00BA6DC3">
      <w:pPr>
        <w:rPr>
          <w:b/>
          <w:bCs/>
          <w:sz w:val="32"/>
          <w:szCs w:val="32"/>
        </w:rPr>
      </w:pPr>
    </w:p>
    <w:p w:rsidR="00BA6DC3" w:rsidRPr="00BA6DC3" w:rsidRDefault="00BA6DC3" w:rsidP="00BA6DC3">
      <w:pPr>
        <w:rPr>
          <w:b/>
          <w:bCs/>
          <w:sz w:val="32"/>
          <w:szCs w:val="32"/>
        </w:rPr>
      </w:pPr>
      <w:r w:rsidRPr="00BA6DC3">
        <w:rPr>
          <w:b/>
          <w:bCs/>
          <w:sz w:val="32"/>
          <w:szCs w:val="32"/>
        </w:rPr>
        <w:t>Textbook of Engineering Chemistry by Jaya Shree Anireddy, Wiley</w:t>
      </w:r>
    </w:p>
    <w:p w:rsidR="00BA6DC3" w:rsidRPr="00BA6DC3" w:rsidRDefault="00BA6DC3" w:rsidP="00BA6DC3">
      <w:pPr>
        <w:rPr>
          <w:b/>
          <w:bCs/>
          <w:sz w:val="32"/>
          <w:szCs w:val="32"/>
        </w:rPr>
      </w:pPr>
      <w:r w:rsidRPr="00BA6DC3">
        <w:rPr>
          <w:b/>
          <w:bCs/>
          <w:sz w:val="32"/>
          <w:szCs w:val="32"/>
        </w:rPr>
        <w:t>Publications.</w:t>
      </w:r>
    </w:p>
    <w:p w:rsidR="00BA6DC3" w:rsidRPr="00BA6DC3" w:rsidRDefault="00BA6DC3" w:rsidP="00BA6DC3">
      <w:pPr>
        <w:rPr>
          <w:b/>
          <w:bCs/>
          <w:sz w:val="32"/>
          <w:szCs w:val="32"/>
        </w:rPr>
      </w:pPr>
    </w:p>
    <w:p w:rsidR="00BA6DC3" w:rsidRPr="00BA6DC3" w:rsidRDefault="00BA6DC3" w:rsidP="00BA6DC3">
      <w:pPr>
        <w:rPr>
          <w:b/>
          <w:bCs/>
          <w:sz w:val="32"/>
          <w:szCs w:val="32"/>
        </w:rPr>
      </w:pPr>
      <w:r w:rsidRPr="00BA6DC3">
        <w:rPr>
          <w:b/>
          <w:bCs/>
          <w:sz w:val="32"/>
          <w:szCs w:val="32"/>
        </w:rPr>
        <w:t>REFERENCE BOOKS</w:t>
      </w:r>
    </w:p>
    <w:p w:rsidR="00BA6DC3" w:rsidRPr="00BA6DC3" w:rsidRDefault="00BA6DC3" w:rsidP="00BA6DC3">
      <w:pPr>
        <w:autoSpaceDE w:val="0"/>
        <w:autoSpaceDN w:val="0"/>
        <w:adjustRightInd w:val="0"/>
        <w:rPr>
          <w:b/>
          <w:sz w:val="28"/>
          <w:szCs w:val="28"/>
        </w:rPr>
      </w:pPr>
      <w:r w:rsidRPr="00BA6DC3">
        <w:rPr>
          <w:b/>
          <w:sz w:val="28"/>
          <w:szCs w:val="28"/>
        </w:rPr>
        <w:t>TEXT BOOKS:</w:t>
      </w:r>
    </w:p>
    <w:p w:rsidR="00BA6DC3" w:rsidRPr="00BA6DC3" w:rsidRDefault="00BA6DC3" w:rsidP="00BF34F1">
      <w:pPr>
        <w:pStyle w:val="ListParagraph"/>
        <w:numPr>
          <w:ilvl w:val="0"/>
          <w:numId w:val="99"/>
        </w:numPr>
        <w:autoSpaceDE w:val="0"/>
        <w:autoSpaceDN w:val="0"/>
        <w:adjustRightInd w:val="0"/>
        <w:rPr>
          <w:sz w:val="28"/>
          <w:szCs w:val="28"/>
        </w:rPr>
      </w:pPr>
      <w:r w:rsidRPr="00BA6DC3">
        <w:rPr>
          <w:sz w:val="28"/>
          <w:szCs w:val="28"/>
        </w:rPr>
        <w:t>Engineering Chemistry by P.C. Jain and M. Jain, Dhanpatrai</w:t>
      </w:r>
    </w:p>
    <w:p w:rsidR="00BA6DC3" w:rsidRPr="00BA6DC3" w:rsidRDefault="00BA6DC3" w:rsidP="00BA6DC3">
      <w:pPr>
        <w:pStyle w:val="ListParagraph"/>
        <w:autoSpaceDE w:val="0"/>
        <w:autoSpaceDN w:val="0"/>
        <w:adjustRightInd w:val="0"/>
        <w:rPr>
          <w:sz w:val="28"/>
          <w:szCs w:val="28"/>
        </w:rPr>
      </w:pPr>
      <w:r w:rsidRPr="00BA6DC3">
        <w:rPr>
          <w:sz w:val="28"/>
          <w:szCs w:val="28"/>
        </w:rPr>
        <w:t>Publishing Company, 2010.</w:t>
      </w:r>
    </w:p>
    <w:p w:rsidR="00BA6DC3" w:rsidRPr="00BA6DC3" w:rsidRDefault="00BA6DC3" w:rsidP="00BF34F1">
      <w:pPr>
        <w:pStyle w:val="ListParagraph"/>
        <w:numPr>
          <w:ilvl w:val="0"/>
          <w:numId w:val="99"/>
        </w:numPr>
        <w:autoSpaceDE w:val="0"/>
        <w:autoSpaceDN w:val="0"/>
        <w:adjustRightInd w:val="0"/>
        <w:rPr>
          <w:sz w:val="28"/>
          <w:szCs w:val="28"/>
        </w:rPr>
      </w:pPr>
      <w:r w:rsidRPr="00BA6DC3">
        <w:rPr>
          <w:sz w:val="28"/>
          <w:szCs w:val="28"/>
        </w:rPr>
        <w:t>Engineering Chemistry by Rama Devi and Rath, Cengage learning 2nd</w:t>
      </w:r>
    </w:p>
    <w:p w:rsidR="00BA6DC3" w:rsidRPr="00BA6DC3" w:rsidRDefault="00BA6DC3" w:rsidP="00BA6DC3">
      <w:pPr>
        <w:autoSpaceDE w:val="0"/>
        <w:autoSpaceDN w:val="0"/>
        <w:adjustRightInd w:val="0"/>
        <w:ind w:left="360"/>
        <w:rPr>
          <w:sz w:val="28"/>
          <w:szCs w:val="28"/>
        </w:rPr>
      </w:pPr>
      <w:r w:rsidRPr="00BA6DC3">
        <w:rPr>
          <w:sz w:val="28"/>
          <w:szCs w:val="28"/>
        </w:rPr>
        <w:t>Edition 2022.</w:t>
      </w:r>
    </w:p>
    <w:p w:rsidR="00BA6DC3" w:rsidRPr="00BA6DC3" w:rsidRDefault="00BA6DC3" w:rsidP="00BF34F1">
      <w:pPr>
        <w:pStyle w:val="ListParagraph"/>
        <w:numPr>
          <w:ilvl w:val="0"/>
          <w:numId w:val="99"/>
        </w:numPr>
        <w:autoSpaceDE w:val="0"/>
        <w:autoSpaceDN w:val="0"/>
        <w:adjustRightInd w:val="0"/>
        <w:rPr>
          <w:sz w:val="28"/>
          <w:szCs w:val="28"/>
        </w:rPr>
      </w:pPr>
      <w:r w:rsidRPr="00BA6DC3">
        <w:rPr>
          <w:sz w:val="28"/>
          <w:szCs w:val="28"/>
        </w:rPr>
        <w:t>A text book of Engineering Chemistry by M. Thirumala Chary,</w:t>
      </w:r>
    </w:p>
    <w:p w:rsidR="00BA6DC3" w:rsidRPr="00BA6DC3" w:rsidRDefault="00BA6DC3" w:rsidP="00BA6DC3">
      <w:pPr>
        <w:pStyle w:val="ListParagraph"/>
        <w:autoSpaceDE w:val="0"/>
        <w:autoSpaceDN w:val="0"/>
        <w:adjustRightInd w:val="0"/>
        <w:rPr>
          <w:sz w:val="28"/>
          <w:szCs w:val="28"/>
        </w:rPr>
      </w:pPr>
      <w:r w:rsidRPr="00BA6DC3">
        <w:rPr>
          <w:sz w:val="28"/>
          <w:szCs w:val="28"/>
        </w:rPr>
        <w:lastRenderedPageBreak/>
        <w:t>E.Laxminarayana and K. Shashikala, Pearson Publications, 2021.</w:t>
      </w:r>
    </w:p>
    <w:p w:rsidR="00BA6DC3" w:rsidRPr="00BA6DC3" w:rsidRDefault="00BA6DC3" w:rsidP="00BF34F1">
      <w:pPr>
        <w:pStyle w:val="ListParagraph"/>
        <w:numPr>
          <w:ilvl w:val="0"/>
          <w:numId w:val="99"/>
        </w:numPr>
        <w:autoSpaceDE w:val="0"/>
        <w:autoSpaceDN w:val="0"/>
        <w:adjustRightInd w:val="0"/>
        <w:rPr>
          <w:sz w:val="28"/>
          <w:szCs w:val="28"/>
        </w:rPr>
      </w:pPr>
      <w:r w:rsidRPr="00BA6DC3">
        <w:rPr>
          <w:sz w:val="28"/>
          <w:szCs w:val="28"/>
        </w:rPr>
        <w:t>Textbook of Engineering Chemistry by Jaya Shree Anireddy, Wiley</w:t>
      </w:r>
    </w:p>
    <w:p w:rsidR="00BA6DC3" w:rsidRPr="00BA6DC3" w:rsidRDefault="00BA6DC3" w:rsidP="00BA6DC3">
      <w:pPr>
        <w:pStyle w:val="ListParagraph"/>
        <w:autoSpaceDE w:val="0"/>
        <w:autoSpaceDN w:val="0"/>
        <w:adjustRightInd w:val="0"/>
        <w:rPr>
          <w:sz w:val="28"/>
          <w:szCs w:val="28"/>
        </w:rPr>
      </w:pPr>
      <w:r w:rsidRPr="00BA6DC3">
        <w:rPr>
          <w:sz w:val="28"/>
          <w:szCs w:val="28"/>
        </w:rPr>
        <w:t>Publications.</w:t>
      </w:r>
    </w:p>
    <w:p w:rsidR="00BA6DC3" w:rsidRPr="00144A6A" w:rsidRDefault="00BA6DC3" w:rsidP="00144A6A">
      <w:pPr>
        <w:autoSpaceDE w:val="0"/>
        <w:autoSpaceDN w:val="0"/>
        <w:adjustRightInd w:val="0"/>
        <w:ind w:left="360"/>
        <w:rPr>
          <w:sz w:val="28"/>
          <w:szCs w:val="28"/>
        </w:rPr>
      </w:pPr>
      <w:r w:rsidRPr="00144A6A">
        <w:rPr>
          <w:sz w:val="28"/>
          <w:szCs w:val="28"/>
        </w:rPr>
        <w:t>REFERENCE BOOKS</w:t>
      </w:r>
    </w:p>
    <w:p w:rsidR="00BA6DC3" w:rsidRPr="00BA6DC3" w:rsidRDefault="00BA6DC3" w:rsidP="00BF34F1">
      <w:pPr>
        <w:pStyle w:val="ListParagraph"/>
        <w:numPr>
          <w:ilvl w:val="0"/>
          <w:numId w:val="99"/>
        </w:numPr>
        <w:autoSpaceDE w:val="0"/>
        <w:autoSpaceDN w:val="0"/>
        <w:adjustRightInd w:val="0"/>
        <w:rPr>
          <w:sz w:val="28"/>
          <w:szCs w:val="28"/>
        </w:rPr>
      </w:pPr>
      <w:r w:rsidRPr="00BA6DC3">
        <w:rPr>
          <w:sz w:val="28"/>
          <w:szCs w:val="28"/>
        </w:rPr>
        <w:t>Engineering Chemistry by Shikha Agarwal, Cambridge University</w:t>
      </w:r>
    </w:p>
    <w:p w:rsidR="00BA6DC3" w:rsidRPr="00BA6DC3" w:rsidRDefault="00BA6DC3" w:rsidP="00144A6A">
      <w:pPr>
        <w:pStyle w:val="ListParagraph"/>
        <w:autoSpaceDE w:val="0"/>
        <w:autoSpaceDN w:val="0"/>
        <w:adjustRightInd w:val="0"/>
        <w:rPr>
          <w:sz w:val="28"/>
          <w:szCs w:val="28"/>
        </w:rPr>
      </w:pPr>
      <w:r w:rsidRPr="00BA6DC3">
        <w:rPr>
          <w:sz w:val="28"/>
          <w:szCs w:val="28"/>
        </w:rPr>
        <w:t>Press, Delhi (2015).</w:t>
      </w:r>
    </w:p>
    <w:p w:rsidR="00BA6DC3" w:rsidRPr="00BA6DC3" w:rsidRDefault="00BA6DC3" w:rsidP="00BF34F1">
      <w:pPr>
        <w:pStyle w:val="ListParagraph"/>
        <w:numPr>
          <w:ilvl w:val="0"/>
          <w:numId w:val="99"/>
        </w:numPr>
        <w:autoSpaceDE w:val="0"/>
        <w:autoSpaceDN w:val="0"/>
        <w:adjustRightInd w:val="0"/>
        <w:rPr>
          <w:sz w:val="28"/>
          <w:szCs w:val="28"/>
        </w:rPr>
      </w:pPr>
      <w:r w:rsidRPr="00BA6DC3">
        <w:rPr>
          <w:sz w:val="28"/>
          <w:szCs w:val="28"/>
        </w:rPr>
        <w:t>Text book of Engineering Chemistry by S.S.Dara, S Chand</w:t>
      </w:r>
    </w:p>
    <w:p w:rsidR="00F11314" w:rsidRPr="00BA6DC3" w:rsidRDefault="00BA6DC3" w:rsidP="00144A6A">
      <w:pPr>
        <w:pStyle w:val="ListParagraph"/>
        <w:autoSpaceDE w:val="0"/>
        <w:autoSpaceDN w:val="0"/>
        <w:adjustRightInd w:val="0"/>
        <w:rPr>
          <w:sz w:val="28"/>
          <w:szCs w:val="28"/>
        </w:rPr>
      </w:pPr>
      <w:r w:rsidRPr="00BA6DC3">
        <w:rPr>
          <w:sz w:val="28"/>
          <w:szCs w:val="28"/>
        </w:rPr>
        <w:t>Publications 2022.</w:t>
      </w:r>
    </w:p>
    <w:p w:rsidR="00F11314" w:rsidRPr="00BA6DC3" w:rsidRDefault="00F11314" w:rsidP="005B1B14">
      <w:pPr>
        <w:autoSpaceDE w:val="0"/>
        <w:autoSpaceDN w:val="0"/>
        <w:adjustRightInd w:val="0"/>
        <w:rPr>
          <w:sz w:val="28"/>
          <w:szCs w:val="28"/>
        </w:rPr>
      </w:pPr>
    </w:p>
    <w:p w:rsidR="00F11314" w:rsidRDefault="00F11314" w:rsidP="005B1B14">
      <w:pPr>
        <w:autoSpaceDE w:val="0"/>
        <w:autoSpaceDN w:val="0"/>
        <w:adjustRightInd w:val="0"/>
        <w:rPr>
          <w:b/>
          <w:sz w:val="28"/>
          <w:szCs w:val="28"/>
        </w:rPr>
      </w:pPr>
    </w:p>
    <w:p w:rsidR="00F11314" w:rsidRDefault="00F11314" w:rsidP="005B1B14">
      <w:pPr>
        <w:autoSpaceDE w:val="0"/>
        <w:autoSpaceDN w:val="0"/>
        <w:adjustRightInd w:val="0"/>
        <w:rPr>
          <w:b/>
          <w:sz w:val="28"/>
          <w:szCs w:val="28"/>
        </w:rPr>
      </w:pPr>
    </w:p>
    <w:p w:rsidR="00F11314" w:rsidRDefault="00F11314" w:rsidP="005B1B14">
      <w:pPr>
        <w:autoSpaceDE w:val="0"/>
        <w:autoSpaceDN w:val="0"/>
        <w:adjustRightInd w:val="0"/>
        <w:rPr>
          <w:b/>
          <w:sz w:val="28"/>
          <w:szCs w:val="28"/>
        </w:rPr>
      </w:pPr>
    </w:p>
    <w:p w:rsidR="00F11314" w:rsidRDefault="00F11314" w:rsidP="005B1B14">
      <w:pPr>
        <w:autoSpaceDE w:val="0"/>
        <w:autoSpaceDN w:val="0"/>
        <w:adjustRightInd w:val="0"/>
        <w:rPr>
          <w:b/>
          <w:sz w:val="28"/>
          <w:szCs w:val="28"/>
        </w:rPr>
      </w:pPr>
    </w:p>
    <w:p w:rsidR="00F11314" w:rsidRDefault="00F11314" w:rsidP="005B1B14">
      <w:pPr>
        <w:autoSpaceDE w:val="0"/>
        <w:autoSpaceDN w:val="0"/>
        <w:adjustRightInd w:val="0"/>
        <w:rPr>
          <w:b/>
          <w:sz w:val="28"/>
          <w:szCs w:val="28"/>
        </w:rPr>
      </w:pPr>
    </w:p>
    <w:p w:rsidR="00F11314" w:rsidRDefault="00F11314" w:rsidP="005B1B14">
      <w:pPr>
        <w:autoSpaceDE w:val="0"/>
        <w:autoSpaceDN w:val="0"/>
        <w:adjustRightInd w:val="0"/>
        <w:rPr>
          <w:b/>
          <w:sz w:val="28"/>
          <w:szCs w:val="28"/>
        </w:rPr>
      </w:pPr>
    </w:p>
    <w:p w:rsidR="00F11314" w:rsidRDefault="00F11314" w:rsidP="005B1B14">
      <w:pPr>
        <w:autoSpaceDE w:val="0"/>
        <w:autoSpaceDN w:val="0"/>
        <w:adjustRightInd w:val="0"/>
        <w:rPr>
          <w:b/>
          <w:sz w:val="28"/>
          <w:szCs w:val="28"/>
        </w:rPr>
      </w:pPr>
    </w:p>
    <w:p w:rsidR="00F11314" w:rsidRDefault="00F11314" w:rsidP="005B1B14">
      <w:pPr>
        <w:autoSpaceDE w:val="0"/>
        <w:autoSpaceDN w:val="0"/>
        <w:adjustRightInd w:val="0"/>
        <w:rPr>
          <w:b/>
          <w:sz w:val="28"/>
          <w:szCs w:val="28"/>
        </w:rPr>
      </w:pPr>
    </w:p>
    <w:p w:rsidR="00F11314" w:rsidRDefault="00F11314" w:rsidP="005B1B14">
      <w:pPr>
        <w:autoSpaceDE w:val="0"/>
        <w:autoSpaceDN w:val="0"/>
        <w:adjustRightInd w:val="0"/>
        <w:rPr>
          <w:b/>
          <w:sz w:val="28"/>
          <w:szCs w:val="28"/>
        </w:rPr>
      </w:pPr>
    </w:p>
    <w:p w:rsidR="00F11314" w:rsidRDefault="00F11314" w:rsidP="005B1B14">
      <w:pPr>
        <w:autoSpaceDE w:val="0"/>
        <w:autoSpaceDN w:val="0"/>
        <w:adjustRightInd w:val="0"/>
        <w:rPr>
          <w:b/>
          <w:sz w:val="28"/>
          <w:szCs w:val="28"/>
        </w:rPr>
      </w:pPr>
    </w:p>
    <w:p w:rsidR="00F11314" w:rsidRDefault="00F11314" w:rsidP="005B1B14">
      <w:pPr>
        <w:autoSpaceDE w:val="0"/>
        <w:autoSpaceDN w:val="0"/>
        <w:adjustRightInd w:val="0"/>
        <w:rPr>
          <w:b/>
          <w:sz w:val="28"/>
          <w:szCs w:val="28"/>
        </w:rPr>
      </w:pPr>
    </w:p>
    <w:p w:rsidR="00F11314" w:rsidRDefault="00F11314" w:rsidP="005B1B14">
      <w:pPr>
        <w:autoSpaceDE w:val="0"/>
        <w:autoSpaceDN w:val="0"/>
        <w:adjustRightInd w:val="0"/>
        <w:rPr>
          <w:b/>
          <w:sz w:val="28"/>
          <w:szCs w:val="28"/>
        </w:rPr>
      </w:pPr>
    </w:p>
    <w:p w:rsidR="005C339F" w:rsidRPr="00B15239" w:rsidRDefault="005C339F" w:rsidP="00BF34F1">
      <w:pPr>
        <w:numPr>
          <w:ilvl w:val="0"/>
          <w:numId w:val="5"/>
        </w:numPr>
      </w:pPr>
      <w:r w:rsidRPr="00B15239">
        <w:rPr>
          <w:b/>
          <w:bCs/>
        </w:rPr>
        <w:t>Polymers: Introduction, classification and m</w:t>
      </w:r>
      <w:r w:rsidRPr="00B15239">
        <w:t>echanism of polymerisation- Addition (Free radical polymerisation mechanism and Condensation polymerisation. Classification of polymers - Thermoplastics &amp; Thermosetting resins. Types of Polymerization of polymers (i) Addition (ii) Condensation (iii) Co-Polymerization.</w:t>
      </w:r>
    </w:p>
    <w:p w:rsidR="005C339F" w:rsidRPr="00B15239" w:rsidRDefault="005C339F" w:rsidP="00BF34F1">
      <w:pPr>
        <w:numPr>
          <w:ilvl w:val="0"/>
          <w:numId w:val="5"/>
        </w:numPr>
      </w:pPr>
      <w:r w:rsidRPr="00B15239">
        <w:t>Preparation, properties and engineering application of PVC, Teflon and Bakelite. Fibers- characteristics of fibers – preparation, properties and uses of Nylon – 6,6 and Dacron – Fiber Reinforced Plastics (FRP) Glass Fibres – applications. Rubber – Natural rubber and its vulcanization. Synthetic Elastomers- Buna S, Butyl rubber and Thiokol Rubber.</w:t>
      </w:r>
    </w:p>
    <w:p w:rsidR="005C339F" w:rsidRPr="00B15239" w:rsidRDefault="005C339F" w:rsidP="00BF34F1">
      <w:pPr>
        <w:numPr>
          <w:ilvl w:val="0"/>
          <w:numId w:val="5"/>
        </w:numPr>
      </w:pPr>
      <w:r w:rsidRPr="00B15239">
        <w:t>Conducting polymers: Introduction, classification and mechanism of conduction in Poly-acetylene, applications of conducting polymers.</w:t>
      </w:r>
    </w:p>
    <w:p w:rsidR="005C339F" w:rsidRPr="00B15239" w:rsidRDefault="005C339F" w:rsidP="00BF34F1">
      <w:pPr>
        <w:numPr>
          <w:ilvl w:val="0"/>
          <w:numId w:val="5"/>
        </w:numPr>
      </w:pPr>
      <w:r w:rsidRPr="00B15239">
        <w:lastRenderedPageBreak/>
        <w:t>Biodegradable polymers: Introduction preparation, properties and applications of polylactic acid</w:t>
      </w:r>
    </w:p>
    <w:p w:rsidR="00380D77" w:rsidRDefault="00380D77" w:rsidP="005B1B14">
      <w:pPr>
        <w:autoSpaceDE w:val="0"/>
        <w:autoSpaceDN w:val="0"/>
        <w:adjustRightInd w:val="0"/>
        <w:rPr>
          <w:b/>
          <w:sz w:val="28"/>
          <w:szCs w:val="28"/>
        </w:rPr>
      </w:pPr>
    </w:p>
    <w:p w:rsidR="00380D77" w:rsidRDefault="00380D77" w:rsidP="005B1B14">
      <w:pPr>
        <w:autoSpaceDE w:val="0"/>
        <w:autoSpaceDN w:val="0"/>
        <w:adjustRightInd w:val="0"/>
        <w:rPr>
          <w:b/>
          <w:sz w:val="28"/>
          <w:szCs w:val="28"/>
        </w:rPr>
      </w:pPr>
    </w:p>
    <w:p w:rsidR="00380D77" w:rsidRDefault="00380D77" w:rsidP="005B1B14">
      <w:pPr>
        <w:autoSpaceDE w:val="0"/>
        <w:autoSpaceDN w:val="0"/>
        <w:adjustRightInd w:val="0"/>
        <w:rPr>
          <w:b/>
          <w:sz w:val="28"/>
          <w:szCs w:val="28"/>
        </w:rPr>
      </w:pPr>
    </w:p>
    <w:p w:rsidR="00380D77" w:rsidRDefault="00380D77" w:rsidP="005B1B14">
      <w:pPr>
        <w:autoSpaceDE w:val="0"/>
        <w:autoSpaceDN w:val="0"/>
        <w:adjustRightInd w:val="0"/>
        <w:rPr>
          <w:b/>
          <w:sz w:val="28"/>
          <w:szCs w:val="28"/>
        </w:rPr>
      </w:pPr>
    </w:p>
    <w:p w:rsidR="00380D77" w:rsidRDefault="00380D77" w:rsidP="005B1B14">
      <w:pPr>
        <w:autoSpaceDE w:val="0"/>
        <w:autoSpaceDN w:val="0"/>
        <w:adjustRightInd w:val="0"/>
        <w:rPr>
          <w:b/>
          <w:sz w:val="28"/>
          <w:szCs w:val="28"/>
        </w:rPr>
      </w:pPr>
    </w:p>
    <w:p w:rsidR="002257DF" w:rsidRDefault="002257DF" w:rsidP="005B1B14">
      <w:pPr>
        <w:autoSpaceDE w:val="0"/>
        <w:autoSpaceDN w:val="0"/>
        <w:adjustRightInd w:val="0"/>
        <w:rPr>
          <w:b/>
          <w:sz w:val="28"/>
          <w:szCs w:val="28"/>
        </w:rPr>
      </w:pPr>
    </w:p>
    <w:sectPr w:rsidR="002257DF" w:rsidSect="008534F5">
      <w:pgSz w:w="12240" w:h="15840"/>
      <w:pgMar w:top="567" w:right="1440" w:bottom="142" w:left="144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6EE6" w:rsidRDefault="00D26EE6" w:rsidP="009B339F">
      <w:pPr>
        <w:spacing w:after="0" w:line="240" w:lineRule="auto"/>
      </w:pPr>
      <w:r>
        <w:separator/>
      </w:r>
    </w:p>
  </w:endnote>
  <w:endnote w:type="continuationSeparator" w:id="1">
    <w:p w:rsidR="00D26EE6" w:rsidRDefault="00D26EE6" w:rsidP="009B339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rlito">
    <w:altName w:val="Arial"/>
    <w:charset w:val="00"/>
    <w:family w:val="swiss"/>
    <w:pitch w:val="default"/>
    <w:sig w:usb0="00000000" w:usb1="00000000" w:usb2="00000000" w:usb3="00000000" w:csb0="00000000" w:csb1="00000000"/>
  </w:font>
  <w:font w:name="Franklin Gothic Medium">
    <w:panose1 w:val="020B06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6EE6" w:rsidRDefault="00D26EE6" w:rsidP="009B339F">
      <w:pPr>
        <w:spacing w:after="0" w:line="240" w:lineRule="auto"/>
      </w:pPr>
      <w:r>
        <w:separator/>
      </w:r>
    </w:p>
  </w:footnote>
  <w:footnote w:type="continuationSeparator" w:id="1">
    <w:p w:rsidR="00D26EE6" w:rsidRDefault="00D26EE6" w:rsidP="009B339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2D12"/>
    <w:multiLevelType w:val="hybridMultilevel"/>
    <w:tmpl w:val="F8848168"/>
    <w:lvl w:ilvl="0" w:tplc="FC76F3D8">
      <w:start w:val="1"/>
      <w:numFmt w:val="decimal"/>
      <w:lvlText w:val="%1)"/>
      <w:lvlJc w:val="left"/>
      <w:pPr>
        <w:tabs>
          <w:tab w:val="num" w:pos="720"/>
        </w:tabs>
        <w:ind w:left="720" w:hanging="360"/>
      </w:pPr>
      <w:rPr>
        <w:rFonts w:ascii="Times New Roman" w:eastAsia="Times New Roman" w:hAnsi="Times New Roman"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6784"/>
    <w:multiLevelType w:val="hybridMultilevel"/>
    <w:tmpl w:val="00004AE1"/>
    <w:lvl w:ilvl="0" w:tplc="00003D6C">
      <w:start w:val="1"/>
      <w:numFmt w:val="decimal"/>
      <w:lvlText w:val="%1."/>
      <w:lvlJc w:val="left"/>
      <w:pPr>
        <w:tabs>
          <w:tab w:val="num" w:pos="360"/>
        </w:tabs>
        <w:ind w:left="36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1AA1005"/>
    <w:multiLevelType w:val="hybridMultilevel"/>
    <w:tmpl w:val="73E0EB74"/>
    <w:lvl w:ilvl="0" w:tplc="04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02012209"/>
    <w:multiLevelType w:val="hybridMultilevel"/>
    <w:tmpl w:val="E53CC9B4"/>
    <w:lvl w:ilvl="0" w:tplc="9CF0427C">
      <w:start w:val="1"/>
      <w:numFmt w:val="bullet"/>
      <w:lvlText w:val="•"/>
      <w:lvlJc w:val="left"/>
      <w:pPr>
        <w:tabs>
          <w:tab w:val="num" w:pos="720"/>
        </w:tabs>
        <w:ind w:left="720" w:hanging="360"/>
      </w:pPr>
      <w:rPr>
        <w:rFonts w:ascii="Arial" w:hAnsi="Arial" w:hint="default"/>
      </w:rPr>
    </w:lvl>
    <w:lvl w:ilvl="1" w:tplc="0B58958A" w:tentative="1">
      <w:start w:val="1"/>
      <w:numFmt w:val="bullet"/>
      <w:lvlText w:val="•"/>
      <w:lvlJc w:val="left"/>
      <w:pPr>
        <w:tabs>
          <w:tab w:val="num" w:pos="1440"/>
        </w:tabs>
        <w:ind w:left="1440" w:hanging="360"/>
      </w:pPr>
      <w:rPr>
        <w:rFonts w:ascii="Arial" w:hAnsi="Arial" w:hint="default"/>
      </w:rPr>
    </w:lvl>
    <w:lvl w:ilvl="2" w:tplc="3B48CB16" w:tentative="1">
      <w:start w:val="1"/>
      <w:numFmt w:val="bullet"/>
      <w:lvlText w:val="•"/>
      <w:lvlJc w:val="left"/>
      <w:pPr>
        <w:tabs>
          <w:tab w:val="num" w:pos="2160"/>
        </w:tabs>
        <w:ind w:left="2160" w:hanging="360"/>
      </w:pPr>
      <w:rPr>
        <w:rFonts w:ascii="Arial" w:hAnsi="Arial" w:hint="default"/>
      </w:rPr>
    </w:lvl>
    <w:lvl w:ilvl="3" w:tplc="965CC7FE" w:tentative="1">
      <w:start w:val="1"/>
      <w:numFmt w:val="bullet"/>
      <w:lvlText w:val="•"/>
      <w:lvlJc w:val="left"/>
      <w:pPr>
        <w:tabs>
          <w:tab w:val="num" w:pos="2880"/>
        </w:tabs>
        <w:ind w:left="2880" w:hanging="360"/>
      </w:pPr>
      <w:rPr>
        <w:rFonts w:ascii="Arial" w:hAnsi="Arial" w:hint="default"/>
      </w:rPr>
    </w:lvl>
    <w:lvl w:ilvl="4" w:tplc="EB7CB230" w:tentative="1">
      <w:start w:val="1"/>
      <w:numFmt w:val="bullet"/>
      <w:lvlText w:val="•"/>
      <w:lvlJc w:val="left"/>
      <w:pPr>
        <w:tabs>
          <w:tab w:val="num" w:pos="3600"/>
        </w:tabs>
        <w:ind w:left="3600" w:hanging="360"/>
      </w:pPr>
      <w:rPr>
        <w:rFonts w:ascii="Arial" w:hAnsi="Arial" w:hint="default"/>
      </w:rPr>
    </w:lvl>
    <w:lvl w:ilvl="5" w:tplc="7EACEB02" w:tentative="1">
      <w:start w:val="1"/>
      <w:numFmt w:val="bullet"/>
      <w:lvlText w:val="•"/>
      <w:lvlJc w:val="left"/>
      <w:pPr>
        <w:tabs>
          <w:tab w:val="num" w:pos="4320"/>
        </w:tabs>
        <w:ind w:left="4320" w:hanging="360"/>
      </w:pPr>
      <w:rPr>
        <w:rFonts w:ascii="Arial" w:hAnsi="Arial" w:hint="default"/>
      </w:rPr>
    </w:lvl>
    <w:lvl w:ilvl="6" w:tplc="43A20C90" w:tentative="1">
      <w:start w:val="1"/>
      <w:numFmt w:val="bullet"/>
      <w:lvlText w:val="•"/>
      <w:lvlJc w:val="left"/>
      <w:pPr>
        <w:tabs>
          <w:tab w:val="num" w:pos="5040"/>
        </w:tabs>
        <w:ind w:left="5040" w:hanging="360"/>
      </w:pPr>
      <w:rPr>
        <w:rFonts w:ascii="Arial" w:hAnsi="Arial" w:hint="default"/>
      </w:rPr>
    </w:lvl>
    <w:lvl w:ilvl="7" w:tplc="4198CF32" w:tentative="1">
      <w:start w:val="1"/>
      <w:numFmt w:val="bullet"/>
      <w:lvlText w:val="•"/>
      <w:lvlJc w:val="left"/>
      <w:pPr>
        <w:tabs>
          <w:tab w:val="num" w:pos="5760"/>
        </w:tabs>
        <w:ind w:left="5760" w:hanging="360"/>
      </w:pPr>
      <w:rPr>
        <w:rFonts w:ascii="Arial" w:hAnsi="Arial" w:hint="default"/>
      </w:rPr>
    </w:lvl>
    <w:lvl w:ilvl="8" w:tplc="5EFE89C6" w:tentative="1">
      <w:start w:val="1"/>
      <w:numFmt w:val="bullet"/>
      <w:lvlText w:val="•"/>
      <w:lvlJc w:val="left"/>
      <w:pPr>
        <w:tabs>
          <w:tab w:val="num" w:pos="6480"/>
        </w:tabs>
        <w:ind w:left="6480" w:hanging="360"/>
      </w:pPr>
      <w:rPr>
        <w:rFonts w:ascii="Arial" w:hAnsi="Arial" w:hint="default"/>
      </w:rPr>
    </w:lvl>
  </w:abstractNum>
  <w:abstractNum w:abstractNumId="4">
    <w:nsid w:val="02A34DAB"/>
    <w:multiLevelType w:val="hybridMultilevel"/>
    <w:tmpl w:val="2BB055D2"/>
    <w:lvl w:ilvl="0" w:tplc="6B64693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6EC3458"/>
    <w:multiLevelType w:val="hybridMultilevel"/>
    <w:tmpl w:val="B854E9CE"/>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BC668C"/>
    <w:multiLevelType w:val="hybridMultilevel"/>
    <w:tmpl w:val="99D64D7A"/>
    <w:lvl w:ilvl="0" w:tplc="EE8E5FF4">
      <w:start w:val="1"/>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7">
    <w:nsid w:val="0A2C5EF8"/>
    <w:multiLevelType w:val="hybridMultilevel"/>
    <w:tmpl w:val="C3E23A82"/>
    <w:lvl w:ilvl="0" w:tplc="6B60A5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nsid w:val="0AA17EAA"/>
    <w:multiLevelType w:val="hybridMultilevel"/>
    <w:tmpl w:val="65D07BC4"/>
    <w:lvl w:ilvl="0" w:tplc="2C9A9AE8">
      <w:start w:val="1"/>
      <w:numFmt w:val="lowerLetter"/>
      <w:lvlText w:val="%1)"/>
      <w:lvlJc w:val="left"/>
      <w:pPr>
        <w:ind w:left="1080" w:hanging="360"/>
      </w:pPr>
      <w:rPr>
        <w:rFonts w:hint="default"/>
        <w:u w:val="singl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ABB494B"/>
    <w:multiLevelType w:val="hybridMultilevel"/>
    <w:tmpl w:val="B76EAFF0"/>
    <w:lvl w:ilvl="0" w:tplc="99EA5560">
      <w:start w:val="1"/>
      <w:numFmt w:val="lowerRoman"/>
      <w:lvlText w:val="(%1)"/>
      <w:lvlJc w:val="left"/>
      <w:pPr>
        <w:ind w:left="1080" w:hanging="72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0">
    <w:nsid w:val="0B200938"/>
    <w:multiLevelType w:val="hybridMultilevel"/>
    <w:tmpl w:val="BC12B184"/>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DBC0DA6"/>
    <w:multiLevelType w:val="hybridMultilevel"/>
    <w:tmpl w:val="B224B200"/>
    <w:lvl w:ilvl="0" w:tplc="7122C3C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EAA3CC4"/>
    <w:multiLevelType w:val="hybridMultilevel"/>
    <w:tmpl w:val="EBF842CA"/>
    <w:lvl w:ilvl="0" w:tplc="B1E66400">
      <w:start w:val="1"/>
      <w:numFmt w:val="decimal"/>
      <w:lvlText w:val="%1."/>
      <w:lvlJc w:val="left"/>
      <w:pPr>
        <w:ind w:left="1140" w:hanging="360"/>
      </w:pPr>
    </w:lvl>
    <w:lvl w:ilvl="1" w:tplc="40090019">
      <w:start w:val="1"/>
      <w:numFmt w:val="lowerLetter"/>
      <w:lvlText w:val="%2."/>
      <w:lvlJc w:val="left"/>
      <w:pPr>
        <w:ind w:left="1860" w:hanging="360"/>
      </w:pPr>
    </w:lvl>
    <w:lvl w:ilvl="2" w:tplc="4009001B">
      <w:start w:val="1"/>
      <w:numFmt w:val="lowerRoman"/>
      <w:lvlText w:val="%3."/>
      <w:lvlJc w:val="right"/>
      <w:pPr>
        <w:ind w:left="2580" w:hanging="180"/>
      </w:pPr>
    </w:lvl>
    <w:lvl w:ilvl="3" w:tplc="4009000F">
      <w:start w:val="1"/>
      <w:numFmt w:val="decimal"/>
      <w:lvlText w:val="%4."/>
      <w:lvlJc w:val="left"/>
      <w:pPr>
        <w:ind w:left="3300" w:hanging="360"/>
      </w:pPr>
    </w:lvl>
    <w:lvl w:ilvl="4" w:tplc="40090019">
      <w:start w:val="1"/>
      <w:numFmt w:val="lowerLetter"/>
      <w:lvlText w:val="%5."/>
      <w:lvlJc w:val="left"/>
      <w:pPr>
        <w:ind w:left="4020" w:hanging="360"/>
      </w:pPr>
    </w:lvl>
    <w:lvl w:ilvl="5" w:tplc="4009001B">
      <w:start w:val="1"/>
      <w:numFmt w:val="lowerRoman"/>
      <w:lvlText w:val="%6."/>
      <w:lvlJc w:val="right"/>
      <w:pPr>
        <w:ind w:left="4740" w:hanging="180"/>
      </w:pPr>
    </w:lvl>
    <w:lvl w:ilvl="6" w:tplc="4009000F">
      <w:start w:val="1"/>
      <w:numFmt w:val="decimal"/>
      <w:lvlText w:val="%7."/>
      <w:lvlJc w:val="left"/>
      <w:pPr>
        <w:ind w:left="5460" w:hanging="360"/>
      </w:pPr>
    </w:lvl>
    <w:lvl w:ilvl="7" w:tplc="40090019">
      <w:start w:val="1"/>
      <w:numFmt w:val="lowerLetter"/>
      <w:lvlText w:val="%8."/>
      <w:lvlJc w:val="left"/>
      <w:pPr>
        <w:ind w:left="6180" w:hanging="360"/>
      </w:pPr>
    </w:lvl>
    <w:lvl w:ilvl="8" w:tplc="4009001B">
      <w:start w:val="1"/>
      <w:numFmt w:val="lowerRoman"/>
      <w:lvlText w:val="%9."/>
      <w:lvlJc w:val="right"/>
      <w:pPr>
        <w:ind w:left="6900" w:hanging="180"/>
      </w:pPr>
    </w:lvl>
  </w:abstractNum>
  <w:abstractNum w:abstractNumId="13">
    <w:nsid w:val="10984E8B"/>
    <w:multiLevelType w:val="hybridMultilevel"/>
    <w:tmpl w:val="C4569F80"/>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11B7D55"/>
    <w:multiLevelType w:val="hybridMultilevel"/>
    <w:tmpl w:val="24040982"/>
    <w:lvl w:ilvl="0" w:tplc="29D8A532">
      <w:start w:val="4"/>
      <w:numFmt w:val="upperLetter"/>
      <w:pStyle w:val="Style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13054D3C"/>
    <w:multiLevelType w:val="hybridMultilevel"/>
    <w:tmpl w:val="59C8B3AE"/>
    <w:lvl w:ilvl="0" w:tplc="FC76F3D8">
      <w:start w:val="1"/>
      <w:numFmt w:val="decimal"/>
      <w:lvlText w:val="%1)"/>
      <w:lvlJc w:val="left"/>
      <w:pPr>
        <w:tabs>
          <w:tab w:val="num" w:pos="1440"/>
        </w:tabs>
        <w:ind w:left="1440" w:hanging="360"/>
      </w:pPr>
      <w:rPr>
        <w:rFonts w:ascii="Times New Roman" w:eastAsia="Times New Roman" w:hAnsi="Times New Roman"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13F31261"/>
    <w:multiLevelType w:val="hybridMultilevel"/>
    <w:tmpl w:val="A31A97F2"/>
    <w:lvl w:ilvl="0" w:tplc="34A4ECA2">
      <w:start w:val="1"/>
      <w:numFmt w:val="lowerLetter"/>
      <w:lvlText w:val="(%1)"/>
      <w:lvlJc w:val="left"/>
      <w:pPr>
        <w:ind w:left="1080" w:hanging="360"/>
      </w:pPr>
      <w:rPr>
        <w:rFonts w:hint="default"/>
        <w:b w:val="0"/>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155C0FF0"/>
    <w:multiLevelType w:val="hybridMultilevel"/>
    <w:tmpl w:val="A34E9442"/>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16B43E0A"/>
    <w:multiLevelType w:val="hybridMultilevel"/>
    <w:tmpl w:val="97B6A0FE"/>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70B26A8"/>
    <w:multiLevelType w:val="hybridMultilevel"/>
    <w:tmpl w:val="7A1C2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8006B4E"/>
    <w:multiLevelType w:val="hybridMultilevel"/>
    <w:tmpl w:val="2AF8B824"/>
    <w:lvl w:ilvl="0" w:tplc="ACFA9C14">
      <w:start w:val="1"/>
      <w:numFmt w:val="decimal"/>
      <w:lvlText w:val="%1)"/>
      <w:lvlJc w:val="left"/>
      <w:pPr>
        <w:ind w:left="720" w:hanging="360"/>
      </w:pPr>
      <w:rPr>
        <w:rFonts w:hint="default"/>
        <w:b/>
        <w:u w:val="single"/>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184A078A"/>
    <w:multiLevelType w:val="hybridMultilevel"/>
    <w:tmpl w:val="B908EE4E"/>
    <w:lvl w:ilvl="0" w:tplc="371235F0">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2">
    <w:nsid w:val="18A777B5"/>
    <w:multiLevelType w:val="hybridMultilevel"/>
    <w:tmpl w:val="6C649E5C"/>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23">
    <w:nsid w:val="1A6F3F1F"/>
    <w:multiLevelType w:val="hybridMultilevel"/>
    <w:tmpl w:val="118C66E0"/>
    <w:lvl w:ilvl="0" w:tplc="F948E076">
      <w:start w:val="1"/>
      <w:numFmt w:val="decimal"/>
      <w:lvlText w:val="(%1)"/>
      <w:lvlJc w:val="left"/>
      <w:pPr>
        <w:tabs>
          <w:tab w:val="num" w:pos="720"/>
        </w:tabs>
        <w:ind w:left="720" w:hanging="360"/>
      </w:pPr>
      <w:rPr>
        <w:rFonts w:hint="default"/>
      </w:rPr>
    </w:lvl>
    <w:lvl w:ilvl="1" w:tplc="8AF8EA3C">
      <w:start w:val="1"/>
      <w:numFmt w:val="lowerRoman"/>
      <w:lvlText w:val="(%2)"/>
      <w:lvlJc w:val="left"/>
      <w:pPr>
        <w:tabs>
          <w:tab w:val="num" w:pos="1800"/>
        </w:tabs>
        <w:ind w:left="1800" w:hanging="720"/>
      </w:pPr>
      <w:rPr>
        <w:rFonts w:hint="default"/>
      </w:rPr>
    </w:lvl>
    <w:lvl w:ilvl="2" w:tplc="51382278">
      <w:start w:val="1"/>
      <w:numFmt w:val="lowerLetter"/>
      <w:lvlText w:val="(%3)"/>
      <w:lvlJc w:val="left"/>
      <w:pPr>
        <w:tabs>
          <w:tab w:val="num" w:pos="2340"/>
        </w:tabs>
        <w:ind w:left="2340" w:hanging="360"/>
      </w:pPr>
      <w:rPr>
        <w:rFonts w:hint="default"/>
      </w:rPr>
    </w:lvl>
    <w:lvl w:ilvl="3" w:tplc="8DD255AA">
      <w:start w:val="1"/>
      <w:numFmt w:val="decimal"/>
      <w:lvlText w:val="%4."/>
      <w:lvlJc w:val="left"/>
      <w:pPr>
        <w:tabs>
          <w:tab w:val="num" w:pos="2880"/>
        </w:tabs>
        <w:ind w:left="2880" w:hanging="360"/>
      </w:pPr>
      <w:rPr>
        <w:rFonts w:hint="default"/>
      </w:rPr>
    </w:lvl>
    <w:lvl w:ilvl="4" w:tplc="5D96D69E">
      <w:start w:val="1"/>
      <w:numFmt w:val="lowerRoman"/>
      <w:lvlText w:val="%5."/>
      <w:lvlJc w:val="left"/>
      <w:pPr>
        <w:tabs>
          <w:tab w:val="num" w:pos="3960"/>
        </w:tabs>
        <w:ind w:left="3960" w:hanging="720"/>
      </w:pPr>
      <w:rPr>
        <w:rFonts w:hint="default"/>
      </w:rPr>
    </w:lvl>
    <w:lvl w:ilvl="5" w:tplc="240A0BB2">
      <w:start w:val="1"/>
      <w:numFmt w:val="upperRoman"/>
      <w:lvlText w:val="(%6)"/>
      <w:lvlJc w:val="left"/>
      <w:pPr>
        <w:ind w:left="4860" w:hanging="720"/>
      </w:pPr>
      <w:rPr>
        <w:rFonts w:hint="default"/>
        <w:b w:val="0"/>
        <w:u w:val="none"/>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1B9672E6"/>
    <w:multiLevelType w:val="hybridMultilevel"/>
    <w:tmpl w:val="607ABA3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FC461CF"/>
    <w:multiLevelType w:val="hybridMultilevel"/>
    <w:tmpl w:val="F8F4660A"/>
    <w:lvl w:ilvl="0" w:tplc="5B94C50E">
      <w:start w:val="3"/>
      <w:numFmt w:val="lowerRoman"/>
      <w:lvlText w:val="%1)"/>
      <w:lvlJc w:val="left"/>
      <w:pPr>
        <w:tabs>
          <w:tab w:val="num" w:pos="720"/>
        </w:tabs>
        <w:ind w:left="720" w:hanging="720"/>
      </w:pPr>
    </w:lvl>
    <w:lvl w:ilvl="1" w:tplc="04090019">
      <w:start w:val="1"/>
      <w:numFmt w:val="lowerLetter"/>
      <w:lvlText w:val="%2."/>
      <w:lvlJc w:val="left"/>
      <w:pPr>
        <w:tabs>
          <w:tab w:val="num" w:pos="360"/>
        </w:tabs>
        <w:ind w:left="360" w:hanging="360"/>
      </w:pPr>
    </w:lvl>
    <w:lvl w:ilvl="2" w:tplc="0409001B">
      <w:start w:val="1"/>
      <w:numFmt w:val="lowerRoman"/>
      <w:lvlText w:val="%3."/>
      <w:lvlJc w:val="right"/>
      <w:pPr>
        <w:tabs>
          <w:tab w:val="num" w:pos="1080"/>
        </w:tabs>
        <w:ind w:left="1080" w:hanging="180"/>
      </w:pPr>
    </w:lvl>
    <w:lvl w:ilvl="3" w:tplc="0409000F">
      <w:start w:val="1"/>
      <w:numFmt w:val="decimal"/>
      <w:lvlText w:val="%4."/>
      <w:lvlJc w:val="left"/>
      <w:pPr>
        <w:tabs>
          <w:tab w:val="num" w:pos="1800"/>
        </w:tabs>
        <w:ind w:left="1800" w:hanging="360"/>
      </w:pPr>
    </w:lvl>
    <w:lvl w:ilvl="4" w:tplc="04090019">
      <w:start w:val="1"/>
      <w:numFmt w:val="lowerLetter"/>
      <w:lvlText w:val="%5."/>
      <w:lvlJc w:val="left"/>
      <w:pPr>
        <w:tabs>
          <w:tab w:val="num" w:pos="2520"/>
        </w:tabs>
        <w:ind w:left="2520" w:hanging="360"/>
      </w:pPr>
    </w:lvl>
    <w:lvl w:ilvl="5" w:tplc="0409001B">
      <w:start w:val="1"/>
      <w:numFmt w:val="lowerRoman"/>
      <w:lvlText w:val="%6."/>
      <w:lvlJc w:val="right"/>
      <w:pPr>
        <w:tabs>
          <w:tab w:val="num" w:pos="3240"/>
        </w:tabs>
        <w:ind w:left="3240" w:hanging="180"/>
      </w:pPr>
    </w:lvl>
    <w:lvl w:ilvl="6" w:tplc="0409000F">
      <w:start w:val="1"/>
      <w:numFmt w:val="decimal"/>
      <w:lvlText w:val="%7."/>
      <w:lvlJc w:val="left"/>
      <w:pPr>
        <w:tabs>
          <w:tab w:val="num" w:pos="3960"/>
        </w:tabs>
        <w:ind w:left="3960" w:hanging="360"/>
      </w:pPr>
    </w:lvl>
    <w:lvl w:ilvl="7" w:tplc="04090019">
      <w:start w:val="1"/>
      <w:numFmt w:val="lowerLetter"/>
      <w:lvlText w:val="%8."/>
      <w:lvlJc w:val="left"/>
      <w:pPr>
        <w:tabs>
          <w:tab w:val="num" w:pos="4680"/>
        </w:tabs>
        <w:ind w:left="4680" w:hanging="360"/>
      </w:pPr>
    </w:lvl>
    <w:lvl w:ilvl="8" w:tplc="0409001B">
      <w:start w:val="1"/>
      <w:numFmt w:val="lowerRoman"/>
      <w:lvlText w:val="%9."/>
      <w:lvlJc w:val="right"/>
      <w:pPr>
        <w:tabs>
          <w:tab w:val="num" w:pos="5400"/>
        </w:tabs>
        <w:ind w:left="5400" w:hanging="180"/>
      </w:pPr>
    </w:lvl>
  </w:abstractNum>
  <w:abstractNum w:abstractNumId="26">
    <w:nsid w:val="202849C7"/>
    <w:multiLevelType w:val="hybridMultilevel"/>
    <w:tmpl w:val="641851A6"/>
    <w:lvl w:ilvl="0" w:tplc="D3E22DB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21A610AB"/>
    <w:multiLevelType w:val="hybridMultilevel"/>
    <w:tmpl w:val="EFECF5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2CB0ACA"/>
    <w:multiLevelType w:val="hybridMultilevel"/>
    <w:tmpl w:val="27C889EA"/>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2F957AE"/>
    <w:multiLevelType w:val="hybridMultilevel"/>
    <w:tmpl w:val="FBE669B2"/>
    <w:lvl w:ilvl="0" w:tplc="4EE871A4">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242A276F"/>
    <w:multiLevelType w:val="hybridMultilevel"/>
    <w:tmpl w:val="FCD41AAA"/>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8BF6750"/>
    <w:multiLevelType w:val="hybridMultilevel"/>
    <w:tmpl w:val="BD109ADE"/>
    <w:lvl w:ilvl="0" w:tplc="1382D3B0">
      <w:start w:val="1"/>
      <w:numFmt w:val="lowerRoman"/>
      <w:lvlText w:val="(%1)"/>
      <w:lvlJc w:val="left"/>
      <w:pPr>
        <w:ind w:left="1080" w:hanging="72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2">
    <w:nsid w:val="2AE43726"/>
    <w:multiLevelType w:val="hybridMultilevel"/>
    <w:tmpl w:val="CE4E3DBC"/>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C951B44"/>
    <w:multiLevelType w:val="hybridMultilevel"/>
    <w:tmpl w:val="6A103EC4"/>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CE17ECA"/>
    <w:multiLevelType w:val="hybridMultilevel"/>
    <w:tmpl w:val="59F2F3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D6C4839"/>
    <w:multiLevelType w:val="hybridMultilevel"/>
    <w:tmpl w:val="0C4E8A76"/>
    <w:lvl w:ilvl="0" w:tplc="4434FAC2">
      <w:start w:val="1"/>
      <w:numFmt w:val="decimal"/>
      <w:lvlText w:val="(%1)"/>
      <w:lvlJc w:val="left"/>
      <w:pPr>
        <w:ind w:left="472" w:hanging="360"/>
        <w:jc w:val="right"/>
      </w:pPr>
      <w:rPr>
        <w:rFonts w:ascii="Carlito" w:eastAsia="Carlito" w:hAnsi="Carlito" w:cs="Carlito" w:hint="default"/>
        <w:b/>
        <w:bCs/>
        <w:spacing w:val="-2"/>
        <w:w w:val="100"/>
        <w:sz w:val="24"/>
        <w:szCs w:val="24"/>
        <w:u w:val="single" w:color="000000"/>
        <w:lang w:val="en-US" w:eastAsia="en-US" w:bidi="ar-SA"/>
      </w:rPr>
    </w:lvl>
    <w:lvl w:ilvl="1" w:tplc="89342E68">
      <w:numFmt w:val="bullet"/>
      <w:lvlText w:val="•"/>
      <w:lvlJc w:val="left"/>
      <w:pPr>
        <w:ind w:left="1486" w:hanging="360"/>
      </w:pPr>
      <w:rPr>
        <w:rFonts w:hint="default"/>
        <w:lang w:val="en-US" w:eastAsia="en-US" w:bidi="ar-SA"/>
      </w:rPr>
    </w:lvl>
    <w:lvl w:ilvl="2" w:tplc="B552B620">
      <w:numFmt w:val="bullet"/>
      <w:lvlText w:val="•"/>
      <w:lvlJc w:val="left"/>
      <w:pPr>
        <w:ind w:left="2492" w:hanging="360"/>
      </w:pPr>
      <w:rPr>
        <w:rFonts w:hint="default"/>
        <w:lang w:val="en-US" w:eastAsia="en-US" w:bidi="ar-SA"/>
      </w:rPr>
    </w:lvl>
    <w:lvl w:ilvl="3" w:tplc="9E1AE03A">
      <w:numFmt w:val="bullet"/>
      <w:lvlText w:val="•"/>
      <w:lvlJc w:val="left"/>
      <w:pPr>
        <w:ind w:left="3498" w:hanging="360"/>
      </w:pPr>
      <w:rPr>
        <w:rFonts w:hint="default"/>
        <w:lang w:val="en-US" w:eastAsia="en-US" w:bidi="ar-SA"/>
      </w:rPr>
    </w:lvl>
    <w:lvl w:ilvl="4" w:tplc="9FFCF84E">
      <w:numFmt w:val="bullet"/>
      <w:lvlText w:val="•"/>
      <w:lvlJc w:val="left"/>
      <w:pPr>
        <w:ind w:left="4504" w:hanging="360"/>
      </w:pPr>
      <w:rPr>
        <w:rFonts w:hint="default"/>
        <w:lang w:val="en-US" w:eastAsia="en-US" w:bidi="ar-SA"/>
      </w:rPr>
    </w:lvl>
    <w:lvl w:ilvl="5" w:tplc="60C25E58">
      <w:numFmt w:val="bullet"/>
      <w:lvlText w:val="•"/>
      <w:lvlJc w:val="left"/>
      <w:pPr>
        <w:ind w:left="5510" w:hanging="360"/>
      </w:pPr>
      <w:rPr>
        <w:rFonts w:hint="default"/>
        <w:lang w:val="en-US" w:eastAsia="en-US" w:bidi="ar-SA"/>
      </w:rPr>
    </w:lvl>
    <w:lvl w:ilvl="6" w:tplc="A90E0D42">
      <w:numFmt w:val="bullet"/>
      <w:lvlText w:val="•"/>
      <w:lvlJc w:val="left"/>
      <w:pPr>
        <w:ind w:left="6516" w:hanging="360"/>
      </w:pPr>
      <w:rPr>
        <w:rFonts w:hint="default"/>
        <w:lang w:val="en-US" w:eastAsia="en-US" w:bidi="ar-SA"/>
      </w:rPr>
    </w:lvl>
    <w:lvl w:ilvl="7" w:tplc="E970068A">
      <w:numFmt w:val="bullet"/>
      <w:lvlText w:val="•"/>
      <w:lvlJc w:val="left"/>
      <w:pPr>
        <w:ind w:left="7522" w:hanging="360"/>
      </w:pPr>
      <w:rPr>
        <w:rFonts w:hint="default"/>
        <w:lang w:val="en-US" w:eastAsia="en-US" w:bidi="ar-SA"/>
      </w:rPr>
    </w:lvl>
    <w:lvl w:ilvl="8" w:tplc="3620B0FA">
      <w:numFmt w:val="bullet"/>
      <w:lvlText w:val="•"/>
      <w:lvlJc w:val="left"/>
      <w:pPr>
        <w:ind w:left="8528" w:hanging="360"/>
      </w:pPr>
      <w:rPr>
        <w:rFonts w:hint="default"/>
        <w:lang w:val="en-US" w:eastAsia="en-US" w:bidi="ar-SA"/>
      </w:rPr>
    </w:lvl>
  </w:abstractNum>
  <w:abstractNum w:abstractNumId="36">
    <w:nsid w:val="3061330A"/>
    <w:multiLevelType w:val="hybridMultilevel"/>
    <w:tmpl w:val="9E14F482"/>
    <w:lvl w:ilvl="0" w:tplc="E1669A8A">
      <w:start w:val="1"/>
      <w:numFmt w:val="bullet"/>
      <w:lvlText w:val="•"/>
      <w:lvlJc w:val="left"/>
      <w:pPr>
        <w:tabs>
          <w:tab w:val="num" w:pos="720"/>
        </w:tabs>
        <w:ind w:left="720" w:hanging="360"/>
      </w:pPr>
      <w:rPr>
        <w:rFonts w:ascii="Arial" w:hAnsi="Arial" w:hint="default"/>
      </w:rPr>
    </w:lvl>
    <w:lvl w:ilvl="1" w:tplc="05CA8964" w:tentative="1">
      <w:start w:val="1"/>
      <w:numFmt w:val="bullet"/>
      <w:lvlText w:val="•"/>
      <w:lvlJc w:val="left"/>
      <w:pPr>
        <w:tabs>
          <w:tab w:val="num" w:pos="1440"/>
        </w:tabs>
        <w:ind w:left="1440" w:hanging="360"/>
      </w:pPr>
      <w:rPr>
        <w:rFonts w:ascii="Arial" w:hAnsi="Arial" w:hint="default"/>
      </w:rPr>
    </w:lvl>
    <w:lvl w:ilvl="2" w:tplc="262A8ECE" w:tentative="1">
      <w:start w:val="1"/>
      <w:numFmt w:val="bullet"/>
      <w:lvlText w:val="•"/>
      <w:lvlJc w:val="left"/>
      <w:pPr>
        <w:tabs>
          <w:tab w:val="num" w:pos="2160"/>
        </w:tabs>
        <w:ind w:left="2160" w:hanging="360"/>
      </w:pPr>
      <w:rPr>
        <w:rFonts w:ascii="Arial" w:hAnsi="Arial" w:hint="default"/>
      </w:rPr>
    </w:lvl>
    <w:lvl w:ilvl="3" w:tplc="DA9C2752" w:tentative="1">
      <w:start w:val="1"/>
      <w:numFmt w:val="bullet"/>
      <w:lvlText w:val="•"/>
      <w:lvlJc w:val="left"/>
      <w:pPr>
        <w:tabs>
          <w:tab w:val="num" w:pos="2880"/>
        </w:tabs>
        <w:ind w:left="2880" w:hanging="360"/>
      </w:pPr>
      <w:rPr>
        <w:rFonts w:ascii="Arial" w:hAnsi="Arial" w:hint="default"/>
      </w:rPr>
    </w:lvl>
    <w:lvl w:ilvl="4" w:tplc="D7F66FFA" w:tentative="1">
      <w:start w:val="1"/>
      <w:numFmt w:val="bullet"/>
      <w:lvlText w:val="•"/>
      <w:lvlJc w:val="left"/>
      <w:pPr>
        <w:tabs>
          <w:tab w:val="num" w:pos="3600"/>
        </w:tabs>
        <w:ind w:left="3600" w:hanging="360"/>
      </w:pPr>
      <w:rPr>
        <w:rFonts w:ascii="Arial" w:hAnsi="Arial" w:hint="default"/>
      </w:rPr>
    </w:lvl>
    <w:lvl w:ilvl="5" w:tplc="2FA89822" w:tentative="1">
      <w:start w:val="1"/>
      <w:numFmt w:val="bullet"/>
      <w:lvlText w:val="•"/>
      <w:lvlJc w:val="left"/>
      <w:pPr>
        <w:tabs>
          <w:tab w:val="num" w:pos="4320"/>
        </w:tabs>
        <w:ind w:left="4320" w:hanging="360"/>
      </w:pPr>
      <w:rPr>
        <w:rFonts w:ascii="Arial" w:hAnsi="Arial" w:hint="default"/>
      </w:rPr>
    </w:lvl>
    <w:lvl w:ilvl="6" w:tplc="FACAC764" w:tentative="1">
      <w:start w:val="1"/>
      <w:numFmt w:val="bullet"/>
      <w:lvlText w:val="•"/>
      <w:lvlJc w:val="left"/>
      <w:pPr>
        <w:tabs>
          <w:tab w:val="num" w:pos="5040"/>
        </w:tabs>
        <w:ind w:left="5040" w:hanging="360"/>
      </w:pPr>
      <w:rPr>
        <w:rFonts w:ascii="Arial" w:hAnsi="Arial" w:hint="default"/>
      </w:rPr>
    </w:lvl>
    <w:lvl w:ilvl="7" w:tplc="E30281C0" w:tentative="1">
      <w:start w:val="1"/>
      <w:numFmt w:val="bullet"/>
      <w:lvlText w:val="•"/>
      <w:lvlJc w:val="left"/>
      <w:pPr>
        <w:tabs>
          <w:tab w:val="num" w:pos="5760"/>
        </w:tabs>
        <w:ind w:left="5760" w:hanging="360"/>
      </w:pPr>
      <w:rPr>
        <w:rFonts w:ascii="Arial" w:hAnsi="Arial" w:hint="default"/>
      </w:rPr>
    </w:lvl>
    <w:lvl w:ilvl="8" w:tplc="32287A7A" w:tentative="1">
      <w:start w:val="1"/>
      <w:numFmt w:val="bullet"/>
      <w:lvlText w:val="•"/>
      <w:lvlJc w:val="left"/>
      <w:pPr>
        <w:tabs>
          <w:tab w:val="num" w:pos="6480"/>
        </w:tabs>
        <w:ind w:left="6480" w:hanging="360"/>
      </w:pPr>
      <w:rPr>
        <w:rFonts w:ascii="Arial" w:hAnsi="Arial" w:hint="default"/>
      </w:rPr>
    </w:lvl>
  </w:abstractNum>
  <w:abstractNum w:abstractNumId="37">
    <w:nsid w:val="31AB3068"/>
    <w:multiLevelType w:val="hybridMultilevel"/>
    <w:tmpl w:val="7F14A382"/>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3477694"/>
    <w:multiLevelType w:val="hybridMultilevel"/>
    <w:tmpl w:val="A0487F14"/>
    <w:lvl w:ilvl="0" w:tplc="95CE9BA0">
      <w:numFmt w:val="bullet"/>
      <w:lvlText w:val=""/>
      <w:lvlJc w:val="left"/>
      <w:pPr>
        <w:ind w:left="1121" w:hanging="361"/>
      </w:pPr>
      <w:rPr>
        <w:rFonts w:ascii="Symbol" w:eastAsia="Symbol" w:hAnsi="Symbol" w:cs="Symbol" w:hint="default"/>
        <w:w w:val="100"/>
        <w:sz w:val="24"/>
        <w:szCs w:val="24"/>
        <w:lang w:val="en-US" w:eastAsia="en-US" w:bidi="ar-SA"/>
      </w:rPr>
    </w:lvl>
    <w:lvl w:ilvl="1" w:tplc="DD0EF404">
      <w:numFmt w:val="bullet"/>
      <w:lvlText w:val="•"/>
      <w:lvlJc w:val="left"/>
      <w:pPr>
        <w:ind w:left="2062" w:hanging="361"/>
      </w:pPr>
      <w:rPr>
        <w:rFonts w:hint="default"/>
        <w:lang w:val="en-US" w:eastAsia="en-US" w:bidi="ar-SA"/>
      </w:rPr>
    </w:lvl>
    <w:lvl w:ilvl="2" w:tplc="D10415AC">
      <w:numFmt w:val="bullet"/>
      <w:lvlText w:val="•"/>
      <w:lvlJc w:val="left"/>
      <w:pPr>
        <w:ind w:left="3004" w:hanging="361"/>
      </w:pPr>
      <w:rPr>
        <w:rFonts w:hint="default"/>
        <w:lang w:val="en-US" w:eastAsia="en-US" w:bidi="ar-SA"/>
      </w:rPr>
    </w:lvl>
    <w:lvl w:ilvl="3" w:tplc="EC52A84A">
      <w:numFmt w:val="bullet"/>
      <w:lvlText w:val="•"/>
      <w:lvlJc w:val="left"/>
      <w:pPr>
        <w:ind w:left="3946" w:hanging="361"/>
      </w:pPr>
      <w:rPr>
        <w:rFonts w:hint="default"/>
        <w:lang w:val="en-US" w:eastAsia="en-US" w:bidi="ar-SA"/>
      </w:rPr>
    </w:lvl>
    <w:lvl w:ilvl="4" w:tplc="B276E174">
      <w:numFmt w:val="bullet"/>
      <w:lvlText w:val="•"/>
      <w:lvlJc w:val="left"/>
      <w:pPr>
        <w:ind w:left="4888" w:hanging="361"/>
      </w:pPr>
      <w:rPr>
        <w:rFonts w:hint="default"/>
        <w:lang w:val="en-US" w:eastAsia="en-US" w:bidi="ar-SA"/>
      </w:rPr>
    </w:lvl>
    <w:lvl w:ilvl="5" w:tplc="C64498D4">
      <w:numFmt w:val="bullet"/>
      <w:lvlText w:val="•"/>
      <w:lvlJc w:val="left"/>
      <w:pPr>
        <w:ind w:left="5830" w:hanging="361"/>
      </w:pPr>
      <w:rPr>
        <w:rFonts w:hint="default"/>
        <w:lang w:val="en-US" w:eastAsia="en-US" w:bidi="ar-SA"/>
      </w:rPr>
    </w:lvl>
    <w:lvl w:ilvl="6" w:tplc="882A32E2">
      <w:numFmt w:val="bullet"/>
      <w:lvlText w:val="•"/>
      <w:lvlJc w:val="left"/>
      <w:pPr>
        <w:ind w:left="6772" w:hanging="361"/>
      </w:pPr>
      <w:rPr>
        <w:rFonts w:hint="default"/>
        <w:lang w:val="en-US" w:eastAsia="en-US" w:bidi="ar-SA"/>
      </w:rPr>
    </w:lvl>
    <w:lvl w:ilvl="7" w:tplc="83281608">
      <w:numFmt w:val="bullet"/>
      <w:lvlText w:val="•"/>
      <w:lvlJc w:val="left"/>
      <w:pPr>
        <w:ind w:left="7714" w:hanging="361"/>
      </w:pPr>
      <w:rPr>
        <w:rFonts w:hint="default"/>
        <w:lang w:val="en-US" w:eastAsia="en-US" w:bidi="ar-SA"/>
      </w:rPr>
    </w:lvl>
    <w:lvl w:ilvl="8" w:tplc="74C88496">
      <w:numFmt w:val="bullet"/>
      <w:lvlText w:val="•"/>
      <w:lvlJc w:val="left"/>
      <w:pPr>
        <w:ind w:left="8656" w:hanging="361"/>
      </w:pPr>
      <w:rPr>
        <w:rFonts w:hint="default"/>
        <w:lang w:val="en-US" w:eastAsia="en-US" w:bidi="ar-SA"/>
      </w:rPr>
    </w:lvl>
  </w:abstractNum>
  <w:abstractNum w:abstractNumId="39">
    <w:nsid w:val="355D7761"/>
    <w:multiLevelType w:val="hybridMultilevel"/>
    <w:tmpl w:val="097C1A5A"/>
    <w:lvl w:ilvl="0" w:tplc="04090001">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40">
    <w:nsid w:val="35937BB8"/>
    <w:multiLevelType w:val="hybridMultilevel"/>
    <w:tmpl w:val="49666400"/>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6104488"/>
    <w:multiLevelType w:val="hybridMultilevel"/>
    <w:tmpl w:val="6FF20A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6883DDA"/>
    <w:multiLevelType w:val="hybridMultilevel"/>
    <w:tmpl w:val="4FC230FE"/>
    <w:lvl w:ilvl="0" w:tplc="F948E076">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nsid w:val="37E80941"/>
    <w:multiLevelType w:val="hybridMultilevel"/>
    <w:tmpl w:val="51DA9734"/>
    <w:lvl w:ilvl="0" w:tplc="D6B6C6F8">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B8109FD"/>
    <w:multiLevelType w:val="hybridMultilevel"/>
    <w:tmpl w:val="D14C1152"/>
    <w:lvl w:ilvl="0" w:tplc="C5DC2412">
      <w:start w:val="1"/>
      <w:numFmt w:val="bullet"/>
      <w:lvlText w:val="•"/>
      <w:lvlJc w:val="left"/>
      <w:pPr>
        <w:tabs>
          <w:tab w:val="num" w:pos="720"/>
        </w:tabs>
        <w:ind w:left="720" w:hanging="360"/>
      </w:pPr>
      <w:rPr>
        <w:rFonts w:ascii="Arial" w:hAnsi="Arial" w:hint="default"/>
      </w:rPr>
    </w:lvl>
    <w:lvl w:ilvl="1" w:tplc="4DDC44BC" w:tentative="1">
      <w:start w:val="1"/>
      <w:numFmt w:val="bullet"/>
      <w:lvlText w:val="•"/>
      <w:lvlJc w:val="left"/>
      <w:pPr>
        <w:tabs>
          <w:tab w:val="num" w:pos="1440"/>
        </w:tabs>
        <w:ind w:left="1440" w:hanging="360"/>
      </w:pPr>
      <w:rPr>
        <w:rFonts w:ascii="Arial" w:hAnsi="Arial" w:hint="default"/>
      </w:rPr>
    </w:lvl>
    <w:lvl w:ilvl="2" w:tplc="761209CE" w:tentative="1">
      <w:start w:val="1"/>
      <w:numFmt w:val="bullet"/>
      <w:lvlText w:val="•"/>
      <w:lvlJc w:val="left"/>
      <w:pPr>
        <w:tabs>
          <w:tab w:val="num" w:pos="2160"/>
        </w:tabs>
        <w:ind w:left="2160" w:hanging="360"/>
      </w:pPr>
      <w:rPr>
        <w:rFonts w:ascii="Arial" w:hAnsi="Arial" w:hint="default"/>
      </w:rPr>
    </w:lvl>
    <w:lvl w:ilvl="3" w:tplc="5ECA0124" w:tentative="1">
      <w:start w:val="1"/>
      <w:numFmt w:val="bullet"/>
      <w:lvlText w:val="•"/>
      <w:lvlJc w:val="left"/>
      <w:pPr>
        <w:tabs>
          <w:tab w:val="num" w:pos="2880"/>
        </w:tabs>
        <w:ind w:left="2880" w:hanging="360"/>
      </w:pPr>
      <w:rPr>
        <w:rFonts w:ascii="Arial" w:hAnsi="Arial" w:hint="default"/>
      </w:rPr>
    </w:lvl>
    <w:lvl w:ilvl="4" w:tplc="3AC29FE2" w:tentative="1">
      <w:start w:val="1"/>
      <w:numFmt w:val="bullet"/>
      <w:lvlText w:val="•"/>
      <w:lvlJc w:val="left"/>
      <w:pPr>
        <w:tabs>
          <w:tab w:val="num" w:pos="3600"/>
        </w:tabs>
        <w:ind w:left="3600" w:hanging="360"/>
      </w:pPr>
      <w:rPr>
        <w:rFonts w:ascii="Arial" w:hAnsi="Arial" w:hint="default"/>
      </w:rPr>
    </w:lvl>
    <w:lvl w:ilvl="5" w:tplc="2D407656" w:tentative="1">
      <w:start w:val="1"/>
      <w:numFmt w:val="bullet"/>
      <w:lvlText w:val="•"/>
      <w:lvlJc w:val="left"/>
      <w:pPr>
        <w:tabs>
          <w:tab w:val="num" w:pos="4320"/>
        </w:tabs>
        <w:ind w:left="4320" w:hanging="360"/>
      </w:pPr>
      <w:rPr>
        <w:rFonts w:ascii="Arial" w:hAnsi="Arial" w:hint="default"/>
      </w:rPr>
    </w:lvl>
    <w:lvl w:ilvl="6" w:tplc="31F01B40" w:tentative="1">
      <w:start w:val="1"/>
      <w:numFmt w:val="bullet"/>
      <w:lvlText w:val="•"/>
      <w:lvlJc w:val="left"/>
      <w:pPr>
        <w:tabs>
          <w:tab w:val="num" w:pos="5040"/>
        </w:tabs>
        <w:ind w:left="5040" w:hanging="360"/>
      </w:pPr>
      <w:rPr>
        <w:rFonts w:ascii="Arial" w:hAnsi="Arial" w:hint="default"/>
      </w:rPr>
    </w:lvl>
    <w:lvl w:ilvl="7" w:tplc="E1E25392" w:tentative="1">
      <w:start w:val="1"/>
      <w:numFmt w:val="bullet"/>
      <w:lvlText w:val="•"/>
      <w:lvlJc w:val="left"/>
      <w:pPr>
        <w:tabs>
          <w:tab w:val="num" w:pos="5760"/>
        </w:tabs>
        <w:ind w:left="5760" w:hanging="360"/>
      </w:pPr>
      <w:rPr>
        <w:rFonts w:ascii="Arial" w:hAnsi="Arial" w:hint="default"/>
      </w:rPr>
    </w:lvl>
    <w:lvl w:ilvl="8" w:tplc="905CBF18" w:tentative="1">
      <w:start w:val="1"/>
      <w:numFmt w:val="bullet"/>
      <w:lvlText w:val="•"/>
      <w:lvlJc w:val="left"/>
      <w:pPr>
        <w:tabs>
          <w:tab w:val="num" w:pos="6480"/>
        </w:tabs>
        <w:ind w:left="6480" w:hanging="360"/>
      </w:pPr>
      <w:rPr>
        <w:rFonts w:ascii="Arial" w:hAnsi="Arial" w:hint="default"/>
      </w:rPr>
    </w:lvl>
  </w:abstractNum>
  <w:abstractNum w:abstractNumId="45">
    <w:nsid w:val="3E003838"/>
    <w:multiLevelType w:val="hybridMultilevel"/>
    <w:tmpl w:val="1022318A"/>
    <w:lvl w:ilvl="0" w:tplc="AA96D3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3F7D6EB9"/>
    <w:multiLevelType w:val="hybridMultilevel"/>
    <w:tmpl w:val="B908EE4E"/>
    <w:lvl w:ilvl="0" w:tplc="371235F0">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7">
    <w:nsid w:val="4323678F"/>
    <w:multiLevelType w:val="hybridMultilevel"/>
    <w:tmpl w:val="894806C2"/>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3612D4B"/>
    <w:multiLevelType w:val="hybridMultilevel"/>
    <w:tmpl w:val="5C1041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4D7397E"/>
    <w:multiLevelType w:val="hybridMultilevel"/>
    <w:tmpl w:val="CB0C0386"/>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5784D44"/>
    <w:multiLevelType w:val="hybridMultilevel"/>
    <w:tmpl w:val="B9FA3EDE"/>
    <w:lvl w:ilvl="0" w:tplc="D6B6C6F8">
      <w:start w:val="1"/>
      <w:numFmt w:val="bullet"/>
      <w:lvlText w:val=""/>
      <w:lvlJc w:val="left"/>
      <w:pPr>
        <w:ind w:left="2835" w:hanging="360"/>
      </w:pPr>
      <w:rPr>
        <w:rFonts w:ascii="Symbol" w:hAnsi="Symbol" w:hint="default"/>
      </w:rPr>
    </w:lvl>
    <w:lvl w:ilvl="1" w:tplc="04090003" w:tentative="1">
      <w:start w:val="1"/>
      <w:numFmt w:val="bullet"/>
      <w:lvlText w:val="o"/>
      <w:lvlJc w:val="left"/>
      <w:pPr>
        <w:ind w:left="3555" w:hanging="360"/>
      </w:pPr>
      <w:rPr>
        <w:rFonts w:ascii="Courier New" w:hAnsi="Courier New" w:cs="Courier New" w:hint="default"/>
      </w:rPr>
    </w:lvl>
    <w:lvl w:ilvl="2" w:tplc="04090005" w:tentative="1">
      <w:start w:val="1"/>
      <w:numFmt w:val="bullet"/>
      <w:lvlText w:val=""/>
      <w:lvlJc w:val="left"/>
      <w:pPr>
        <w:ind w:left="4275" w:hanging="360"/>
      </w:pPr>
      <w:rPr>
        <w:rFonts w:ascii="Wingdings" w:hAnsi="Wingdings" w:hint="default"/>
      </w:rPr>
    </w:lvl>
    <w:lvl w:ilvl="3" w:tplc="04090001" w:tentative="1">
      <w:start w:val="1"/>
      <w:numFmt w:val="bullet"/>
      <w:lvlText w:val=""/>
      <w:lvlJc w:val="left"/>
      <w:pPr>
        <w:ind w:left="4995" w:hanging="360"/>
      </w:pPr>
      <w:rPr>
        <w:rFonts w:ascii="Symbol" w:hAnsi="Symbol" w:hint="default"/>
      </w:rPr>
    </w:lvl>
    <w:lvl w:ilvl="4" w:tplc="04090003" w:tentative="1">
      <w:start w:val="1"/>
      <w:numFmt w:val="bullet"/>
      <w:lvlText w:val="o"/>
      <w:lvlJc w:val="left"/>
      <w:pPr>
        <w:ind w:left="5715" w:hanging="360"/>
      </w:pPr>
      <w:rPr>
        <w:rFonts w:ascii="Courier New" w:hAnsi="Courier New" w:cs="Courier New" w:hint="default"/>
      </w:rPr>
    </w:lvl>
    <w:lvl w:ilvl="5" w:tplc="04090005" w:tentative="1">
      <w:start w:val="1"/>
      <w:numFmt w:val="bullet"/>
      <w:lvlText w:val=""/>
      <w:lvlJc w:val="left"/>
      <w:pPr>
        <w:ind w:left="6435" w:hanging="360"/>
      </w:pPr>
      <w:rPr>
        <w:rFonts w:ascii="Wingdings" w:hAnsi="Wingdings" w:hint="default"/>
      </w:rPr>
    </w:lvl>
    <w:lvl w:ilvl="6" w:tplc="04090001" w:tentative="1">
      <w:start w:val="1"/>
      <w:numFmt w:val="bullet"/>
      <w:lvlText w:val=""/>
      <w:lvlJc w:val="left"/>
      <w:pPr>
        <w:ind w:left="7155" w:hanging="360"/>
      </w:pPr>
      <w:rPr>
        <w:rFonts w:ascii="Symbol" w:hAnsi="Symbol" w:hint="default"/>
      </w:rPr>
    </w:lvl>
    <w:lvl w:ilvl="7" w:tplc="04090003" w:tentative="1">
      <w:start w:val="1"/>
      <w:numFmt w:val="bullet"/>
      <w:lvlText w:val="o"/>
      <w:lvlJc w:val="left"/>
      <w:pPr>
        <w:ind w:left="7875" w:hanging="360"/>
      </w:pPr>
      <w:rPr>
        <w:rFonts w:ascii="Courier New" w:hAnsi="Courier New" w:cs="Courier New" w:hint="default"/>
      </w:rPr>
    </w:lvl>
    <w:lvl w:ilvl="8" w:tplc="04090005" w:tentative="1">
      <w:start w:val="1"/>
      <w:numFmt w:val="bullet"/>
      <w:lvlText w:val=""/>
      <w:lvlJc w:val="left"/>
      <w:pPr>
        <w:ind w:left="8595" w:hanging="360"/>
      </w:pPr>
      <w:rPr>
        <w:rFonts w:ascii="Wingdings" w:hAnsi="Wingdings" w:hint="default"/>
      </w:rPr>
    </w:lvl>
  </w:abstractNum>
  <w:abstractNum w:abstractNumId="51">
    <w:nsid w:val="45FB60F3"/>
    <w:multiLevelType w:val="hybridMultilevel"/>
    <w:tmpl w:val="A682416C"/>
    <w:lvl w:ilvl="0" w:tplc="6ED2D68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7FE1A69"/>
    <w:multiLevelType w:val="hybridMultilevel"/>
    <w:tmpl w:val="7682C1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87A2A6A"/>
    <w:multiLevelType w:val="hybridMultilevel"/>
    <w:tmpl w:val="E10AC9B6"/>
    <w:lvl w:ilvl="0" w:tplc="F51E0BD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495D469B"/>
    <w:multiLevelType w:val="hybridMultilevel"/>
    <w:tmpl w:val="3F10B8EC"/>
    <w:lvl w:ilvl="0" w:tplc="7D7C5CD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F512E20"/>
    <w:multiLevelType w:val="hybridMultilevel"/>
    <w:tmpl w:val="9F340EB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F535AF0"/>
    <w:multiLevelType w:val="hybridMultilevel"/>
    <w:tmpl w:val="D068CAFA"/>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F941518"/>
    <w:multiLevelType w:val="hybridMultilevel"/>
    <w:tmpl w:val="F3465D5E"/>
    <w:lvl w:ilvl="0" w:tplc="7A905746">
      <w:start w:val="1"/>
      <w:numFmt w:val="bullet"/>
      <w:lvlText w:val="•"/>
      <w:lvlJc w:val="left"/>
      <w:pPr>
        <w:tabs>
          <w:tab w:val="num" w:pos="720"/>
        </w:tabs>
        <w:ind w:left="720" w:hanging="360"/>
      </w:pPr>
      <w:rPr>
        <w:rFonts w:ascii="Arial" w:hAnsi="Arial" w:hint="default"/>
      </w:rPr>
    </w:lvl>
    <w:lvl w:ilvl="1" w:tplc="A17EF2AE" w:tentative="1">
      <w:start w:val="1"/>
      <w:numFmt w:val="bullet"/>
      <w:lvlText w:val="•"/>
      <w:lvlJc w:val="left"/>
      <w:pPr>
        <w:tabs>
          <w:tab w:val="num" w:pos="1440"/>
        </w:tabs>
        <w:ind w:left="1440" w:hanging="360"/>
      </w:pPr>
      <w:rPr>
        <w:rFonts w:ascii="Arial" w:hAnsi="Arial" w:hint="default"/>
      </w:rPr>
    </w:lvl>
    <w:lvl w:ilvl="2" w:tplc="9F5AC4F0" w:tentative="1">
      <w:start w:val="1"/>
      <w:numFmt w:val="bullet"/>
      <w:lvlText w:val="•"/>
      <w:lvlJc w:val="left"/>
      <w:pPr>
        <w:tabs>
          <w:tab w:val="num" w:pos="2160"/>
        </w:tabs>
        <w:ind w:left="2160" w:hanging="360"/>
      </w:pPr>
      <w:rPr>
        <w:rFonts w:ascii="Arial" w:hAnsi="Arial" w:hint="default"/>
      </w:rPr>
    </w:lvl>
    <w:lvl w:ilvl="3" w:tplc="B158FE32" w:tentative="1">
      <w:start w:val="1"/>
      <w:numFmt w:val="bullet"/>
      <w:lvlText w:val="•"/>
      <w:lvlJc w:val="left"/>
      <w:pPr>
        <w:tabs>
          <w:tab w:val="num" w:pos="2880"/>
        </w:tabs>
        <w:ind w:left="2880" w:hanging="360"/>
      </w:pPr>
      <w:rPr>
        <w:rFonts w:ascii="Arial" w:hAnsi="Arial" w:hint="default"/>
      </w:rPr>
    </w:lvl>
    <w:lvl w:ilvl="4" w:tplc="8258D074" w:tentative="1">
      <w:start w:val="1"/>
      <w:numFmt w:val="bullet"/>
      <w:lvlText w:val="•"/>
      <w:lvlJc w:val="left"/>
      <w:pPr>
        <w:tabs>
          <w:tab w:val="num" w:pos="3600"/>
        </w:tabs>
        <w:ind w:left="3600" w:hanging="360"/>
      </w:pPr>
      <w:rPr>
        <w:rFonts w:ascii="Arial" w:hAnsi="Arial" w:hint="default"/>
      </w:rPr>
    </w:lvl>
    <w:lvl w:ilvl="5" w:tplc="75F4833E" w:tentative="1">
      <w:start w:val="1"/>
      <w:numFmt w:val="bullet"/>
      <w:lvlText w:val="•"/>
      <w:lvlJc w:val="left"/>
      <w:pPr>
        <w:tabs>
          <w:tab w:val="num" w:pos="4320"/>
        </w:tabs>
        <w:ind w:left="4320" w:hanging="360"/>
      </w:pPr>
      <w:rPr>
        <w:rFonts w:ascii="Arial" w:hAnsi="Arial" w:hint="default"/>
      </w:rPr>
    </w:lvl>
    <w:lvl w:ilvl="6" w:tplc="84DC59A8" w:tentative="1">
      <w:start w:val="1"/>
      <w:numFmt w:val="bullet"/>
      <w:lvlText w:val="•"/>
      <w:lvlJc w:val="left"/>
      <w:pPr>
        <w:tabs>
          <w:tab w:val="num" w:pos="5040"/>
        </w:tabs>
        <w:ind w:left="5040" w:hanging="360"/>
      </w:pPr>
      <w:rPr>
        <w:rFonts w:ascii="Arial" w:hAnsi="Arial" w:hint="default"/>
      </w:rPr>
    </w:lvl>
    <w:lvl w:ilvl="7" w:tplc="FADA3D54" w:tentative="1">
      <w:start w:val="1"/>
      <w:numFmt w:val="bullet"/>
      <w:lvlText w:val="•"/>
      <w:lvlJc w:val="left"/>
      <w:pPr>
        <w:tabs>
          <w:tab w:val="num" w:pos="5760"/>
        </w:tabs>
        <w:ind w:left="5760" w:hanging="360"/>
      </w:pPr>
      <w:rPr>
        <w:rFonts w:ascii="Arial" w:hAnsi="Arial" w:hint="default"/>
      </w:rPr>
    </w:lvl>
    <w:lvl w:ilvl="8" w:tplc="26284698" w:tentative="1">
      <w:start w:val="1"/>
      <w:numFmt w:val="bullet"/>
      <w:lvlText w:val="•"/>
      <w:lvlJc w:val="left"/>
      <w:pPr>
        <w:tabs>
          <w:tab w:val="num" w:pos="6480"/>
        </w:tabs>
        <w:ind w:left="6480" w:hanging="360"/>
      </w:pPr>
      <w:rPr>
        <w:rFonts w:ascii="Arial" w:hAnsi="Arial" w:hint="default"/>
      </w:rPr>
    </w:lvl>
  </w:abstractNum>
  <w:abstractNum w:abstractNumId="58">
    <w:nsid w:val="4FCE546A"/>
    <w:multiLevelType w:val="multilevel"/>
    <w:tmpl w:val="58C850A0"/>
    <w:styleLink w:val="D01"/>
    <w:lvl w:ilvl="0">
      <w:start w:val="4"/>
      <w:numFmt w:val="upperLetter"/>
      <w:lvlText w:val="%1."/>
      <w:lvlJc w:val="left"/>
      <w:pPr>
        <w:tabs>
          <w:tab w:val="num" w:pos="720"/>
        </w:tabs>
        <w:ind w:left="720" w:hanging="360"/>
      </w:pPr>
      <w:rPr>
        <w:rFonts w:hint="default"/>
      </w:rPr>
    </w:lvl>
    <w:lvl w:ilvl="1">
      <w:numFmt w:val="decimal"/>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59">
    <w:nsid w:val="500E6820"/>
    <w:multiLevelType w:val="hybridMultilevel"/>
    <w:tmpl w:val="8B26A4EC"/>
    <w:lvl w:ilvl="0" w:tplc="0409000F">
      <w:start w:val="1"/>
      <w:numFmt w:val="decimal"/>
      <w:lvlText w:val="%1."/>
      <w:lvlJc w:val="left"/>
      <w:pPr>
        <w:tabs>
          <w:tab w:val="num" w:pos="1080"/>
        </w:tabs>
        <w:ind w:left="1080" w:hanging="360"/>
      </w:pPr>
    </w:lvl>
    <w:lvl w:ilvl="1" w:tplc="C24C62B8">
      <w:start w:val="1"/>
      <w:numFmt w:val="upperLetter"/>
      <w:lvlText w:val="%2."/>
      <w:lvlJc w:val="left"/>
      <w:pPr>
        <w:tabs>
          <w:tab w:val="num" w:pos="1800"/>
        </w:tabs>
        <w:ind w:left="1800" w:hanging="360"/>
      </w:pPr>
    </w:lvl>
    <w:lvl w:ilvl="2" w:tplc="279AC658">
      <w:start w:val="2"/>
      <w:numFmt w:val="decimal"/>
      <w:lvlText w:val="%3)"/>
      <w:lvlJc w:val="left"/>
      <w:pPr>
        <w:tabs>
          <w:tab w:val="num" w:pos="2700"/>
        </w:tabs>
        <w:ind w:left="2700" w:hanging="360"/>
      </w:pPr>
    </w:lvl>
    <w:lvl w:ilvl="3" w:tplc="88A4905E">
      <w:start w:val="1"/>
      <w:numFmt w:val="lowerLetter"/>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60">
    <w:nsid w:val="50D82445"/>
    <w:multiLevelType w:val="hybridMultilevel"/>
    <w:tmpl w:val="B720E3E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1">
    <w:nsid w:val="51F3117D"/>
    <w:multiLevelType w:val="hybridMultilevel"/>
    <w:tmpl w:val="631CA7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3B870E2"/>
    <w:multiLevelType w:val="hybridMultilevel"/>
    <w:tmpl w:val="A1BE795A"/>
    <w:lvl w:ilvl="0" w:tplc="D6B6C6F8">
      <w:start w:val="1"/>
      <w:numFmt w:val="bullet"/>
      <w:lvlText w:val=""/>
      <w:lvlJc w:val="left"/>
      <w:pPr>
        <w:ind w:left="247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41D2662"/>
    <w:multiLevelType w:val="hybridMultilevel"/>
    <w:tmpl w:val="74CA02E4"/>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4917CD8"/>
    <w:multiLevelType w:val="hybridMultilevel"/>
    <w:tmpl w:val="73948F9C"/>
    <w:lvl w:ilvl="0" w:tplc="E42871BA">
      <w:start w:val="1"/>
      <w:numFmt w:val="bullet"/>
      <w:lvlText w:val="•"/>
      <w:lvlJc w:val="left"/>
      <w:pPr>
        <w:tabs>
          <w:tab w:val="num" w:pos="720"/>
        </w:tabs>
        <w:ind w:left="720" w:hanging="360"/>
      </w:pPr>
      <w:rPr>
        <w:rFonts w:ascii="Arial" w:hAnsi="Arial" w:hint="default"/>
      </w:rPr>
    </w:lvl>
    <w:lvl w:ilvl="1" w:tplc="88FE1F54" w:tentative="1">
      <w:start w:val="1"/>
      <w:numFmt w:val="bullet"/>
      <w:lvlText w:val="•"/>
      <w:lvlJc w:val="left"/>
      <w:pPr>
        <w:tabs>
          <w:tab w:val="num" w:pos="1440"/>
        </w:tabs>
        <w:ind w:left="1440" w:hanging="360"/>
      </w:pPr>
      <w:rPr>
        <w:rFonts w:ascii="Arial" w:hAnsi="Arial" w:hint="default"/>
      </w:rPr>
    </w:lvl>
    <w:lvl w:ilvl="2" w:tplc="3300F6C0" w:tentative="1">
      <w:start w:val="1"/>
      <w:numFmt w:val="bullet"/>
      <w:lvlText w:val="•"/>
      <w:lvlJc w:val="left"/>
      <w:pPr>
        <w:tabs>
          <w:tab w:val="num" w:pos="2160"/>
        </w:tabs>
        <w:ind w:left="2160" w:hanging="360"/>
      </w:pPr>
      <w:rPr>
        <w:rFonts w:ascii="Arial" w:hAnsi="Arial" w:hint="default"/>
      </w:rPr>
    </w:lvl>
    <w:lvl w:ilvl="3" w:tplc="E2A459EA" w:tentative="1">
      <w:start w:val="1"/>
      <w:numFmt w:val="bullet"/>
      <w:lvlText w:val="•"/>
      <w:lvlJc w:val="left"/>
      <w:pPr>
        <w:tabs>
          <w:tab w:val="num" w:pos="2880"/>
        </w:tabs>
        <w:ind w:left="2880" w:hanging="360"/>
      </w:pPr>
      <w:rPr>
        <w:rFonts w:ascii="Arial" w:hAnsi="Arial" w:hint="default"/>
      </w:rPr>
    </w:lvl>
    <w:lvl w:ilvl="4" w:tplc="D5C09E50" w:tentative="1">
      <w:start w:val="1"/>
      <w:numFmt w:val="bullet"/>
      <w:lvlText w:val="•"/>
      <w:lvlJc w:val="left"/>
      <w:pPr>
        <w:tabs>
          <w:tab w:val="num" w:pos="3600"/>
        </w:tabs>
        <w:ind w:left="3600" w:hanging="360"/>
      </w:pPr>
      <w:rPr>
        <w:rFonts w:ascii="Arial" w:hAnsi="Arial" w:hint="default"/>
      </w:rPr>
    </w:lvl>
    <w:lvl w:ilvl="5" w:tplc="E5A0E008" w:tentative="1">
      <w:start w:val="1"/>
      <w:numFmt w:val="bullet"/>
      <w:lvlText w:val="•"/>
      <w:lvlJc w:val="left"/>
      <w:pPr>
        <w:tabs>
          <w:tab w:val="num" w:pos="4320"/>
        </w:tabs>
        <w:ind w:left="4320" w:hanging="360"/>
      </w:pPr>
      <w:rPr>
        <w:rFonts w:ascii="Arial" w:hAnsi="Arial" w:hint="default"/>
      </w:rPr>
    </w:lvl>
    <w:lvl w:ilvl="6" w:tplc="37CACC1E" w:tentative="1">
      <w:start w:val="1"/>
      <w:numFmt w:val="bullet"/>
      <w:lvlText w:val="•"/>
      <w:lvlJc w:val="left"/>
      <w:pPr>
        <w:tabs>
          <w:tab w:val="num" w:pos="5040"/>
        </w:tabs>
        <w:ind w:left="5040" w:hanging="360"/>
      </w:pPr>
      <w:rPr>
        <w:rFonts w:ascii="Arial" w:hAnsi="Arial" w:hint="default"/>
      </w:rPr>
    </w:lvl>
    <w:lvl w:ilvl="7" w:tplc="49AE2F3C" w:tentative="1">
      <w:start w:val="1"/>
      <w:numFmt w:val="bullet"/>
      <w:lvlText w:val="•"/>
      <w:lvlJc w:val="left"/>
      <w:pPr>
        <w:tabs>
          <w:tab w:val="num" w:pos="5760"/>
        </w:tabs>
        <w:ind w:left="5760" w:hanging="360"/>
      </w:pPr>
      <w:rPr>
        <w:rFonts w:ascii="Arial" w:hAnsi="Arial" w:hint="default"/>
      </w:rPr>
    </w:lvl>
    <w:lvl w:ilvl="8" w:tplc="758847C2" w:tentative="1">
      <w:start w:val="1"/>
      <w:numFmt w:val="bullet"/>
      <w:lvlText w:val="•"/>
      <w:lvlJc w:val="left"/>
      <w:pPr>
        <w:tabs>
          <w:tab w:val="num" w:pos="6480"/>
        </w:tabs>
        <w:ind w:left="6480" w:hanging="360"/>
      </w:pPr>
      <w:rPr>
        <w:rFonts w:ascii="Arial" w:hAnsi="Arial" w:hint="default"/>
      </w:rPr>
    </w:lvl>
  </w:abstractNum>
  <w:abstractNum w:abstractNumId="65">
    <w:nsid w:val="54F63774"/>
    <w:multiLevelType w:val="multilevel"/>
    <w:tmpl w:val="3B96509E"/>
    <w:styleLink w:val="CurrentList1"/>
    <w:lvl w:ilvl="0">
      <w:start w:val="4"/>
      <w:numFmt w:val="upperLetter"/>
      <w:lvlText w:val="%1."/>
      <w:lvlJc w:val="left"/>
      <w:pPr>
        <w:tabs>
          <w:tab w:val="num" w:pos="720"/>
        </w:tabs>
        <w:ind w:left="720" w:hanging="360"/>
      </w:pPr>
      <w:rPr>
        <w:rFonts w:hint="default"/>
      </w:rPr>
    </w:lvl>
    <w:lvl w:ilvl="1">
      <w:numFmt w:val="decimal"/>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66">
    <w:nsid w:val="55100931"/>
    <w:multiLevelType w:val="hybridMultilevel"/>
    <w:tmpl w:val="C8E2191E"/>
    <w:lvl w:ilvl="0" w:tplc="5E3C7EA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556A0E28"/>
    <w:multiLevelType w:val="hybridMultilevel"/>
    <w:tmpl w:val="F3BE61B2"/>
    <w:lvl w:ilvl="0" w:tplc="D462321A">
      <w:start w:val="1"/>
      <w:numFmt w:val="decimal"/>
      <w:lvlText w:val="(%1)"/>
      <w:lvlJc w:val="left"/>
      <w:pPr>
        <w:tabs>
          <w:tab w:val="num" w:pos="750"/>
        </w:tabs>
        <w:ind w:left="750" w:hanging="390"/>
      </w:pPr>
      <w:rPr>
        <w:rFonts w:cs="Times New Roman" w:hint="default"/>
      </w:rPr>
    </w:lvl>
    <w:lvl w:ilvl="1" w:tplc="5EA686BE">
      <w:start w:val="1"/>
      <w:numFmt w:val="decimal"/>
      <w:lvlText w:val="%2."/>
      <w:lvlJc w:val="left"/>
      <w:pPr>
        <w:tabs>
          <w:tab w:val="num" w:pos="1440"/>
        </w:tabs>
        <w:ind w:left="1440" w:hanging="36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nsid w:val="5589292F"/>
    <w:multiLevelType w:val="hybridMultilevel"/>
    <w:tmpl w:val="EBF258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9">
    <w:nsid w:val="55F554DF"/>
    <w:multiLevelType w:val="hybridMultilevel"/>
    <w:tmpl w:val="8B2C99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5B714E89"/>
    <w:multiLevelType w:val="hybridMultilevel"/>
    <w:tmpl w:val="CF848284"/>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5BE06BA5"/>
    <w:multiLevelType w:val="hybridMultilevel"/>
    <w:tmpl w:val="C4628AB4"/>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5C5211BF"/>
    <w:multiLevelType w:val="hybridMultilevel"/>
    <w:tmpl w:val="B6F2F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08E6A4C"/>
    <w:multiLevelType w:val="hybridMultilevel"/>
    <w:tmpl w:val="CBEA5C8E"/>
    <w:lvl w:ilvl="0" w:tplc="6476A196">
      <w:start w:val="1"/>
      <w:numFmt w:val="decimal"/>
      <w:lvlText w:val="(%1)"/>
      <w:lvlJc w:val="left"/>
      <w:pPr>
        <w:tabs>
          <w:tab w:val="num" w:pos="720"/>
        </w:tabs>
        <w:ind w:left="720" w:hanging="360"/>
      </w:pPr>
      <w:rPr>
        <w:rFonts w:hint="default"/>
      </w:rPr>
    </w:lvl>
    <w:lvl w:ilvl="1" w:tplc="2C4A5A5A">
      <w:start w:val="1"/>
      <w:numFmt w:val="lowerRoman"/>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nsid w:val="60C94C2B"/>
    <w:multiLevelType w:val="hybridMultilevel"/>
    <w:tmpl w:val="EF9E1E16"/>
    <w:lvl w:ilvl="0" w:tplc="CD28F25C">
      <w:start w:val="1"/>
      <w:numFmt w:val="lowerLetter"/>
      <w:lvlText w:val="%1)"/>
      <w:lvlJc w:val="left"/>
      <w:pPr>
        <w:tabs>
          <w:tab w:val="num" w:pos="1080"/>
        </w:tabs>
        <w:ind w:left="1080" w:hanging="720"/>
      </w:pPr>
      <w:rPr>
        <w:sz w:val="28"/>
      </w:rPr>
    </w:lvl>
    <w:lvl w:ilvl="1" w:tplc="5B94C50E">
      <w:start w:val="3"/>
      <w:numFmt w:val="lowerRoman"/>
      <w:lvlText w:val="%2)"/>
      <w:lvlJc w:val="left"/>
      <w:pPr>
        <w:tabs>
          <w:tab w:val="num" w:pos="1800"/>
        </w:tabs>
        <w:ind w:left="1800" w:hanging="720"/>
      </w:pPr>
    </w:lvl>
    <w:lvl w:ilvl="2" w:tplc="AD540AA8">
      <w:start w:val="1"/>
      <w:numFmt w:val="decimal"/>
      <w:lvlText w:val="%3)"/>
      <w:lvlJc w:val="left"/>
      <w:pPr>
        <w:tabs>
          <w:tab w:val="num" w:pos="2340"/>
        </w:tabs>
        <w:ind w:left="2340" w:hanging="360"/>
      </w:pPr>
    </w:lvl>
    <w:lvl w:ilvl="3" w:tplc="B4522AF6">
      <w:start w:val="1"/>
      <w:numFmt w:val="decimal"/>
      <w:lvlText w:val="%4"/>
      <w:lvlJc w:val="left"/>
      <w:pPr>
        <w:tabs>
          <w:tab w:val="num" w:pos="2880"/>
        </w:tabs>
        <w:ind w:left="2880" w:hanging="360"/>
      </w:pPr>
      <w:rPr>
        <w:rFonts w:ascii="Franklin Gothic Medium" w:eastAsia="Calibri" w:hAnsi="Franklin Gothic Medium" w:cs="Arial"/>
      </w:r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5">
    <w:nsid w:val="619276BF"/>
    <w:multiLevelType w:val="hybridMultilevel"/>
    <w:tmpl w:val="9D429B1A"/>
    <w:lvl w:ilvl="0" w:tplc="CEB0B0A0">
      <w:start w:val="1"/>
      <w:numFmt w:val="decimal"/>
      <w:lvlText w:val="(%1)"/>
      <w:lvlJc w:val="left"/>
      <w:pPr>
        <w:ind w:left="717" w:hanging="317"/>
      </w:pPr>
      <w:rPr>
        <w:rFonts w:ascii="Carlito" w:eastAsia="Carlito" w:hAnsi="Carlito" w:cs="Carlito" w:hint="default"/>
        <w:spacing w:val="-3"/>
        <w:w w:val="100"/>
        <w:sz w:val="24"/>
        <w:szCs w:val="24"/>
        <w:lang w:val="en-US" w:eastAsia="en-US" w:bidi="ar-SA"/>
      </w:rPr>
    </w:lvl>
    <w:lvl w:ilvl="1" w:tplc="64442004">
      <w:start w:val="1"/>
      <w:numFmt w:val="decimal"/>
      <w:lvlText w:val="(%2)"/>
      <w:lvlJc w:val="left"/>
      <w:pPr>
        <w:ind w:left="400" w:hanging="274"/>
        <w:jc w:val="right"/>
      </w:pPr>
      <w:rPr>
        <w:rFonts w:ascii="Carlito" w:eastAsia="Carlito" w:hAnsi="Carlito" w:cs="Carlito" w:hint="default"/>
        <w:b/>
        <w:bCs/>
        <w:spacing w:val="-2"/>
        <w:w w:val="100"/>
        <w:sz w:val="22"/>
        <w:szCs w:val="22"/>
        <w:lang w:val="en-US" w:eastAsia="en-US" w:bidi="ar-SA"/>
      </w:rPr>
    </w:lvl>
    <w:lvl w:ilvl="2" w:tplc="BDA27958">
      <w:start w:val="1"/>
      <w:numFmt w:val="lowerLetter"/>
      <w:lvlText w:val="(%3)"/>
      <w:lvlJc w:val="left"/>
      <w:pPr>
        <w:ind w:left="2123" w:hanging="317"/>
      </w:pPr>
      <w:rPr>
        <w:rFonts w:ascii="Carlito" w:eastAsia="Carlito" w:hAnsi="Carlito" w:cs="Carlito" w:hint="default"/>
        <w:spacing w:val="-1"/>
        <w:w w:val="100"/>
        <w:sz w:val="24"/>
        <w:szCs w:val="24"/>
        <w:lang w:val="en-US" w:eastAsia="en-US" w:bidi="ar-SA"/>
      </w:rPr>
    </w:lvl>
    <w:lvl w:ilvl="3" w:tplc="BC1639FC">
      <w:numFmt w:val="bullet"/>
      <w:lvlText w:val="•"/>
      <w:lvlJc w:val="left"/>
      <w:pPr>
        <w:ind w:left="3172" w:hanging="317"/>
      </w:pPr>
      <w:rPr>
        <w:rFonts w:hint="default"/>
        <w:lang w:val="en-US" w:eastAsia="en-US" w:bidi="ar-SA"/>
      </w:rPr>
    </w:lvl>
    <w:lvl w:ilvl="4" w:tplc="E0943680">
      <w:numFmt w:val="bullet"/>
      <w:lvlText w:val="•"/>
      <w:lvlJc w:val="left"/>
      <w:pPr>
        <w:ind w:left="4225" w:hanging="317"/>
      </w:pPr>
      <w:rPr>
        <w:rFonts w:hint="default"/>
        <w:lang w:val="en-US" w:eastAsia="en-US" w:bidi="ar-SA"/>
      </w:rPr>
    </w:lvl>
    <w:lvl w:ilvl="5" w:tplc="41BE6BD8">
      <w:numFmt w:val="bullet"/>
      <w:lvlText w:val="•"/>
      <w:lvlJc w:val="left"/>
      <w:pPr>
        <w:ind w:left="5277" w:hanging="317"/>
      </w:pPr>
      <w:rPr>
        <w:rFonts w:hint="default"/>
        <w:lang w:val="en-US" w:eastAsia="en-US" w:bidi="ar-SA"/>
      </w:rPr>
    </w:lvl>
    <w:lvl w:ilvl="6" w:tplc="A5D42ABC">
      <w:numFmt w:val="bullet"/>
      <w:lvlText w:val="•"/>
      <w:lvlJc w:val="left"/>
      <w:pPr>
        <w:ind w:left="6330" w:hanging="317"/>
      </w:pPr>
      <w:rPr>
        <w:rFonts w:hint="default"/>
        <w:lang w:val="en-US" w:eastAsia="en-US" w:bidi="ar-SA"/>
      </w:rPr>
    </w:lvl>
    <w:lvl w:ilvl="7" w:tplc="E79E5E34">
      <w:numFmt w:val="bullet"/>
      <w:lvlText w:val="•"/>
      <w:lvlJc w:val="left"/>
      <w:pPr>
        <w:ind w:left="7382" w:hanging="317"/>
      </w:pPr>
      <w:rPr>
        <w:rFonts w:hint="default"/>
        <w:lang w:val="en-US" w:eastAsia="en-US" w:bidi="ar-SA"/>
      </w:rPr>
    </w:lvl>
    <w:lvl w:ilvl="8" w:tplc="5A1EAA80">
      <w:numFmt w:val="bullet"/>
      <w:lvlText w:val="•"/>
      <w:lvlJc w:val="left"/>
      <w:pPr>
        <w:ind w:left="8435" w:hanging="317"/>
      </w:pPr>
      <w:rPr>
        <w:rFonts w:hint="default"/>
        <w:lang w:val="en-US" w:eastAsia="en-US" w:bidi="ar-SA"/>
      </w:rPr>
    </w:lvl>
  </w:abstractNum>
  <w:abstractNum w:abstractNumId="76">
    <w:nsid w:val="63D4172D"/>
    <w:multiLevelType w:val="hybridMultilevel"/>
    <w:tmpl w:val="F5A432C4"/>
    <w:lvl w:ilvl="0" w:tplc="D6864E3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40A300A"/>
    <w:multiLevelType w:val="hybridMultilevel"/>
    <w:tmpl w:val="D6E815A0"/>
    <w:lvl w:ilvl="0" w:tplc="64AC7826">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640D0445"/>
    <w:multiLevelType w:val="hybridMultilevel"/>
    <w:tmpl w:val="D3E0F21C"/>
    <w:lvl w:ilvl="0" w:tplc="BE22A560">
      <w:start w:val="1"/>
      <w:numFmt w:val="decimal"/>
      <w:lvlText w:val="(%1)"/>
      <w:lvlJc w:val="left"/>
      <w:pPr>
        <w:ind w:left="1350" w:hanging="360"/>
      </w:pPr>
      <w:rPr>
        <w:rFonts w:hint="default"/>
        <w:b/>
        <w:u w:val="single"/>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79">
    <w:nsid w:val="644615E0"/>
    <w:multiLevelType w:val="hybridMultilevel"/>
    <w:tmpl w:val="730C141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0">
    <w:nsid w:val="66452D02"/>
    <w:multiLevelType w:val="hybridMultilevel"/>
    <w:tmpl w:val="C9A44010"/>
    <w:lvl w:ilvl="0" w:tplc="2CBA4F08">
      <w:start w:val="1"/>
      <w:numFmt w:val="decimal"/>
      <w:lvlText w:val="%1."/>
      <w:lvlJc w:val="left"/>
      <w:pPr>
        <w:tabs>
          <w:tab w:val="num" w:pos="720"/>
        </w:tabs>
        <w:ind w:left="720" w:hanging="360"/>
      </w:pPr>
    </w:lvl>
    <w:lvl w:ilvl="1" w:tplc="6B8EA7F4" w:tentative="1">
      <w:start w:val="1"/>
      <w:numFmt w:val="decimal"/>
      <w:lvlText w:val="%2."/>
      <w:lvlJc w:val="left"/>
      <w:pPr>
        <w:tabs>
          <w:tab w:val="num" w:pos="1440"/>
        </w:tabs>
        <w:ind w:left="1440" w:hanging="360"/>
      </w:pPr>
    </w:lvl>
    <w:lvl w:ilvl="2" w:tplc="C50030AA" w:tentative="1">
      <w:start w:val="1"/>
      <w:numFmt w:val="decimal"/>
      <w:lvlText w:val="%3."/>
      <w:lvlJc w:val="left"/>
      <w:pPr>
        <w:tabs>
          <w:tab w:val="num" w:pos="2160"/>
        </w:tabs>
        <w:ind w:left="2160" w:hanging="360"/>
      </w:pPr>
    </w:lvl>
    <w:lvl w:ilvl="3" w:tplc="375665BC" w:tentative="1">
      <w:start w:val="1"/>
      <w:numFmt w:val="decimal"/>
      <w:lvlText w:val="%4."/>
      <w:lvlJc w:val="left"/>
      <w:pPr>
        <w:tabs>
          <w:tab w:val="num" w:pos="2880"/>
        </w:tabs>
        <w:ind w:left="2880" w:hanging="360"/>
      </w:pPr>
    </w:lvl>
    <w:lvl w:ilvl="4" w:tplc="59AA50A6" w:tentative="1">
      <w:start w:val="1"/>
      <w:numFmt w:val="decimal"/>
      <w:lvlText w:val="%5."/>
      <w:lvlJc w:val="left"/>
      <w:pPr>
        <w:tabs>
          <w:tab w:val="num" w:pos="3600"/>
        </w:tabs>
        <w:ind w:left="3600" w:hanging="360"/>
      </w:pPr>
    </w:lvl>
    <w:lvl w:ilvl="5" w:tplc="643EF862" w:tentative="1">
      <w:start w:val="1"/>
      <w:numFmt w:val="decimal"/>
      <w:lvlText w:val="%6."/>
      <w:lvlJc w:val="left"/>
      <w:pPr>
        <w:tabs>
          <w:tab w:val="num" w:pos="4320"/>
        </w:tabs>
        <w:ind w:left="4320" w:hanging="360"/>
      </w:pPr>
    </w:lvl>
    <w:lvl w:ilvl="6" w:tplc="8834DB6A" w:tentative="1">
      <w:start w:val="1"/>
      <w:numFmt w:val="decimal"/>
      <w:lvlText w:val="%7."/>
      <w:lvlJc w:val="left"/>
      <w:pPr>
        <w:tabs>
          <w:tab w:val="num" w:pos="5040"/>
        </w:tabs>
        <w:ind w:left="5040" w:hanging="360"/>
      </w:pPr>
    </w:lvl>
    <w:lvl w:ilvl="7" w:tplc="21E818B4" w:tentative="1">
      <w:start w:val="1"/>
      <w:numFmt w:val="decimal"/>
      <w:lvlText w:val="%8."/>
      <w:lvlJc w:val="left"/>
      <w:pPr>
        <w:tabs>
          <w:tab w:val="num" w:pos="5760"/>
        </w:tabs>
        <w:ind w:left="5760" w:hanging="360"/>
      </w:pPr>
    </w:lvl>
    <w:lvl w:ilvl="8" w:tplc="FB4A05E0" w:tentative="1">
      <w:start w:val="1"/>
      <w:numFmt w:val="decimal"/>
      <w:lvlText w:val="%9."/>
      <w:lvlJc w:val="left"/>
      <w:pPr>
        <w:tabs>
          <w:tab w:val="num" w:pos="6480"/>
        </w:tabs>
        <w:ind w:left="6480" w:hanging="360"/>
      </w:pPr>
    </w:lvl>
  </w:abstractNum>
  <w:abstractNum w:abstractNumId="81">
    <w:nsid w:val="672722E0"/>
    <w:multiLevelType w:val="hybridMultilevel"/>
    <w:tmpl w:val="A8BCA0FE"/>
    <w:lvl w:ilvl="0" w:tplc="B95A5A2C">
      <w:start w:val="1"/>
      <w:numFmt w:val="lowerLetter"/>
      <w:lvlText w:val="(%1)"/>
      <w:lvlJc w:val="left"/>
      <w:pPr>
        <w:ind w:left="1350" w:hanging="360"/>
      </w:pPr>
      <w:rPr>
        <w:rFonts w:hint="default"/>
        <w:b w:val="0"/>
        <w:u w:val="none"/>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82">
    <w:nsid w:val="67DE6E14"/>
    <w:multiLevelType w:val="hybridMultilevel"/>
    <w:tmpl w:val="1026DDCC"/>
    <w:lvl w:ilvl="0" w:tplc="033ED35C">
      <w:start w:val="1"/>
      <w:numFmt w:val="decimal"/>
      <w:lvlText w:val="(%1)"/>
      <w:lvlJc w:val="left"/>
      <w:pPr>
        <w:tabs>
          <w:tab w:val="num" w:pos="720"/>
        </w:tabs>
        <w:ind w:left="720" w:hanging="360"/>
      </w:pPr>
      <w:rPr>
        <w:rFonts w:hint="default"/>
      </w:rPr>
    </w:lvl>
    <w:lvl w:ilvl="1" w:tplc="6BD69016">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nsid w:val="68E60A71"/>
    <w:multiLevelType w:val="hybridMultilevel"/>
    <w:tmpl w:val="A4DC0CCE"/>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69970E7D"/>
    <w:multiLevelType w:val="hybridMultilevel"/>
    <w:tmpl w:val="255ED7CA"/>
    <w:lvl w:ilvl="0" w:tplc="3AAE828E">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5">
    <w:nsid w:val="69D14BA7"/>
    <w:multiLevelType w:val="hybridMultilevel"/>
    <w:tmpl w:val="0FB6FB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6A5341F1"/>
    <w:multiLevelType w:val="hybridMultilevel"/>
    <w:tmpl w:val="158E7098"/>
    <w:lvl w:ilvl="0" w:tplc="BE58AA7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6D4B24F1"/>
    <w:multiLevelType w:val="hybridMultilevel"/>
    <w:tmpl w:val="E9260444"/>
    <w:lvl w:ilvl="0" w:tplc="D6B6C6F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nsid w:val="707F7687"/>
    <w:multiLevelType w:val="hybridMultilevel"/>
    <w:tmpl w:val="5232DE5C"/>
    <w:lvl w:ilvl="0" w:tplc="4B6021D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9">
    <w:nsid w:val="72E03CFC"/>
    <w:multiLevelType w:val="hybridMultilevel"/>
    <w:tmpl w:val="B9E05686"/>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734C05E3"/>
    <w:multiLevelType w:val="hybridMultilevel"/>
    <w:tmpl w:val="7642482E"/>
    <w:lvl w:ilvl="0" w:tplc="7A7EC20A">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79BC7823"/>
    <w:multiLevelType w:val="hybridMultilevel"/>
    <w:tmpl w:val="9E243744"/>
    <w:lvl w:ilvl="0" w:tplc="B7EEBBA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79BE44DD"/>
    <w:multiLevelType w:val="hybridMultilevel"/>
    <w:tmpl w:val="66983E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7A864980"/>
    <w:multiLevelType w:val="hybridMultilevel"/>
    <w:tmpl w:val="0BEE2ED6"/>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B082821"/>
    <w:multiLevelType w:val="hybridMultilevel"/>
    <w:tmpl w:val="37B0DBF2"/>
    <w:lvl w:ilvl="0" w:tplc="D6DAF770">
      <w:start w:val="1"/>
      <w:numFmt w:val="decimal"/>
      <w:lvlText w:val="(%1)"/>
      <w:lvlJc w:val="left"/>
      <w:pPr>
        <w:ind w:left="1980" w:hanging="360"/>
      </w:pPr>
      <w:rPr>
        <w:rFonts w:hint="default"/>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95">
    <w:nsid w:val="7C7611B1"/>
    <w:multiLevelType w:val="hybridMultilevel"/>
    <w:tmpl w:val="EF1CC794"/>
    <w:lvl w:ilvl="0" w:tplc="D6B6C6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D770AC4"/>
    <w:multiLevelType w:val="hybridMultilevel"/>
    <w:tmpl w:val="E8D6EA3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7">
    <w:nsid w:val="7E81783A"/>
    <w:multiLevelType w:val="hybridMultilevel"/>
    <w:tmpl w:val="30D603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7F07767C"/>
    <w:multiLevelType w:val="hybridMultilevel"/>
    <w:tmpl w:val="7228ECFA"/>
    <w:lvl w:ilvl="0" w:tplc="D6864E38">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9">
    <w:nsid w:val="7F292A96"/>
    <w:multiLevelType w:val="hybridMultilevel"/>
    <w:tmpl w:val="BA70F7D6"/>
    <w:lvl w:ilvl="0" w:tplc="DCEC068E">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36"/>
  </w:num>
  <w:num w:numId="2">
    <w:abstractNumId w:val="3"/>
  </w:num>
  <w:num w:numId="3">
    <w:abstractNumId w:val="44"/>
  </w:num>
  <w:num w:numId="4">
    <w:abstractNumId w:val="57"/>
  </w:num>
  <w:num w:numId="5">
    <w:abstractNumId w:val="64"/>
  </w:num>
  <w:num w:numId="6">
    <w:abstractNumId w:val="80"/>
  </w:num>
  <w:num w:numId="7">
    <w:abstractNumId w:val="72"/>
  </w:num>
  <w:num w:numId="8">
    <w:abstractNumId w:val="97"/>
  </w:num>
  <w:num w:numId="9">
    <w:abstractNumId w:val="56"/>
  </w:num>
  <w:num w:numId="10">
    <w:abstractNumId w:val="29"/>
  </w:num>
  <w:num w:numId="11">
    <w:abstractNumId w:val="18"/>
  </w:num>
  <w:num w:numId="12">
    <w:abstractNumId w:val="70"/>
  </w:num>
  <w:num w:numId="13">
    <w:abstractNumId w:val="93"/>
  </w:num>
  <w:num w:numId="14">
    <w:abstractNumId w:val="95"/>
  </w:num>
  <w:num w:numId="15">
    <w:abstractNumId w:val="33"/>
  </w:num>
  <w:num w:numId="16">
    <w:abstractNumId w:val="88"/>
  </w:num>
  <w:num w:numId="17">
    <w:abstractNumId w:val="52"/>
  </w:num>
  <w:num w:numId="18">
    <w:abstractNumId w:val="51"/>
  </w:num>
  <w:num w:numId="19">
    <w:abstractNumId w:val="62"/>
  </w:num>
  <w:num w:numId="20">
    <w:abstractNumId w:val="5"/>
  </w:num>
  <w:num w:numId="21">
    <w:abstractNumId w:val="4"/>
  </w:num>
  <w:num w:numId="22">
    <w:abstractNumId w:val="87"/>
  </w:num>
  <w:num w:numId="23">
    <w:abstractNumId w:val="47"/>
  </w:num>
  <w:num w:numId="24">
    <w:abstractNumId w:val="83"/>
  </w:num>
  <w:num w:numId="25">
    <w:abstractNumId w:val="71"/>
  </w:num>
  <w:num w:numId="26">
    <w:abstractNumId w:val="89"/>
  </w:num>
  <w:num w:numId="27">
    <w:abstractNumId w:val="13"/>
  </w:num>
  <w:num w:numId="28">
    <w:abstractNumId w:val="30"/>
  </w:num>
  <w:num w:numId="29">
    <w:abstractNumId w:val="40"/>
  </w:num>
  <w:num w:numId="30">
    <w:abstractNumId w:val="32"/>
  </w:num>
  <w:num w:numId="31">
    <w:abstractNumId w:val="50"/>
  </w:num>
  <w:num w:numId="32">
    <w:abstractNumId w:val="43"/>
  </w:num>
  <w:num w:numId="33">
    <w:abstractNumId w:val="49"/>
  </w:num>
  <w:num w:numId="34">
    <w:abstractNumId w:val="37"/>
  </w:num>
  <w:num w:numId="35">
    <w:abstractNumId w:val="61"/>
  </w:num>
  <w:num w:numId="36">
    <w:abstractNumId w:val="28"/>
  </w:num>
  <w:num w:numId="37">
    <w:abstractNumId w:val="10"/>
  </w:num>
  <w:num w:numId="38">
    <w:abstractNumId w:val="63"/>
  </w:num>
  <w:num w:numId="39">
    <w:abstractNumId w:val="85"/>
  </w:num>
  <w:num w:numId="40">
    <w:abstractNumId w:val="90"/>
  </w:num>
  <w:num w:numId="41">
    <w:abstractNumId w:val="38"/>
  </w:num>
  <w:num w:numId="42">
    <w:abstractNumId w:val="73"/>
  </w:num>
  <w:num w:numId="43">
    <w:abstractNumId w:val="53"/>
  </w:num>
  <w:num w:numId="44">
    <w:abstractNumId w:val="75"/>
  </w:num>
  <w:num w:numId="45">
    <w:abstractNumId w:val="35"/>
  </w:num>
  <w:num w:numId="46">
    <w:abstractNumId w:val="67"/>
  </w:num>
  <w:num w:numId="47">
    <w:abstractNumId w:val="1"/>
  </w:num>
  <w:num w:numId="48">
    <w:abstractNumId w:val="46"/>
  </w:num>
  <w:num w:numId="49">
    <w:abstractNumId w:val="21"/>
  </w:num>
  <w:num w:numId="50">
    <w:abstractNumId w:val="0"/>
  </w:num>
  <w:num w:numId="51">
    <w:abstractNumId w:val="84"/>
  </w:num>
  <w:num w:numId="52">
    <w:abstractNumId w:val="17"/>
  </w:num>
  <w:num w:numId="53">
    <w:abstractNumId w:val="69"/>
  </w:num>
  <w:num w:numId="54">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9"/>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7"/>
  </w:num>
  <w:num w:numId="60">
    <w:abstractNumId w:val="66"/>
  </w:num>
  <w:num w:numId="61">
    <w:abstractNumId w:val="82"/>
  </w:num>
  <w:num w:numId="62">
    <w:abstractNumId w:val="86"/>
  </w:num>
  <w:num w:numId="63">
    <w:abstractNumId w:val="39"/>
  </w:num>
  <w:num w:numId="6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5"/>
  </w:num>
  <w:num w:numId="72">
    <w:abstractNumId w:val="22"/>
  </w:num>
  <w:num w:numId="73">
    <w:abstractNumId w:val="14"/>
    <w:lvlOverride w:ilvl="0">
      <w:lvl w:ilvl="0" w:tplc="29D8A532">
        <w:start w:val="4"/>
        <w:numFmt w:val="upperLetter"/>
        <w:pStyle w:val="Style1"/>
        <w:lvlText w:val="%1.0.1"/>
        <w:lvlJc w:val="left"/>
        <w:pPr>
          <w:tabs>
            <w:tab w:val="num" w:pos="720"/>
          </w:tabs>
          <w:ind w:left="720" w:hanging="360"/>
        </w:pPr>
        <w:rPr>
          <w:rFonts w:hint="default"/>
        </w:rPr>
      </w:lvl>
    </w:lvlOverride>
    <w:lvlOverride w:ilvl="1">
      <w:lvl w:ilvl="1" w:tplc="04090019" w:tentative="1">
        <w:start w:val="1"/>
        <w:numFmt w:val="lowerLetter"/>
        <w:lvlText w:val="%2."/>
        <w:lvlJc w:val="left"/>
        <w:pPr>
          <w:tabs>
            <w:tab w:val="num" w:pos="1440"/>
          </w:tabs>
          <w:ind w:left="1440" w:hanging="360"/>
        </w:pPr>
      </w:lvl>
    </w:lvlOverride>
    <w:lvlOverride w:ilvl="2">
      <w:lvl w:ilvl="2" w:tplc="0409001B" w:tentative="1">
        <w:start w:val="1"/>
        <w:numFmt w:val="lowerRoman"/>
        <w:lvlText w:val="%3."/>
        <w:lvlJc w:val="right"/>
        <w:pPr>
          <w:tabs>
            <w:tab w:val="num" w:pos="2160"/>
          </w:tabs>
          <w:ind w:left="2160" w:hanging="180"/>
        </w:pPr>
      </w:lvl>
    </w:lvlOverride>
    <w:lvlOverride w:ilvl="3">
      <w:lvl w:ilvl="3" w:tplc="0409000F" w:tentative="1">
        <w:start w:val="1"/>
        <w:numFmt w:val="decimal"/>
        <w:lvlText w:val="%4."/>
        <w:lvlJc w:val="left"/>
        <w:pPr>
          <w:tabs>
            <w:tab w:val="num" w:pos="2880"/>
          </w:tabs>
          <w:ind w:left="2880" w:hanging="360"/>
        </w:pPr>
      </w:lvl>
    </w:lvlOverride>
    <w:lvlOverride w:ilvl="4">
      <w:lvl w:ilvl="4" w:tplc="04090019" w:tentative="1">
        <w:start w:val="1"/>
        <w:numFmt w:val="lowerLetter"/>
        <w:lvlText w:val="%5."/>
        <w:lvlJc w:val="left"/>
        <w:pPr>
          <w:tabs>
            <w:tab w:val="num" w:pos="3600"/>
          </w:tabs>
          <w:ind w:left="3600" w:hanging="360"/>
        </w:pPr>
      </w:lvl>
    </w:lvlOverride>
    <w:lvlOverride w:ilvl="5">
      <w:lvl w:ilvl="5" w:tplc="0409001B" w:tentative="1">
        <w:start w:val="1"/>
        <w:numFmt w:val="lowerRoman"/>
        <w:lvlText w:val="%6."/>
        <w:lvlJc w:val="right"/>
        <w:pPr>
          <w:tabs>
            <w:tab w:val="num" w:pos="4320"/>
          </w:tabs>
          <w:ind w:left="4320" w:hanging="180"/>
        </w:pPr>
      </w:lvl>
    </w:lvlOverride>
    <w:lvlOverride w:ilvl="6">
      <w:lvl w:ilvl="6" w:tplc="0409000F" w:tentative="1">
        <w:start w:val="1"/>
        <w:numFmt w:val="decimal"/>
        <w:lvlText w:val="%7."/>
        <w:lvlJc w:val="left"/>
        <w:pPr>
          <w:tabs>
            <w:tab w:val="num" w:pos="5040"/>
          </w:tabs>
          <w:ind w:left="5040" w:hanging="360"/>
        </w:pPr>
      </w:lvl>
    </w:lvlOverride>
    <w:lvlOverride w:ilvl="7">
      <w:lvl w:ilvl="7" w:tplc="04090019" w:tentative="1">
        <w:start w:val="1"/>
        <w:numFmt w:val="lowerLetter"/>
        <w:lvlText w:val="%8."/>
        <w:lvlJc w:val="left"/>
        <w:pPr>
          <w:tabs>
            <w:tab w:val="num" w:pos="5760"/>
          </w:tabs>
          <w:ind w:left="5760" w:hanging="360"/>
        </w:pPr>
      </w:lvl>
    </w:lvlOverride>
    <w:lvlOverride w:ilvl="8">
      <w:lvl w:ilvl="8" w:tplc="0409001B" w:tentative="1">
        <w:start w:val="1"/>
        <w:numFmt w:val="lowerRoman"/>
        <w:lvlText w:val="%9."/>
        <w:lvlJc w:val="right"/>
        <w:pPr>
          <w:tabs>
            <w:tab w:val="num" w:pos="6480"/>
          </w:tabs>
          <w:ind w:left="6480" w:hanging="180"/>
        </w:pPr>
      </w:lvl>
    </w:lvlOverride>
  </w:num>
  <w:num w:numId="74">
    <w:abstractNumId w:val="58"/>
  </w:num>
  <w:num w:numId="75">
    <w:abstractNumId w:val="65"/>
  </w:num>
  <w:num w:numId="76">
    <w:abstractNumId w:val="23"/>
  </w:num>
  <w:num w:numId="77">
    <w:abstractNumId w:val="19"/>
  </w:num>
  <w:num w:numId="78">
    <w:abstractNumId w:val="27"/>
  </w:num>
  <w:num w:numId="79">
    <w:abstractNumId w:val="48"/>
  </w:num>
  <w:num w:numId="80">
    <w:abstractNumId w:val="55"/>
  </w:num>
  <w:num w:numId="81">
    <w:abstractNumId w:val="45"/>
  </w:num>
  <w:num w:numId="82">
    <w:abstractNumId w:val="99"/>
  </w:num>
  <w:num w:numId="83">
    <w:abstractNumId w:val="24"/>
  </w:num>
  <w:num w:numId="84">
    <w:abstractNumId w:val="92"/>
  </w:num>
  <w:num w:numId="85">
    <w:abstractNumId w:val="26"/>
  </w:num>
  <w:num w:numId="86">
    <w:abstractNumId w:val="41"/>
  </w:num>
  <w:num w:numId="87">
    <w:abstractNumId w:val="8"/>
  </w:num>
  <w:num w:numId="88">
    <w:abstractNumId w:val="16"/>
  </w:num>
  <w:num w:numId="89">
    <w:abstractNumId w:val="54"/>
  </w:num>
  <w:num w:numId="90">
    <w:abstractNumId w:val="91"/>
  </w:num>
  <w:num w:numId="91">
    <w:abstractNumId w:val="11"/>
  </w:num>
  <w:num w:numId="92">
    <w:abstractNumId w:val="6"/>
  </w:num>
  <w:num w:numId="93">
    <w:abstractNumId w:val="81"/>
  </w:num>
  <w:num w:numId="94">
    <w:abstractNumId w:val="78"/>
  </w:num>
  <w:num w:numId="95">
    <w:abstractNumId w:val="94"/>
  </w:num>
  <w:num w:numId="96">
    <w:abstractNumId w:val="76"/>
  </w:num>
  <w:num w:numId="97">
    <w:abstractNumId w:val="98"/>
  </w:num>
  <w:num w:numId="98">
    <w:abstractNumId w:val="34"/>
  </w:num>
  <w:num w:numId="99">
    <w:abstractNumId w:val="2"/>
  </w:num>
  <w:num w:numId="100">
    <w:abstractNumId w:val="20"/>
  </w:num>
  <w:numIdMacAtCleanup w:val="9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oNotDisplayPageBoundaries/>
  <w:defaultTabStop w:val="720"/>
  <w:characterSpacingControl w:val="doNotCompress"/>
  <w:footnotePr>
    <w:footnote w:id="0"/>
    <w:footnote w:id="1"/>
  </w:footnotePr>
  <w:endnotePr>
    <w:endnote w:id="0"/>
    <w:endnote w:id="1"/>
  </w:endnotePr>
  <w:compat>
    <w:useFELayout/>
  </w:compat>
  <w:rsids>
    <w:rsidRoot w:val="005B1B14"/>
    <w:rsid w:val="00015DBE"/>
    <w:rsid w:val="000E1868"/>
    <w:rsid w:val="00140BF2"/>
    <w:rsid w:val="00144A6A"/>
    <w:rsid w:val="00161EA7"/>
    <w:rsid w:val="001C4F17"/>
    <w:rsid w:val="002257DF"/>
    <w:rsid w:val="00283066"/>
    <w:rsid w:val="0032309C"/>
    <w:rsid w:val="00346D19"/>
    <w:rsid w:val="00380D77"/>
    <w:rsid w:val="00462F39"/>
    <w:rsid w:val="004656EC"/>
    <w:rsid w:val="00495466"/>
    <w:rsid w:val="004D33EE"/>
    <w:rsid w:val="0050562A"/>
    <w:rsid w:val="005B1B14"/>
    <w:rsid w:val="005C339F"/>
    <w:rsid w:val="00704128"/>
    <w:rsid w:val="007F530C"/>
    <w:rsid w:val="008534F5"/>
    <w:rsid w:val="008F3FC9"/>
    <w:rsid w:val="00910C63"/>
    <w:rsid w:val="009B339F"/>
    <w:rsid w:val="009E5F7A"/>
    <w:rsid w:val="00A5071F"/>
    <w:rsid w:val="00B15239"/>
    <w:rsid w:val="00B51DE5"/>
    <w:rsid w:val="00BA6DC3"/>
    <w:rsid w:val="00BF34F1"/>
    <w:rsid w:val="00C51B4C"/>
    <w:rsid w:val="00D26EE6"/>
    <w:rsid w:val="00D33999"/>
    <w:rsid w:val="00D41F25"/>
    <w:rsid w:val="00DD75FF"/>
    <w:rsid w:val="00E33073"/>
    <w:rsid w:val="00F04AF5"/>
    <w:rsid w:val="00F11314"/>
    <w:rsid w:val="00F12EDC"/>
    <w:rsid w:val="00F2014E"/>
    <w:rsid w:val="00F207B8"/>
    <w:rsid w:val="00F303E5"/>
    <w:rsid w:val="00FD469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AutoShape 2"/>
        <o:r id="V:Rule2" type="connector" idref="#AutoShape 3"/>
        <o:r id="V:Rule3" type="connector" idref="#AutoShape 6"/>
        <o:r id="V:Rule4" type="connector" idref="#AutoShape 12"/>
        <o:r id="V:Rule5" type="connector" idref="#AutoShape 13"/>
        <o:r id="V:Rule6" type="connector" idref="#AutoShape 49"/>
        <o:r id="V:Rule7" type="connector" idref="#AutoShape 48"/>
        <o:r id="V:Rule8" type="connector" idref="#AutoShape 39"/>
        <o:r id="V:Rule9" type="connector" idref="#AutoShape 55"/>
        <o:r id="V:Rule10" type="connector" idref="#AutoShape 54"/>
        <o:r id="V:Rule11" type="connector" idref="#AutoShape 40"/>
        <o:r id="V:Rule12" type="connector" idref="#AutoShape 42"/>
        <o:r id="V:Rule13" type="connector" idref="#AutoShape 41"/>
        <o:r id="V:Rule14" type="connector" idref="#AutoShape 65"/>
        <o:r id="V:Rule15" type="connector" idref="#AutoShape 60"/>
        <o:r id="V:Rule16" type="connector" idref="#AutoShape 59"/>
        <o:r id="V:Rule17" type="connector" idref="#AutoShape 58"/>
        <o:r id="V:Rule18" type="connector" idref="#AutoShape 43"/>
        <o:r id="V:Rule19" type="connector" idref="#AutoShape 44"/>
        <o:r id="V:Rule20" type="connector" idref="#AutoShape 45"/>
        <o:r id="V:Rule21" type="connector" idref="#AutoShape 66"/>
        <o:r id="V:Rule22" type="connector" idref="#AutoShape 63"/>
        <o:r id="V:Rule23" type="connector" idref="#AutoShape 46"/>
        <o:r id="V:Rule24" type="connector" idref="#AutoShape 67"/>
        <o:r id="V:Rule25" type="connector" idref="#AutoShape 64"/>
        <o:r id="V:Rule26" type="connector" idref="#AutoShape 47"/>
        <o:r id="V:Rule27" type="connector" idref="#AutoShape 68"/>
        <o:r id="V:Rule28" type="connector" idref="#AutoShape 75"/>
        <o:r id="V:Rule29" type="connector" idref="#AutoShape 74"/>
        <o:r id="V:Rule30" type="connector" idref="#AutoShape 73"/>
        <o:r id="V:Rule31" type="connector" idref="#AutoShape 72"/>
        <o:r id="V:Rule32" type="connector" idref="#AutoShape 71"/>
        <o:r id="V:Rule33" type="connector" idref="#AutoShape 70"/>
        <o:r id="V:Rule34" type="connector" idref="#AutoShape 69"/>
        <o:r id="V:Rule35" type="connector" idref="#AutoShape 76"/>
        <o:r id="V:Rule36" type="connector" idref="#AutoShape 115"/>
        <o:r id="V:Rule37" type="connector" idref="#AutoShape 113"/>
        <o:r id="V:Rule38" type="connector" idref="#AutoShape 105"/>
        <o:r id="V:Rule39" type="connector" idref="#AutoShape 112"/>
        <o:r id="V:Rule40" type="connector" idref="#AutoShape 111"/>
        <o:r id="V:Rule41" type="connector" idref="#AutoShape 102"/>
        <o:r id="V:Rule42" type="connector" idref="#AutoShape 101"/>
        <o:r id="V:Rule43" type="connector" idref="#AutoShape 100"/>
        <o:r id="V:Rule44" type="connector" idref="#AutoShape 99"/>
        <o:r id="V:Rule45" type="connector" idref="#AutoShape 98"/>
        <o:r id="V:Rule46" type="connector" idref="#AutoShape 97"/>
        <o:r id="V:Rule47" type="connector" idref="#AutoShape 114"/>
        <o:r id="V:Rule48" type="connector" idref="#AutoShape 107"/>
        <o:r id="V:Rule49" type="connector" idref="#AutoShape 108"/>
        <o:r id="V:Rule50" type="connector" idref="#AutoShape 106"/>
        <o:r id="V:Rule51" type="connector" idref="#AutoShape 110"/>
        <o:r id="V:Rule52" type="connector" idref="#AutoShape 109"/>
        <o:r id="V:Rule53" type="connector" idref="#AutoShape 103"/>
        <o:r id="V:Rule54" type="connector" idref="#AutoShape 104"/>
        <o:r id="V:Rule55" type="connector" idref="#AutoShape 96"/>
        <o:r id="V:Rule56" type="connector" idref="#AutoShape 128"/>
        <o:r id="V:Rule57" type="connector" idref="#AutoShape 131"/>
        <o:r id="V:Rule58" type="connector" idref="#AutoShape 130"/>
        <o:r id="V:Rule59" type="connector" idref="#AutoShape 129"/>
        <o:r id="V:Rule60" type="connector" idref="#AutoShape 134"/>
        <o:r id="V:Rule61" type="connector" idref="#AutoShape 132"/>
        <o:r id="V:Rule62" type="connector" idref="#AutoShape 133"/>
        <o:r id="V:Rule63" type="connector" idref="#AutoShape 144"/>
        <o:r id="V:Rule64" type="connector" idref="#AutoShape 264"/>
        <o:r id="V:Rule65" type="connector" idref="#AutoShape 184"/>
        <o:r id="V:Rule66" type="connector" idref="#AutoShape 183"/>
        <o:r id="V:Rule67" type="connector" idref="#AutoShape 182"/>
        <o:r id="V:Rule68" type="connector" idref="#AutoShape 181"/>
        <o:r id="V:Rule69" type="connector" idref="#AutoShape 178"/>
        <o:r id="V:Rule70" type="connector" idref="#AutoShape 180"/>
        <o:r id="V:Rule71" type="connector" idref="#AutoShape 179"/>
        <o:r id="V:Rule72" type="connector" idref="#AutoShape 172"/>
        <o:r id="V:Rule73" type="connector" idref="#AutoShape 174"/>
        <o:r id="V:Rule74" type="connector" idref="#AutoShape 173"/>
        <o:r id="V:Rule75" type="connector" idref="#AutoShape 168"/>
        <o:r id="V:Rule76" type="connector" idref="#AutoShape 167"/>
        <o:r id="V:Rule77" type="connector" idref="#AutoShape 166"/>
        <o:r id="V:Rule78" type="connector" idref="#AutoShape 158"/>
        <o:r id="V:Rule79" type="connector" idref="#AutoShape 157"/>
        <o:r id="V:Rule80" type="connector" idref="#AutoShape 161"/>
        <o:r id="V:Rule81" type="connector" idref="#AutoShape 160"/>
        <o:r id="V:Rule82" type="connector" idref="#AutoShape 159"/>
        <o:r id="V:Rule83" type="connector" idref="#AutoShape 162"/>
        <o:r id="V:Rule84" type="connector" idref="#AutoShape 150"/>
        <o:r id="V:Rule85" type="connector" idref="#AutoShape 149"/>
        <o:r id="V:Rule86" type="connector" idref="#AutoShape 148"/>
        <o:r id="V:Rule87" type="connector" idref="#AutoShape 260"/>
        <o:r id="V:Rule88" type="connector" idref="#AutoShape 259"/>
        <o:r id="V:Rule89" type="connector" idref="#AutoShape 258"/>
        <o:r id="V:Rule90" type="connector" idref="#AutoShape 257"/>
        <o:r id="V:Rule91" type="connector" idref="#AutoShape 218"/>
        <o:r id="V:Rule92" type="connector" idref="#AutoShape 220"/>
        <o:r id="V:Rule93" type="connector" idref="#AutoShape 219"/>
        <o:r id="V:Rule94" type="connector" idref="#AutoShape 213"/>
        <o:r id="V:Rule95" type="connector" idref="#AutoShape 212"/>
        <o:r id="V:Rule96" type="connector" idref="#AutoShape 214"/>
        <o:r id="V:Rule97" type="connector" idref="#AutoShape 208"/>
        <o:r id="V:Rule98" type="connector" idref="#AutoShape 207"/>
        <o:r id="V:Rule99" type="connector" idref="#AutoShape 206"/>
        <o:r id="V:Rule100" type="connector" idref="#AutoShape 200"/>
        <o:r id="V:Rule101" type="connector" idref="#AutoShape 202"/>
        <o:r id="V:Rule102" type="connector" idref="#AutoShape 201"/>
        <o:r id="V:Rule103" type="connector" idref="#AutoShape 195"/>
        <o:r id="V:Rule104" type="connector" idref="#AutoShape 194"/>
        <o:r id="V:Rule105" type="connector" idref="#AutoShape 196"/>
        <o:r id="V:Rule106" type="connector" idref="#AutoShape 189"/>
        <o:r id="V:Rule107" type="connector" idref="#AutoShape 188"/>
        <o:r id="V:Rule108" type="connector" idref="#AutoShape 190"/>
        <o:r id="V:Rule109" type="connector" idref="#AutoShape 265"/>
        <o:r id="V:Rule110" type="connector" idref="#AutoShape 262"/>
        <o:r id="V:Rule111" type="connector" idref="#AutoShape 261"/>
        <o:r id="V:Rule112" type="connector" idref="#AutoShape 256"/>
        <o:r id="V:Rule113" type="connector" idref="#AutoShape 254"/>
        <o:r id="V:Rule114" type="connector" idref="#AutoShape 249"/>
        <o:r id="V:Rule115" type="connector" idref="#AutoShape 248"/>
        <o:r id="V:Rule116" type="connector" idref="#AutoShape 250"/>
        <o:r id="V:Rule117" type="connector" idref="#AutoShape 236"/>
        <o:r id="V:Rule118" type="connector" idref="#AutoShape 238"/>
        <o:r id="V:Rule119" type="connector" idref="#AutoShape 237"/>
        <o:r id="V:Rule120" type="connector" idref="#AutoShape 230"/>
        <o:r id="V:Rule121" type="connector" idref="#AutoShape 232"/>
        <o:r id="V:Rule122" type="connector" idref="#AutoShape 231"/>
        <o:r id="V:Rule123" type="connector" idref="#AutoShape 225"/>
        <o:r id="V:Rule124" type="connector" idref="#AutoShape 224"/>
        <o:r id="V:Rule125" type="connector" idref="#AutoShape 226"/>
        <o:r id="V:Rule126" type="connector" idref="#AutoShape 266"/>
        <o:r id="V:Rule127" type="connector" idref="#AutoShape 255"/>
        <o:r id="V:Rule128" type="connector" idref="#AutoShape 243"/>
        <o:r id="V:Rule129" type="connector" idref="#AutoShape 242"/>
        <o:r id="V:Rule130" type="connector" idref="#AutoShape 244"/>
        <o:r id="V:Rule131" type="connector" idref="#AutoShape 296"/>
        <o:r id="V:Rule132" type="connector" idref="#AutoShape 285"/>
        <o:r id="V:Rule133" type="connector" idref="#AutoShape 286"/>
        <o:r id="V:Rule134" type="connector" idref="#AutoShape 280"/>
        <o:r id="V:Rule135" type="connector" idref="#AutoShape 278"/>
        <o:r id="V:Rule136" type="connector" idref="#AutoShape 277"/>
        <o:r id="V:Rule137" type="connector" idref="#AutoShape 276"/>
        <o:r id="V:Rule138" type="connector" idref="#AutoShape 279"/>
        <o:r id="V:Rule139" type="connector" idref="#AutoShape 281"/>
        <o:r id="V:Rule140" type="connector" idref="#AutoShape 297"/>
        <o:r id="V:Rule141" type="connector" idref="#AutoShape 338"/>
        <o:r id="V:Rule142" type="connector" idref="#AutoShape 336"/>
        <o:r id="V:Rule143" type="connector" idref="#AutoShape 335"/>
        <o:r id="V:Rule144" type="connector" idref="#AutoShape 334"/>
        <o:r id="V:Rule145" type="connector" idref="#AutoShape 333"/>
        <o:r id="V:Rule146" type="connector" idref="#AutoShape 332"/>
        <o:r id="V:Rule147" type="connector" idref="#AutoShape 331"/>
        <o:r id="V:Rule148" type="connector" idref="#AutoShape 327"/>
        <o:r id="V:Rule149" type="connector" idref="#AutoShape 326"/>
        <o:r id="V:Rule150" type="connector" idref="#AutoShape 325"/>
        <o:r id="V:Rule151" type="connector" idref="#AutoShape 321"/>
        <o:r id="V:Rule152" type="connector" idref="#AutoShape 320"/>
        <o:r id="V:Rule153" type="connector" idref="#AutoShape 319"/>
        <o:r id="V:Rule154" type="connector" idref="#AutoShape 315"/>
        <o:r id="V:Rule155" type="connector" idref="#AutoShape 314"/>
        <o:r id="V:Rule156" type="connector" idref="#AutoShape 313"/>
        <o:r id="V:Rule157" type="connector" idref="#AutoShape 312"/>
        <o:r id="V:Rule158" type="connector" idref="#AutoShape 311"/>
        <o:r id="V:Rule159" type="connector" idref="#AutoShape 310"/>
        <o:r id="V:Rule160" type="connector" idref="#AutoShape 303"/>
        <o:r id="V:Rule161" type="connector" idref="#AutoShape 302"/>
        <o:r id="V:Rule162" type="connector" idref="#AutoShape 301"/>
        <o:r id="V:Rule163" type="connector" idref="#AutoShape 337"/>
        <o:r id="V:Rule164" type="connector" idref="#AutoShape 339"/>
        <o:r id="V:Rule165" type="connector" idref="#AutoShape 357"/>
        <o:r id="V:Rule166" type="connector" idref="#AutoShape 358"/>
        <o:r id="V:Rule167" type="connector" idref="#AutoShape 426"/>
        <o:r id="V:Rule168" type="connector" idref="#AutoShape 427"/>
        <o:r id="V:Rule169" type="connector" idref="#AutoShape 428"/>
        <o:r id="V:Rule170" type="connector" idref="#AutoShape 429"/>
        <o:r id="V:Rule171" type="connector" idref="#AutoShape 430"/>
        <o:r id="V:Rule172" type="connector" idref="#AutoShape 431"/>
        <o:r id="V:Rule173" type="connector" idref="#AutoShape 432"/>
        <o:r id="V:Rule174" type="connector" idref="#AutoShape 353"/>
        <o:r id="V:Rule175" type="connector" idref="#AutoShape 352"/>
        <o:r id="V:Rule176" type="connector" idref="#AutoShape 356"/>
        <o:r id="V:Rule177" type="connector" idref="#AutoShape 355"/>
        <o:r id="V:Rule178" type="connector" idref="#AutoShape 354"/>
        <o:r id="V:Rule179" type="connector" idref="#AutoShape 412"/>
        <o:r id="V:Rule180" type="connector" idref="#AutoShape 510"/>
        <o:r id="V:Rule181" type="connector" idref="#AutoShape 511"/>
        <o:r id="V:Rule182" type="connector" idref="#AutoShape 388"/>
        <o:r id="V:Rule183" type="connector" idref="#AutoShape 387"/>
        <o:r id="V:Rule184" type="connector" idref="#AutoShape 386"/>
        <o:r id="V:Rule185" type="connector" idref="#AutoShape 385"/>
        <o:r id="V:Rule186" type="connector" idref="#AutoShape 384"/>
        <o:r id="V:Rule187" type="connector" idref="#AutoShape 389"/>
        <o:r id="V:Rule188" type="connector" idref="#AutoShape 382"/>
        <o:r id="V:Rule189" type="connector" idref="#AutoShape 372"/>
        <o:r id="V:Rule190" type="connector" idref="#AutoShape 371"/>
        <o:r id="V:Rule191" type="connector" idref="#AutoShape 383"/>
        <o:r id="V:Rule192" type="connector" idref="#AutoShape 503"/>
        <o:r id="V:Rule193" type="connector" idref="#AutoShape 500"/>
        <o:r id="V:Rule194" type="connector" idref="#AutoShape 480"/>
        <o:r id="V:Rule195" type="connector" idref="#AutoShape 502"/>
        <o:r id="V:Rule196" type="connector" idref="#AutoShape 501"/>
        <o:r id="V:Rule197" type="connector" idref="#AutoShape 481"/>
        <o:r id="V:Rule198" type="connector" idref="#AutoShape 435"/>
        <o:r id="V:Rule199" type="connector" idref="#AutoShape 433"/>
        <o:r id="V:Rule200" type="connector" idref="#AutoShape 493"/>
        <o:r id="V:Rule201" type="connector" idref="#AutoShape 489"/>
        <o:r id="V:Rule202" type="connector" idref="#AutoShape 488"/>
        <o:r id="V:Rule203" type="connector" idref="#AutoShape 486"/>
        <o:r id="V:Rule204" type="connector" idref="#AutoShape 483"/>
        <o:r id="V:Rule205" type="connector" idref="#AutoShape 482"/>
        <o:r id="V:Rule206" type="connector" idref="#AutoShape 447"/>
        <o:r id="V:Rule207" type="connector" idref="#AutoShape 446"/>
        <o:r id="V:Rule208" type="connector" idref="#AutoShape 492"/>
        <o:r id="V:Rule209" type="connector" idref="#AutoShape 490"/>
        <o:r id="V:Rule210" type="connector" idref="#AutoShape 484"/>
        <o:r id="V:Rule211" type="connector" idref="#AutoShape 487"/>
        <o:r id="V:Rule212" type="connector" idref="#AutoShape 485"/>
        <o:r id="V:Rule213" type="connector" idref="#AutoShape 434"/>
        <o:r id="V:Rule214" type="connector" idref="#AutoShape 448"/>
        <o:r id="V:Rule215" type="connector" idref="#AutoShape 491"/>
        <o:r id="V:Rule216" type="connector" idref="#AutoShape 496"/>
        <o:r id="V:Rule217" type="connector" idref="#AutoShape 495"/>
        <o:r id="V:Rule218" type="connector" idref="#AutoShape 494"/>
        <o:r id="V:Rule219" type="connector" idref="#AutoShape 499"/>
        <o:r id="V:Rule220" type="connector" idref="#AutoShape 497"/>
        <o:r id="V:Rule221" type="connector" idref="#AutoShape 498"/>
        <o:r id="V:Rule222" type="connector" idref="#AutoShape 479"/>
        <o:r id="V:Rule223" type="connector" idref="#AutoShape 466"/>
        <o:r id="V:Rule224" type="connector" idref="#AutoShape 465"/>
        <o:r id="V:Rule225" type="connector" idref="#AutoShape 454"/>
        <o:r id="V:Rule226" type="connector" idref="#AutoShape 453"/>
        <o:r id="V:Rule227" type="connector" idref="#AutoShape 451"/>
        <o:r id="V:Rule228" type="connector" idref="#AutoShape 450"/>
        <o:r id="V:Rule229" type="connector" idref="#AutoShape 452"/>
        <o:r id="V:Rule230" type="connector" idref="#AutoShape 517"/>
        <o:r id="V:Rule231" type="connector" idref="#AutoShape 516"/>
        <o:r id="V:Rule232" type="connector" idref="#AutoShape 519"/>
        <o:r id="V:Rule233" type="connector" idref="#AutoShape 518"/>
        <o:r id="V:Rule234" type="connector" idref="#AutoShape 521"/>
        <o:r id="V:Rule235" type="connector" idref="#AutoShape 522"/>
        <o:r id="V:Rule236" type="connector" idref="#AutoShape 524"/>
        <o:r id="V:Rule237" type="connector" idref="#AutoShape 523"/>
        <o:r id="V:Rule238" type="connector" idref="#AutoShape 556"/>
        <o:r id="V:Rule239" type="connector" idref="#AutoShape 532"/>
        <o:r id="V:Rule240" type="connector" idref="#AutoShape 535"/>
        <o:r id="V:Rule241" type="connector" idref="#AutoShape 533"/>
        <o:r id="V:Rule242" type="connector" idref="#AutoShape 534"/>
        <o:r id="V:Rule243" type="connector" idref="#AutoShape 536"/>
        <o:r id="V:Rule244" type="connector" idref="#AutoShape 564"/>
        <o:r id="V:Rule245" type="connector" idref="#AutoShape 538"/>
        <o:r id="V:Rule246" type="connector" idref="#AutoShape 539"/>
        <o:r id="V:Rule247" type="connector" idref="#AutoShape 540"/>
        <o:r id="V:Rule248" type="connector" idref="#AutoShape 541"/>
        <o:r id="V:Rule249" type="connector" idref="#AutoShape 542"/>
        <o:r id="V:Rule250" type="connector" idref="#AutoShape 567"/>
        <o:r id="V:Rule251" type="connector" idref="#AutoShape 566"/>
        <o:r id="V:Rule252" type="connector" idref="#AutoShape 568"/>
        <o:r id="V:Rule253" type="connector" idref="#AutoShape 565"/>
        <o:r id="V:Rule254" type="connector" idref="#AutoShape 560"/>
        <o:r id="V:Rule255" type="connector" idref="#AutoShape 547"/>
        <o:r id="V:Rule256" type="connector" idref="#AutoShape 546"/>
        <o:r id="V:Rule257" type="connector" idref="#AutoShape 545"/>
        <o:r id="V:Rule258" type="connector" idref="#AutoShape 544"/>
        <o:r id="V:Rule259" type="connector" idref="#AutoShape 543"/>
        <o:r id="V:Rule260" type="connector" idref="#AutoShape 561"/>
        <o:r id="V:Rule261" type="connector" idref="#AutoShape 548"/>
        <o:r id="V:Rule262" type="connector" idref="#AutoShape 562"/>
        <o:r id="V:Rule263" type="connector" idref="#AutoShape 557"/>
        <o:r id="V:Rule264" type="connector" idref="#AutoShape 563"/>
        <o:r id="V:Rule265" type="connector" idref="#AutoShape 558"/>
        <o:r id="V:Rule266" type="connector" idref="#AutoShape 549"/>
        <o:r id="V:Rule267" type="connector" idref="#AutoShape 550"/>
        <o:r id="V:Rule268" type="connector" idref="#AutoShape 551"/>
        <o:r id="V:Rule269" type="connector" idref="#AutoShape 569"/>
        <o:r id="V:Rule270" type="connector" idref="#AutoShape 552"/>
        <o:r id="V:Rule271" type="connector" idref="#AutoShape 553"/>
        <o:r id="V:Rule272" type="connector" idref="#AutoShape 559"/>
        <o:r id="V:Rule273" type="connector" idref="#AutoShape 554"/>
        <o:r id="V:Rule274" type="connector" idref="#AutoShape 55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1"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qFormat="1"/>
    <w:lsdException w:name="Subtitle" w:semiHidden="0" w:uiPriority="11" w:unhideWhenUsed="0" w:qFormat="1"/>
    <w:lsdException w:name="Body Text Indent 3"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56EC"/>
  </w:style>
  <w:style w:type="paragraph" w:styleId="Heading1">
    <w:name w:val="heading 1"/>
    <w:basedOn w:val="Normal"/>
    <w:link w:val="Heading1Char"/>
    <w:qFormat/>
    <w:rsid w:val="002257D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BA6DC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qFormat/>
    <w:rsid w:val="00BA6DC3"/>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BA6DC3"/>
    <w:pPr>
      <w:keepNext/>
      <w:spacing w:before="240" w:after="60" w:line="240" w:lineRule="auto"/>
      <w:outlineLvl w:val="3"/>
    </w:pPr>
    <w:rPr>
      <w:rFonts w:ascii="Times New Roman" w:eastAsia="Times New Roman" w:hAnsi="Times New Roman" w:cs="Times New Roman"/>
      <w:b/>
      <w:bCs/>
      <w:sz w:val="28"/>
      <w:szCs w:val="28"/>
    </w:rPr>
  </w:style>
  <w:style w:type="paragraph" w:styleId="Heading8">
    <w:name w:val="heading 8"/>
    <w:basedOn w:val="Normal"/>
    <w:link w:val="Heading8Char"/>
    <w:uiPriority w:val="1"/>
    <w:qFormat/>
    <w:rsid w:val="00BA6DC3"/>
    <w:pPr>
      <w:widowControl w:val="0"/>
      <w:autoSpaceDE w:val="0"/>
      <w:autoSpaceDN w:val="0"/>
      <w:spacing w:after="0" w:line="240" w:lineRule="auto"/>
      <w:ind w:left="400"/>
      <w:outlineLvl w:val="7"/>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5B1B1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5B1B14"/>
    <w:rPr>
      <w:rFonts w:ascii="Tahoma" w:hAnsi="Tahoma" w:cs="Tahoma"/>
      <w:sz w:val="16"/>
      <w:szCs w:val="16"/>
    </w:rPr>
  </w:style>
  <w:style w:type="paragraph" w:customStyle="1" w:styleId="Default">
    <w:name w:val="Default"/>
    <w:rsid w:val="005B1B14"/>
    <w:pPr>
      <w:autoSpaceDE w:val="0"/>
      <w:autoSpaceDN w:val="0"/>
      <w:adjustRightInd w:val="0"/>
      <w:spacing w:after="0" w:line="240" w:lineRule="auto"/>
    </w:pPr>
    <w:rPr>
      <w:rFonts w:ascii="Times New Roman" w:eastAsiaTheme="minorHAnsi" w:hAnsi="Times New Roman" w:cs="Times New Roman"/>
      <w:color w:val="000000"/>
      <w:sz w:val="24"/>
      <w:szCs w:val="24"/>
    </w:rPr>
  </w:style>
  <w:style w:type="paragraph" w:styleId="NormalWeb">
    <w:name w:val="Normal (Web)"/>
    <w:basedOn w:val="Normal"/>
    <w:rsid w:val="005B1B14"/>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5B1B1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link w:val="ListParagraphChar"/>
    <w:qFormat/>
    <w:rsid w:val="00380D77"/>
    <w:pPr>
      <w:spacing w:after="160" w:line="259" w:lineRule="auto"/>
      <w:ind w:left="720"/>
      <w:contextualSpacing/>
    </w:pPr>
    <w:rPr>
      <w:rFonts w:eastAsiaTheme="minorHAnsi"/>
    </w:rPr>
  </w:style>
  <w:style w:type="character" w:styleId="Hyperlink">
    <w:name w:val="Hyperlink"/>
    <w:basedOn w:val="DefaultParagraphFont"/>
    <w:uiPriority w:val="99"/>
    <w:unhideWhenUsed/>
    <w:rsid w:val="00283066"/>
    <w:rPr>
      <w:color w:val="0000FF" w:themeColor="hyperlink"/>
      <w:u w:val="single"/>
    </w:rPr>
  </w:style>
  <w:style w:type="character" w:styleId="HTMLCite">
    <w:name w:val="HTML Cite"/>
    <w:basedOn w:val="DefaultParagraphFont"/>
    <w:uiPriority w:val="99"/>
    <w:semiHidden/>
    <w:unhideWhenUsed/>
    <w:rsid w:val="00283066"/>
    <w:rPr>
      <w:i/>
      <w:iCs/>
    </w:rPr>
  </w:style>
  <w:style w:type="character" w:customStyle="1" w:styleId="Heading1Char">
    <w:name w:val="Heading 1 Char"/>
    <w:basedOn w:val="DefaultParagraphFont"/>
    <w:link w:val="Heading1"/>
    <w:rsid w:val="002257DF"/>
    <w:rPr>
      <w:rFonts w:ascii="Times New Roman" w:eastAsia="Times New Roman" w:hAnsi="Times New Roman" w:cs="Times New Roman"/>
      <w:b/>
      <w:bCs/>
      <w:kern w:val="36"/>
      <w:sz w:val="48"/>
      <w:szCs w:val="48"/>
    </w:rPr>
  </w:style>
  <w:style w:type="paragraph" w:styleId="Header">
    <w:name w:val="header"/>
    <w:basedOn w:val="Normal"/>
    <w:link w:val="HeaderChar"/>
    <w:unhideWhenUsed/>
    <w:rsid w:val="009B339F"/>
    <w:pPr>
      <w:tabs>
        <w:tab w:val="center" w:pos="4680"/>
        <w:tab w:val="right" w:pos="9360"/>
      </w:tabs>
      <w:spacing w:after="0" w:line="240" w:lineRule="auto"/>
    </w:pPr>
  </w:style>
  <w:style w:type="character" w:customStyle="1" w:styleId="HeaderChar">
    <w:name w:val="Header Char"/>
    <w:basedOn w:val="DefaultParagraphFont"/>
    <w:link w:val="Header"/>
    <w:rsid w:val="009B339F"/>
  </w:style>
  <w:style w:type="paragraph" w:styleId="Footer">
    <w:name w:val="footer"/>
    <w:basedOn w:val="Normal"/>
    <w:link w:val="FooterChar"/>
    <w:unhideWhenUsed/>
    <w:rsid w:val="009B339F"/>
    <w:pPr>
      <w:tabs>
        <w:tab w:val="center" w:pos="4680"/>
        <w:tab w:val="right" w:pos="9360"/>
      </w:tabs>
      <w:spacing w:after="0" w:line="240" w:lineRule="auto"/>
    </w:pPr>
  </w:style>
  <w:style w:type="character" w:customStyle="1" w:styleId="FooterChar">
    <w:name w:val="Footer Char"/>
    <w:basedOn w:val="DefaultParagraphFont"/>
    <w:link w:val="Footer"/>
    <w:rsid w:val="009B339F"/>
  </w:style>
  <w:style w:type="paragraph" w:styleId="NoSpacing">
    <w:name w:val="No Spacing"/>
    <w:link w:val="NoSpacingChar"/>
    <w:uiPriority w:val="1"/>
    <w:qFormat/>
    <w:rsid w:val="00D41F25"/>
    <w:pPr>
      <w:spacing w:after="0" w:line="240" w:lineRule="auto"/>
    </w:pPr>
  </w:style>
  <w:style w:type="character" w:customStyle="1" w:styleId="Heading2Char">
    <w:name w:val="Heading 2 Char"/>
    <w:basedOn w:val="DefaultParagraphFont"/>
    <w:link w:val="Heading2"/>
    <w:uiPriority w:val="9"/>
    <w:rsid w:val="00BA6DC3"/>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rsid w:val="00BA6DC3"/>
    <w:rPr>
      <w:rFonts w:ascii="Arial" w:eastAsia="Times New Roman" w:hAnsi="Arial" w:cs="Arial"/>
      <w:b/>
      <w:bCs/>
      <w:sz w:val="26"/>
      <w:szCs w:val="26"/>
    </w:rPr>
  </w:style>
  <w:style w:type="character" w:customStyle="1" w:styleId="Heading4Char">
    <w:name w:val="Heading 4 Char"/>
    <w:basedOn w:val="DefaultParagraphFont"/>
    <w:link w:val="Heading4"/>
    <w:rsid w:val="00BA6DC3"/>
    <w:rPr>
      <w:rFonts w:ascii="Times New Roman" w:eastAsia="Times New Roman" w:hAnsi="Times New Roman" w:cs="Times New Roman"/>
      <w:b/>
      <w:bCs/>
      <w:sz w:val="28"/>
      <w:szCs w:val="28"/>
    </w:rPr>
  </w:style>
  <w:style w:type="character" w:customStyle="1" w:styleId="Heading8Char">
    <w:name w:val="Heading 8 Char"/>
    <w:basedOn w:val="DefaultParagraphFont"/>
    <w:link w:val="Heading8"/>
    <w:uiPriority w:val="1"/>
    <w:rsid w:val="00BA6DC3"/>
    <w:rPr>
      <w:rFonts w:ascii="Times New Roman" w:eastAsia="Times New Roman" w:hAnsi="Times New Roman" w:cs="Times New Roman"/>
      <w:b/>
      <w:bCs/>
      <w:sz w:val="24"/>
      <w:szCs w:val="24"/>
    </w:rPr>
  </w:style>
  <w:style w:type="character" w:customStyle="1" w:styleId="ListParagraphChar">
    <w:name w:val="List Paragraph Char"/>
    <w:link w:val="ListParagraph"/>
    <w:locked/>
    <w:rsid w:val="00BA6DC3"/>
    <w:rPr>
      <w:rFonts w:eastAsiaTheme="minorHAnsi"/>
    </w:rPr>
  </w:style>
  <w:style w:type="paragraph" w:styleId="BodyText">
    <w:name w:val="Body Text"/>
    <w:basedOn w:val="Normal"/>
    <w:link w:val="BodyTextChar"/>
    <w:qFormat/>
    <w:rsid w:val="00BA6DC3"/>
    <w:pPr>
      <w:widowControl w:val="0"/>
      <w:autoSpaceDE w:val="0"/>
      <w:autoSpaceDN w:val="0"/>
      <w:spacing w:after="0" w:line="240" w:lineRule="auto"/>
    </w:pPr>
    <w:rPr>
      <w:rFonts w:ascii="Carlito" w:eastAsia="Carlito" w:hAnsi="Carlito" w:cs="Carlito"/>
      <w:sz w:val="24"/>
      <w:szCs w:val="24"/>
    </w:rPr>
  </w:style>
  <w:style w:type="character" w:customStyle="1" w:styleId="BodyTextChar">
    <w:name w:val="Body Text Char"/>
    <w:basedOn w:val="DefaultParagraphFont"/>
    <w:link w:val="BodyText"/>
    <w:rsid w:val="00BA6DC3"/>
    <w:rPr>
      <w:rFonts w:ascii="Carlito" w:eastAsia="Carlito" w:hAnsi="Carlito" w:cs="Carlito"/>
      <w:sz w:val="24"/>
      <w:szCs w:val="24"/>
    </w:rPr>
  </w:style>
  <w:style w:type="character" w:styleId="Strong">
    <w:name w:val="Strong"/>
    <w:basedOn w:val="DefaultParagraphFont"/>
    <w:qFormat/>
    <w:rsid w:val="00BA6DC3"/>
    <w:rPr>
      <w:b/>
      <w:bCs/>
    </w:rPr>
  </w:style>
  <w:style w:type="paragraph" w:styleId="Title">
    <w:name w:val="Title"/>
    <w:aliases w:val=" Char"/>
    <w:basedOn w:val="Normal"/>
    <w:link w:val="TitleChar"/>
    <w:qFormat/>
    <w:rsid w:val="00BA6DC3"/>
    <w:pPr>
      <w:tabs>
        <w:tab w:val="left" w:pos="420"/>
        <w:tab w:val="left" w:pos="4230"/>
      </w:tabs>
      <w:spacing w:after="0" w:line="240" w:lineRule="auto"/>
      <w:jc w:val="center"/>
    </w:pPr>
    <w:rPr>
      <w:rFonts w:ascii="Cambria" w:eastAsia="Times New Roman" w:hAnsi="Cambria" w:cs="Cambria"/>
      <w:b/>
      <w:bCs/>
      <w:kern w:val="28"/>
      <w:sz w:val="32"/>
      <w:szCs w:val="32"/>
    </w:rPr>
  </w:style>
  <w:style w:type="character" w:customStyle="1" w:styleId="TitleChar">
    <w:name w:val="Title Char"/>
    <w:aliases w:val=" Char Char"/>
    <w:basedOn w:val="DefaultParagraphFont"/>
    <w:link w:val="Title"/>
    <w:rsid w:val="00BA6DC3"/>
    <w:rPr>
      <w:rFonts w:ascii="Cambria" w:eastAsia="Times New Roman" w:hAnsi="Cambria" w:cs="Cambria"/>
      <w:b/>
      <w:bCs/>
      <w:kern w:val="28"/>
      <w:sz w:val="32"/>
      <w:szCs w:val="32"/>
    </w:rPr>
  </w:style>
  <w:style w:type="paragraph" w:customStyle="1" w:styleId="bodytext0">
    <w:name w:val="bodytext"/>
    <w:basedOn w:val="Normal"/>
    <w:rsid w:val="00BA6DC3"/>
    <w:pPr>
      <w:spacing w:before="100" w:beforeAutospacing="1" w:after="100" w:afterAutospacing="1" w:line="240" w:lineRule="auto"/>
      <w:jc w:val="both"/>
    </w:pPr>
    <w:rPr>
      <w:rFonts w:ascii="Arial" w:eastAsia="Times New Roman" w:hAnsi="Arial" w:cs="Arial"/>
      <w:color w:val="000000"/>
      <w:sz w:val="20"/>
      <w:szCs w:val="20"/>
    </w:rPr>
  </w:style>
  <w:style w:type="character" w:styleId="Emphasis">
    <w:name w:val="Emphasis"/>
    <w:qFormat/>
    <w:rsid w:val="00BA6DC3"/>
    <w:rPr>
      <w:color w:val="000000"/>
      <w:sz w:val="22"/>
      <w:szCs w:val="22"/>
    </w:rPr>
  </w:style>
  <w:style w:type="paragraph" w:customStyle="1" w:styleId="Style">
    <w:name w:val="Style"/>
    <w:rsid w:val="00BA6DC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styleId="PageNumber">
    <w:name w:val="page number"/>
    <w:basedOn w:val="DefaultParagraphFont"/>
    <w:rsid w:val="00BA6DC3"/>
  </w:style>
  <w:style w:type="character" w:customStyle="1" w:styleId="chemf">
    <w:name w:val="chemf"/>
    <w:basedOn w:val="DefaultParagraphFont"/>
    <w:rsid w:val="00BA6DC3"/>
  </w:style>
  <w:style w:type="character" w:customStyle="1" w:styleId="mw-headline">
    <w:name w:val="mw-headline"/>
    <w:basedOn w:val="DefaultParagraphFont"/>
    <w:rsid w:val="00BA6DC3"/>
  </w:style>
  <w:style w:type="character" w:customStyle="1" w:styleId="collapsebutton">
    <w:name w:val="collapsebutton"/>
    <w:basedOn w:val="DefaultParagraphFont"/>
    <w:rsid w:val="00BA6DC3"/>
  </w:style>
  <w:style w:type="character" w:styleId="FollowedHyperlink">
    <w:name w:val="FollowedHyperlink"/>
    <w:basedOn w:val="DefaultParagraphFont"/>
    <w:uiPriority w:val="99"/>
    <w:rsid w:val="00BA6DC3"/>
    <w:rPr>
      <w:color w:val="0000FF"/>
      <w:u w:val="single"/>
    </w:rPr>
  </w:style>
  <w:style w:type="character" w:customStyle="1" w:styleId="editsection">
    <w:name w:val="editsection"/>
    <w:basedOn w:val="DefaultParagraphFont"/>
    <w:rsid w:val="00BA6DC3"/>
  </w:style>
  <w:style w:type="character" w:customStyle="1" w:styleId="texhtml">
    <w:name w:val="texhtml"/>
    <w:basedOn w:val="DefaultParagraphFont"/>
    <w:rsid w:val="00BA6DC3"/>
  </w:style>
  <w:style w:type="character" w:customStyle="1" w:styleId="citationbook">
    <w:name w:val="citation book"/>
    <w:basedOn w:val="DefaultParagraphFont"/>
    <w:rsid w:val="00BA6DC3"/>
  </w:style>
  <w:style w:type="character" w:customStyle="1" w:styleId="z3988">
    <w:name w:val="z3988"/>
    <w:basedOn w:val="DefaultParagraphFont"/>
    <w:rsid w:val="00BA6DC3"/>
  </w:style>
  <w:style w:type="character" w:customStyle="1" w:styleId="toctoggle">
    <w:name w:val="toctoggle"/>
    <w:basedOn w:val="DefaultParagraphFont"/>
    <w:rsid w:val="00BA6DC3"/>
  </w:style>
  <w:style w:type="character" w:customStyle="1" w:styleId="tocnumber">
    <w:name w:val="tocnumber"/>
    <w:basedOn w:val="DefaultParagraphFont"/>
    <w:rsid w:val="00BA6DC3"/>
  </w:style>
  <w:style w:type="character" w:customStyle="1" w:styleId="toctext">
    <w:name w:val="toctext"/>
    <w:basedOn w:val="DefaultParagraphFont"/>
    <w:rsid w:val="00BA6DC3"/>
  </w:style>
  <w:style w:type="character" w:customStyle="1" w:styleId="NoSpacingChar">
    <w:name w:val="No Spacing Char"/>
    <w:basedOn w:val="DefaultParagraphFont"/>
    <w:link w:val="NoSpacing"/>
    <w:uiPriority w:val="1"/>
    <w:rsid w:val="00BA6DC3"/>
  </w:style>
  <w:style w:type="paragraph" w:styleId="DocumentMap">
    <w:name w:val="Document Map"/>
    <w:basedOn w:val="Normal"/>
    <w:link w:val="DocumentMapChar"/>
    <w:semiHidden/>
    <w:rsid w:val="00BA6DC3"/>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BA6DC3"/>
    <w:rPr>
      <w:rFonts w:ascii="Tahoma" w:eastAsia="Times New Roman" w:hAnsi="Tahoma" w:cs="Tahoma"/>
      <w:sz w:val="20"/>
      <w:szCs w:val="20"/>
      <w:shd w:val="clear" w:color="auto" w:fill="000080"/>
    </w:rPr>
  </w:style>
  <w:style w:type="character" w:customStyle="1" w:styleId="ft">
    <w:name w:val="ft"/>
    <w:basedOn w:val="DefaultParagraphFont"/>
    <w:rsid w:val="00BA6DC3"/>
  </w:style>
  <w:style w:type="paragraph" w:customStyle="1" w:styleId="Style1">
    <w:name w:val="Style1"/>
    <w:next w:val="BodyTextIndent3"/>
    <w:autoRedefine/>
    <w:rsid w:val="00BA6DC3"/>
    <w:pPr>
      <w:numPr>
        <w:numId w:val="73"/>
      </w:numPr>
      <w:autoSpaceDE w:val="0"/>
      <w:autoSpaceDN w:val="0"/>
      <w:adjustRightInd w:val="0"/>
      <w:spacing w:after="0" w:line="240" w:lineRule="auto"/>
    </w:pPr>
    <w:rPr>
      <w:rFonts w:ascii="Times New Roman" w:eastAsia="Batang" w:hAnsi="Times New Roman" w:cs="Times New Roman"/>
      <w:sz w:val="24"/>
      <w:szCs w:val="24"/>
    </w:rPr>
  </w:style>
  <w:style w:type="paragraph" w:styleId="BodyTextIndent3">
    <w:name w:val="Body Text Indent 3"/>
    <w:basedOn w:val="Normal"/>
    <w:link w:val="BodyTextIndent3Char"/>
    <w:rsid w:val="00BA6DC3"/>
    <w:pPr>
      <w:spacing w:after="120" w:line="240" w:lineRule="auto"/>
      <w:ind w:left="360"/>
    </w:pPr>
    <w:rPr>
      <w:rFonts w:ascii="Times New Roman" w:eastAsia="Batang" w:hAnsi="Times New Roman" w:cs="Times New Roman"/>
      <w:sz w:val="16"/>
      <w:szCs w:val="16"/>
      <w:lang w:eastAsia="ko-KR"/>
    </w:rPr>
  </w:style>
  <w:style w:type="character" w:customStyle="1" w:styleId="BodyTextIndent3Char">
    <w:name w:val="Body Text Indent 3 Char"/>
    <w:basedOn w:val="DefaultParagraphFont"/>
    <w:link w:val="BodyTextIndent3"/>
    <w:rsid w:val="00BA6DC3"/>
    <w:rPr>
      <w:rFonts w:ascii="Times New Roman" w:eastAsia="Batang" w:hAnsi="Times New Roman" w:cs="Times New Roman"/>
      <w:sz w:val="16"/>
      <w:szCs w:val="16"/>
      <w:lang w:eastAsia="ko-KR"/>
    </w:rPr>
  </w:style>
  <w:style w:type="numbering" w:customStyle="1" w:styleId="D01">
    <w:name w:val="D.0.1"/>
    <w:basedOn w:val="NoList"/>
    <w:rsid w:val="00BA6DC3"/>
    <w:pPr>
      <w:numPr>
        <w:numId w:val="74"/>
      </w:numPr>
    </w:pPr>
  </w:style>
  <w:style w:type="numbering" w:customStyle="1" w:styleId="CurrentList1">
    <w:name w:val="Current List1"/>
    <w:rsid w:val="00BA6DC3"/>
    <w:pPr>
      <w:numPr>
        <w:numId w:val="75"/>
      </w:numPr>
    </w:pPr>
  </w:style>
  <w:style w:type="character" w:styleId="PlaceholderText">
    <w:name w:val="Placeholder Text"/>
    <w:basedOn w:val="DefaultParagraphFont"/>
    <w:uiPriority w:val="99"/>
    <w:semiHidden/>
    <w:rsid w:val="00BA6DC3"/>
    <w:rPr>
      <w:color w:val="808080"/>
    </w:rPr>
  </w:style>
  <w:style w:type="paragraph" w:styleId="BodyTextIndent">
    <w:name w:val="Body Text Indent"/>
    <w:basedOn w:val="Normal"/>
    <w:link w:val="BodyTextIndentChar"/>
    <w:uiPriority w:val="99"/>
    <w:semiHidden/>
    <w:unhideWhenUsed/>
    <w:rsid w:val="00BA6DC3"/>
    <w:pPr>
      <w:spacing w:after="120" w:line="240" w:lineRule="auto"/>
      <w:ind w:left="36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semiHidden/>
    <w:rsid w:val="00BA6DC3"/>
    <w:rPr>
      <w:rFonts w:ascii="Times New Roman" w:eastAsia="Times New Roman" w:hAnsi="Times New Roman" w:cs="Times New Roman"/>
      <w:sz w:val="24"/>
      <w:szCs w:val="24"/>
    </w:rPr>
  </w:style>
  <w:style w:type="character" w:customStyle="1" w:styleId="apple-converted-space">
    <w:name w:val="apple-converted-space"/>
    <w:basedOn w:val="DefaultParagraphFont"/>
    <w:rsid w:val="00BA6DC3"/>
  </w:style>
  <w:style w:type="character" w:customStyle="1" w:styleId="rarrow">
    <w:name w:val="rarrow"/>
    <w:basedOn w:val="DefaultParagraphFont"/>
    <w:rsid w:val="00BA6DC3"/>
  </w:style>
  <w:style w:type="character" w:customStyle="1" w:styleId="larrow">
    <w:name w:val="larrow"/>
    <w:basedOn w:val="DefaultParagraphFont"/>
    <w:rsid w:val="00BA6DC3"/>
  </w:style>
  <w:style w:type="character" w:customStyle="1" w:styleId="cmword">
    <w:name w:val="cm_word"/>
    <w:basedOn w:val="DefaultParagraphFont"/>
    <w:rsid w:val="00BA6DC3"/>
  </w:style>
  <w:style w:type="paragraph" w:styleId="Caption">
    <w:name w:val="caption"/>
    <w:basedOn w:val="Normal"/>
    <w:next w:val="Normal"/>
    <w:uiPriority w:val="35"/>
    <w:unhideWhenUsed/>
    <w:qFormat/>
    <w:rsid w:val="00BA6DC3"/>
    <w:pPr>
      <w:spacing w:line="240" w:lineRule="auto"/>
    </w:pPr>
    <w:rPr>
      <w:rFonts w:ascii="Calibri" w:eastAsia="Calibri" w:hAnsi="Calibri" w:cs="Times New Roman"/>
      <w:b/>
      <w:bCs/>
      <w:color w:val="4F81BD"/>
      <w:sz w:val="18"/>
      <w:szCs w:val="18"/>
    </w:rPr>
  </w:style>
  <w:style w:type="character" w:customStyle="1" w:styleId="label">
    <w:name w:val="label"/>
    <w:basedOn w:val="DefaultParagraphFont"/>
    <w:rsid w:val="00BA6DC3"/>
  </w:style>
  <w:style w:type="character" w:customStyle="1" w:styleId="contentheading2">
    <w:name w:val="contentheading2"/>
    <w:basedOn w:val="DefaultParagraphFont"/>
    <w:rsid w:val="00BA6DC3"/>
  </w:style>
  <w:style w:type="character" w:customStyle="1" w:styleId="st">
    <w:name w:val="st"/>
    <w:basedOn w:val="DefaultParagraphFont"/>
    <w:rsid w:val="00BA6DC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1"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qFormat="1"/>
    <w:lsdException w:name="Subtitle" w:semiHidden="0" w:uiPriority="11" w:unhideWhenUsed="0" w:qFormat="1"/>
    <w:lsdException w:name="Body Text Indent 3"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56EC"/>
  </w:style>
  <w:style w:type="paragraph" w:styleId="Heading1">
    <w:name w:val="heading 1"/>
    <w:basedOn w:val="Normal"/>
    <w:link w:val="Heading1Char"/>
    <w:qFormat/>
    <w:rsid w:val="002257D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BA6DC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qFormat/>
    <w:rsid w:val="00BA6DC3"/>
    <w:pPr>
      <w:keepNext/>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BA6DC3"/>
    <w:pPr>
      <w:keepNext/>
      <w:spacing w:before="240" w:after="60" w:line="240" w:lineRule="auto"/>
      <w:outlineLvl w:val="3"/>
    </w:pPr>
    <w:rPr>
      <w:rFonts w:ascii="Times New Roman" w:eastAsia="Times New Roman" w:hAnsi="Times New Roman" w:cs="Times New Roman"/>
      <w:b/>
      <w:bCs/>
      <w:sz w:val="28"/>
      <w:szCs w:val="28"/>
    </w:rPr>
  </w:style>
  <w:style w:type="paragraph" w:styleId="Heading8">
    <w:name w:val="heading 8"/>
    <w:basedOn w:val="Normal"/>
    <w:link w:val="Heading8Char"/>
    <w:uiPriority w:val="1"/>
    <w:qFormat/>
    <w:rsid w:val="00BA6DC3"/>
    <w:pPr>
      <w:widowControl w:val="0"/>
      <w:autoSpaceDE w:val="0"/>
      <w:autoSpaceDN w:val="0"/>
      <w:spacing w:after="0" w:line="240" w:lineRule="auto"/>
      <w:ind w:left="400"/>
      <w:outlineLvl w:val="7"/>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5B1B1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5B1B14"/>
    <w:rPr>
      <w:rFonts w:ascii="Tahoma" w:hAnsi="Tahoma" w:cs="Tahoma"/>
      <w:sz w:val="16"/>
      <w:szCs w:val="16"/>
    </w:rPr>
  </w:style>
  <w:style w:type="paragraph" w:customStyle="1" w:styleId="Default">
    <w:name w:val="Default"/>
    <w:rsid w:val="005B1B14"/>
    <w:pPr>
      <w:autoSpaceDE w:val="0"/>
      <w:autoSpaceDN w:val="0"/>
      <w:adjustRightInd w:val="0"/>
      <w:spacing w:after="0" w:line="240" w:lineRule="auto"/>
    </w:pPr>
    <w:rPr>
      <w:rFonts w:ascii="Times New Roman" w:eastAsiaTheme="minorHAnsi" w:hAnsi="Times New Roman" w:cs="Times New Roman"/>
      <w:color w:val="000000"/>
      <w:sz w:val="24"/>
      <w:szCs w:val="24"/>
    </w:rPr>
  </w:style>
  <w:style w:type="paragraph" w:styleId="NormalWeb">
    <w:name w:val="Normal (Web)"/>
    <w:basedOn w:val="Normal"/>
    <w:rsid w:val="005B1B14"/>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5B1B1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link w:val="ListParagraphChar"/>
    <w:qFormat/>
    <w:rsid w:val="00380D77"/>
    <w:pPr>
      <w:spacing w:after="160" w:line="259" w:lineRule="auto"/>
      <w:ind w:left="720"/>
      <w:contextualSpacing/>
    </w:pPr>
    <w:rPr>
      <w:rFonts w:eastAsiaTheme="minorHAnsi"/>
    </w:rPr>
  </w:style>
  <w:style w:type="character" w:styleId="Hyperlink">
    <w:name w:val="Hyperlink"/>
    <w:basedOn w:val="DefaultParagraphFont"/>
    <w:uiPriority w:val="99"/>
    <w:unhideWhenUsed/>
    <w:rsid w:val="00283066"/>
    <w:rPr>
      <w:color w:val="0000FF" w:themeColor="hyperlink"/>
      <w:u w:val="single"/>
    </w:rPr>
  </w:style>
  <w:style w:type="character" w:styleId="HTMLCite">
    <w:name w:val="HTML Cite"/>
    <w:basedOn w:val="DefaultParagraphFont"/>
    <w:uiPriority w:val="99"/>
    <w:semiHidden/>
    <w:unhideWhenUsed/>
    <w:rsid w:val="00283066"/>
    <w:rPr>
      <w:i/>
      <w:iCs/>
    </w:rPr>
  </w:style>
  <w:style w:type="character" w:customStyle="1" w:styleId="Heading1Char">
    <w:name w:val="Heading 1 Char"/>
    <w:basedOn w:val="DefaultParagraphFont"/>
    <w:link w:val="Heading1"/>
    <w:rsid w:val="002257DF"/>
    <w:rPr>
      <w:rFonts w:ascii="Times New Roman" w:eastAsia="Times New Roman" w:hAnsi="Times New Roman" w:cs="Times New Roman"/>
      <w:b/>
      <w:bCs/>
      <w:kern w:val="36"/>
      <w:sz w:val="48"/>
      <w:szCs w:val="48"/>
    </w:rPr>
  </w:style>
  <w:style w:type="paragraph" w:styleId="Header">
    <w:name w:val="header"/>
    <w:basedOn w:val="Normal"/>
    <w:link w:val="HeaderChar"/>
    <w:unhideWhenUsed/>
    <w:rsid w:val="009B339F"/>
    <w:pPr>
      <w:tabs>
        <w:tab w:val="center" w:pos="4680"/>
        <w:tab w:val="right" w:pos="9360"/>
      </w:tabs>
      <w:spacing w:after="0" w:line="240" w:lineRule="auto"/>
    </w:pPr>
  </w:style>
  <w:style w:type="character" w:customStyle="1" w:styleId="HeaderChar">
    <w:name w:val="Header Char"/>
    <w:basedOn w:val="DefaultParagraphFont"/>
    <w:link w:val="Header"/>
    <w:rsid w:val="009B339F"/>
  </w:style>
  <w:style w:type="paragraph" w:styleId="Footer">
    <w:name w:val="footer"/>
    <w:basedOn w:val="Normal"/>
    <w:link w:val="FooterChar"/>
    <w:unhideWhenUsed/>
    <w:rsid w:val="009B339F"/>
    <w:pPr>
      <w:tabs>
        <w:tab w:val="center" w:pos="4680"/>
        <w:tab w:val="right" w:pos="9360"/>
      </w:tabs>
      <w:spacing w:after="0" w:line="240" w:lineRule="auto"/>
    </w:pPr>
  </w:style>
  <w:style w:type="character" w:customStyle="1" w:styleId="FooterChar">
    <w:name w:val="Footer Char"/>
    <w:basedOn w:val="DefaultParagraphFont"/>
    <w:link w:val="Footer"/>
    <w:rsid w:val="009B339F"/>
  </w:style>
  <w:style w:type="paragraph" w:styleId="NoSpacing">
    <w:name w:val="No Spacing"/>
    <w:link w:val="NoSpacingChar"/>
    <w:uiPriority w:val="1"/>
    <w:qFormat/>
    <w:rsid w:val="00D41F25"/>
    <w:pPr>
      <w:spacing w:after="0" w:line="240" w:lineRule="auto"/>
    </w:pPr>
  </w:style>
  <w:style w:type="character" w:customStyle="1" w:styleId="Heading2Char">
    <w:name w:val="Heading 2 Char"/>
    <w:basedOn w:val="DefaultParagraphFont"/>
    <w:link w:val="Heading2"/>
    <w:uiPriority w:val="9"/>
    <w:rsid w:val="00BA6DC3"/>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rsid w:val="00BA6DC3"/>
    <w:rPr>
      <w:rFonts w:ascii="Arial" w:eastAsia="Times New Roman" w:hAnsi="Arial" w:cs="Arial"/>
      <w:b/>
      <w:bCs/>
      <w:sz w:val="26"/>
      <w:szCs w:val="26"/>
    </w:rPr>
  </w:style>
  <w:style w:type="character" w:customStyle="1" w:styleId="Heading4Char">
    <w:name w:val="Heading 4 Char"/>
    <w:basedOn w:val="DefaultParagraphFont"/>
    <w:link w:val="Heading4"/>
    <w:rsid w:val="00BA6DC3"/>
    <w:rPr>
      <w:rFonts w:ascii="Times New Roman" w:eastAsia="Times New Roman" w:hAnsi="Times New Roman" w:cs="Times New Roman"/>
      <w:b/>
      <w:bCs/>
      <w:sz w:val="28"/>
      <w:szCs w:val="28"/>
    </w:rPr>
  </w:style>
  <w:style w:type="character" w:customStyle="1" w:styleId="Heading8Char">
    <w:name w:val="Heading 8 Char"/>
    <w:basedOn w:val="DefaultParagraphFont"/>
    <w:link w:val="Heading8"/>
    <w:uiPriority w:val="1"/>
    <w:rsid w:val="00BA6DC3"/>
    <w:rPr>
      <w:rFonts w:ascii="Times New Roman" w:eastAsia="Times New Roman" w:hAnsi="Times New Roman" w:cs="Times New Roman"/>
      <w:b/>
      <w:bCs/>
      <w:sz w:val="24"/>
      <w:szCs w:val="24"/>
    </w:rPr>
  </w:style>
  <w:style w:type="character" w:customStyle="1" w:styleId="ListParagraphChar">
    <w:name w:val="List Paragraph Char"/>
    <w:link w:val="ListParagraph"/>
    <w:locked/>
    <w:rsid w:val="00BA6DC3"/>
    <w:rPr>
      <w:rFonts w:eastAsiaTheme="minorHAnsi"/>
    </w:rPr>
  </w:style>
  <w:style w:type="paragraph" w:styleId="BodyText">
    <w:name w:val="Body Text"/>
    <w:basedOn w:val="Normal"/>
    <w:link w:val="BodyTextChar"/>
    <w:qFormat/>
    <w:rsid w:val="00BA6DC3"/>
    <w:pPr>
      <w:widowControl w:val="0"/>
      <w:autoSpaceDE w:val="0"/>
      <w:autoSpaceDN w:val="0"/>
      <w:spacing w:after="0" w:line="240" w:lineRule="auto"/>
    </w:pPr>
    <w:rPr>
      <w:rFonts w:ascii="Carlito" w:eastAsia="Carlito" w:hAnsi="Carlito" w:cs="Carlito"/>
      <w:sz w:val="24"/>
      <w:szCs w:val="24"/>
    </w:rPr>
  </w:style>
  <w:style w:type="character" w:customStyle="1" w:styleId="BodyTextChar">
    <w:name w:val="Body Text Char"/>
    <w:basedOn w:val="DefaultParagraphFont"/>
    <w:link w:val="BodyText"/>
    <w:rsid w:val="00BA6DC3"/>
    <w:rPr>
      <w:rFonts w:ascii="Carlito" w:eastAsia="Carlito" w:hAnsi="Carlito" w:cs="Carlito"/>
      <w:sz w:val="24"/>
      <w:szCs w:val="24"/>
    </w:rPr>
  </w:style>
  <w:style w:type="character" w:styleId="Strong">
    <w:name w:val="Strong"/>
    <w:basedOn w:val="DefaultParagraphFont"/>
    <w:qFormat/>
    <w:rsid w:val="00BA6DC3"/>
    <w:rPr>
      <w:b/>
      <w:bCs/>
    </w:rPr>
  </w:style>
  <w:style w:type="paragraph" w:styleId="Title">
    <w:name w:val="Title"/>
    <w:aliases w:val=" Char"/>
    <w:basedOn w:val="Normal"/>
    <w:link w:val="TitleChar"/>
    <w:qFormat/>
    <w:rsid w:val="00BA6DC3"/>
    <w:pPr>
      <w:tabs>
        <w:tab w:val="left" w:pos="420"/>
        <w:tab w:val="left" w:pos="4230"/>
      </w:tabs>
      <w:spacing w:after="0" w:line="240" w:lineRule="auto"/>
      <w:jc w:val="center"/>
    </w:pPr>
    <w:rPr>
      <w:rFonts w:ascii="Cambria" w:eastAsia="Times New Roman" w:hAnsi="Cambria" w:cs="Cambria"/>
      <w:b/>
      <w:bCs/>
      <w:kern w:val="28"/>
      <w:sz w:val="32"/>
      <w:szCs w:val="32"/>
    </w:rPr>
  </w:style>
  <w:style w:type="character" w:customStyle="1" w:styleId="TitleChar">
    <w:name w:val="Title Char"/>
    <w:aliases w:val=" Char Char"/>
    <w:basedOn w:val="DefaultParagraphFont"/>
    <w:link w:val="Title"/>
    <w:rsid w:val="00BA6DC3"/>
    <w:rPr>
      <w:rFonts w:ascii="Cambria" w:eastAsia="Times New Roman" w:hAnsi="Cambria" w:cs="Cambria"/>
      <w:b/>
      <w:bCs/>
      <w:kern w:val="28"/>
      <w:sz w:val="32"/>
      <w:szCs w:val="32"/>
    </w:rPr>
  </w:style>
  <w:style w:type="paragraph" w:customStyle="1" w:styleId="bodytext0">
    <w:name w:val="bodytext"/>
    <w:basedOn w:val="Normal"/>
    <w:rsid w:val="00BA6DC3"/>
    <w:pPr>
      <w:spacing w:before="100" w:beforeAutospacing="1" w:after="100" w:afterAutospacing="1" w:line="240" w:lineRule="auto"/>
      <w:jc w:val="both"/>
    </w:pPr>
    <w:rPr>
      <w:rFonts w:ascii="Arial" w:eastAsia="Times New Roman" w:hAnsi="Arial" w:cs="Arial"/>
      <w:color w:val="000000"/>
      <w:sz w:val="20"/>
      <w:szCs w:val="20"/>
    </w:rPr>
  </w:style>
  <w:style w:type="character" w:styleId="Emphasis">
    <w:name w:val="Emphasis"/>
    <w:qFormat/>
    <w:rsid w:val="00BA6DC3"/>
    <w:rPr>
      <w:color w:val="000000"/>
      <w:sz w:val="22"/>
      <w:szCs w:val="22"/>
    </w:rPr>
  </w:style>
  <w:style w:type="paragraph" w:customStyle="1" w:styleId="Style">
    <w:name w:val="Style"/>
    <w:rsid w:val="00BA6DC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styleId="PageNumber">
    <w:name w:val="page number"/>
    <w:basedOn w:val="DefaultParagraphFont"/>
    <w:rsid w:val="00BA6DC3"/>
  </w:style>
  <w:style w:type="character" w:customStyle="1" w:styleId="chemf">
    <w:name w:val="chemf"/>
    <w:basedOn w:val="DefaultParagraphFont"/>
    <w:rsid w:val="00BA6DC3"/>
  </w:style>
  <w:style w:type="character" w:customStyle="1" w:styleId="mw-headline">
    <w:name w:val="mw-headline"/>
    <w:basedOn w:val="DefaultParagraphFont"/>
    <w:rsid w:val="00BA6DC3"/>
  </w:style>
  <w:style w:type="character" w:customStyle="1" w:styleId="collapsebutton">
    <w:name w:val="collapsebutton"/>
    <w:basedOn w:val="DefaultParagraphFont"/>
    <w:rsid w:val="00BA6DC3"/>
  </w:style>
  <w:style w:type="character" w:styleId="FollowedHyperlink">
    <w:name w:val="FollowedHyperlink"/>
    <w:basedOn w:val="DefaultParagraphFont"/>
    <w:uiPriority w:val="99"/>
    <w:rsid w:val="00BA6DC3"/>
    <w:rPr>
      <w:color w:val="0000FF"/>
      <w:u w:val="single"/>
    </w:rPr>
  </w:style>
  <w:style w:type="character" w:customStyle="1" w:styleId="editsection">
    <w:name w:val="editsection"/>
    <w:basedOn w:val="DefaultParagraphFont"/>
    <w:rsid w:val="00BA6DC3"/>
  </w:style>
  <w:style w:type="character" w:customStyle="1" w:styleId="texhtml">
    <w:name w:val="texhtml"/>
    <w:basedOn w:val="DefaultParagraphFont"/>
    <w:rsid w:val="00BA6DC3"/>
  </w:style>
  <w:style w:type="character" w:customStyle="1" w:styleId="citationbook">
    <w:name w:val="citation book"/>
    <w:basedOn w:val="DefaultParagraphFont"/>
    <w:rsid w:val="00BA6DC3"/>
  </w:style>
  <w:style w:type="character" w:customStyle="1" w:styleId="z3988">
    <w:name w:val="z3988"/>
    <w:basedOn w:val="DefaultParagraphFont"/>
    <w:rsid w:val="00BA6DC3"/>
  </w:style>
  <w:style w:type="character" w:customStyle="1" w:styleId="toctoggle">
    <w:name w:val="toctoggle"/>
    <w:basedOn w:val="DefaultParagraphFont"/>
    <w:rsid w:val="00BA6DC3"/>
  </w:style>
  <w:style w:type="character" w:customStyle="1" w:styleId="tocnumber">
    <w:name w:val="tocnumber"/>
    <w:basedOn w:val="DefaultParagraphFont"/>
    <w:rsid w:val="00BA6DC3"/>
  </w:style>
  <w:style w:type="character" w:customStyle="1" w:styleId="toctext">
    <w:name w:val="toctext"/>
    <w:basedOn w:val="DefaultParagraphFont"/>
    <w:rsid w:val="00BA6DC3"/>
  </w:style>
  <w:style w:type="character" w:customStyle="1" w:styleId="NoSpacingChar">
    <w:name w:val="No Spacing Char"/>
    <w:basedOn w:val="DefaultParagraphFont"/>
    <w:link w:val="NoSpacing"/>
    <w:uiPriority w:val="1"/>
    <w:rsid w:val="00BA6DC3"/>
  </w:style>
  <w:style w:type="paragraph" w:styleId="DocumentMap">
    <w:name w:val="Document Map"/>
    <w:basedOn w:val="Normal"/>
    <w:link w:val="DocumentMapChar"/>
    <w:semiHidden/>
    <w:rsid w:val="00BA6DC3"/>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BA6DC3"/>
    <w:rPr>
      <w:rFonts w:ascii="Tahoma" w:eastAsia="Times New Roman" w:hAnsi="Tahoma" w:cs="Tahoma"/>
      <w:sz w:val="20"/>
      <w:szCs w:val="20"/>
      <w:shd w:val="clear" w:color="auto" w:fill="000080"/>
    </w:rPr>
  </w:style>
  <w:style w:type="character" w:customStyle="1" w:styleId="ft">
    <w:name w:val="ft"/>
    <w:basedOn w:val="DefaultParagraphFont"/>
    <w:rsid w:val="00BA6DC3"/>
  </w:style>
  <w:style w:type="paragraph" w:customStyle="1" w:styleId="Style1">
    <w:name w:val="Style1"/>
    <w:next w:val="BodyTextIndent3"/>
    <w:autoRedefine/>
    <w:rsid w:val="00BA6DC3"/>
    <w:pPr>
      <w:numPr>
        <w:numId w:val="73"/>
      </w:numPr>
      <w:autoSpaceDE w:val="0"/>
      <w:autoSpaceDN w:val="0"/>
      <w:adjustRightInd w:val="0"/>
      <w:spacing w:after="0" w:line="240" w:lineRule="auto"/>
    </w:pPr>
    <w:rPr>
      <w:rFonts w:ascii="Times New Roman" w:eastAsia="Batang" w:hAnsi="Times New Roman" w:cs="Times New Roman"/>
      <w:sz w:val="24"/>
      <w:szCs w:val="24"/>
    </w:rPr>
  </w:style>
  <w:style w:type="paragraph" w:styleId="BodyTextIndent3">
    <w:name w:val="Body Text Indent 3"/>
    <w:basedOn w:val="Normal"/>
    <w:link w:val="BodyTextIndent3Char"/>
    <w:rsid w:val="00BA6DC3"/>
    <w:pPr>
      <w:spacing w:after="120" w:line="240" w:lineRule="auto"/>
      <w:ind w:left="360"/>
    </w:pPr>
    <w:rPr>
      <w:rFonts w:ascii="Times New Roman" w:eastAsia="Batang" w:hAnsi="Times New Roman" w:cs="Times New Roman"/>
      <w:sz w:val="16"/>
      <w:szCs w:val="16"/>
      <w:lang w:eastAsia="ko-KR"/>
    </w:rPr>
  </w:style>
  <w:style w:type="character" w:customStyle="1" w:styleId="BodyTextIndent3Char">
    <w:name w:val="Body Text Indent 3 Char"/>
    <w:basedOn w:val="DefaultParagraphFont"/>
    <w:link w:val="BodyTextIndent3"/>
    <w:rsid w:val="00BA6DC3"/>
    <w:rPr>
      <w:rFonts w:ascii="Times New Roman" w:eastAsia="Batang" w:hAnsi="Times New Roman" w:cs="Times New Roman"/>
      <w:sz w:val="16"/>
      <w:szCs w:val="16"/>
      <w:lang w:eastAsia="ko-KR"/>
    </w:rPr>
  </w:style>
  <w:style w:type="numbering" w:customStyle="1" w:styleId="D01">
    <w:name w:val="D.0.1"/>
    <w:basedOn w:val="NoList"/>
    <w:rsid w:val="00BA6DC3"/>
    <w:pPr>
      <w:numPr>
        <w:numId w:val="74"/>
      </w:numPr>
    </w:pPr>
  </w:style>
  <w:style w:type="numbering" w:customStyle="1" w:styleId="CurrentList1">
    <w:name w:val="Current List1"/>
    <w:rsid w:val="00BA6DC3"/>
    <w:pPr>
      <w:numPr>
        <w:numId w:val="75"/>
      </w:numPr>
    </w:pPr>
  </w:style>
  <w:style w:type="character" w:styleId="PlaceholderText">
    <w:name w:val="Placeholder Text"/>
    <w:basedOn w:val="DefaultParagraphFont"/>
    <w:uiPriority w:val="99"/>
    <w:semiHidden/>
    <w:rsid w:val="00BA6DC3"/>
    <w:rPr>
      <w:color w:val="808080"/>
    </w:rPr>
  </w:style>
  <w:style w:type="paragraph" w:styleId="BodyTextIndent">
    <w:name w:val="Body Text Indent"/>
    <w:basedOn w:val="Normal"/>
    <w:link w:val="BodyTextIndentChar"/>
    <w:uiPriority w:val="99"/>
    <w:semiHidden/>
    <w:unhideWhenUsed/>
    <w:rsid w:val="00BA6DC3"/>
    <w:pPr>
      <w:spacing w:after="120" w:line="240" w:lineRule="auto"/>
      <w:ind w:left="36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semiHidden/>
    <w:rsid w:val="00BA6DC3"/>
    <w:rPr>
      <w:rFonts w:ascii="Times New Roman" w:eastAsia="Times New Roman" w:hAnsi="Times New Roman" w:cs="Times New Roman"/>
      <w:sz w:val="24"/>
      <w:szCs w:val="24"/>
    </w:rPr>
  </w:style>
  <w:style w:type="character" w:customStyle="1" w:styleId="apple-converted-space">
    <w:name w:val="apple-converted-space"/>
    <w:basedOn w:val="DefaultParagraphFont"/>
    <w:rsid w:val="00BA6DC3"/>
  </w:style>
  <w:style w:type="character" w:customStyle="1" w:styleId="rarrow">
    <w:name w:val="rarrow"/>
    <w:basedOn w:val="DefaultParagraphFont"/>
    <w:rsid w:val="00BA6DC3"/>
  </w:style>
  <w:style w:type="character" w:customStyle="1" w:styleId="larrow">
    <w:name w:val="larrow"/>
    <w:basedOn w:val="DefaultParagraphFont"/>
    <w:rsid w:val="00BA6DC3"/>
  </w:style>
  <w:style w:type="character" w:customStyle="1" w:styleId="cmword">
    <w:name w:val="cm_word"/>
    <w:basedOn w:val="DefaultParagraphFont"/>
    <w:rsid w:val="00BA6DC3"/>
  </w:style>
  <w:style w:type="paragraph" w:styleId="Caption">
    <w:name w:val="caption"/>
    <w:basedOn w:val="Normal"/>
    <w:next w:val="Normal"/>
    <w:uiPriority w:val="35"/>
    <w:unhideWhenUsed/>
    <w:qFormat/>
    <w:rsid w:val="00BA6DC3"/>
    <w:pPr>
      <w:spacing w:line="240" w:lineRule="auto"/>
    </w:pPr>
    <w:rPr>
      <w:rFonts w:ascii="Calibri" w:eastAsia="Calibri" w:hAnsi="Calibri" w:cs="Times New Roman"/>
      <w:b/>
      <w:bCs/>
      <w:color w:val="4F81BD"/>
      <w:sz w:val="18"/>
      <w:szCs w:val="18"/>
    </w:rPr>
  </w:style>
  <w:style w:type="character" w:customStyle="1" w:styleId="label">
    <w:name w:val="label"/>
    <w:basedOn w:val="DefaultParagraphFont"/>
    <w:rsid w:val="00BA6DC3"/>
  </w:style>
  <w:style w:type="character" w:customStyle="1" w:styleId="contentheading2">
    <w:name w:val="contentheading2"/>
    <w:basedOn w:val="DefaultParagraphFont"/>
    <w:rsid w:val="00BA6DC3"/>
  </w:style>
  <w:style w:type="character" w:customStyle="1" w:styleId="st">
    <w:name w:val="st"/>
    <w:basedOn w:val="DefaultParagraphFont"/>
    <w:rsid w:val="00BA6DC3"/>
  </w:style>
</w:styles>
</file>

<file path=word/webSettings.xml><?xml version="1.0" encoding="utf-8"?>
<w:webSettings xmlns:r="http://schemas.openxmlformats.org/officeDocument/2006/relationships" xmlns:w="http://schemas.openxmlformats.org/wordprocessingml/2006/main">
  <w:divs>
    <w:div w:id="25374570">
      <w:bodyDiv w:val="1"/>
      <w:marLeft w:val="0"/>
      <w:marRight w:val="0"/>
      <w:marTop w:val="0"/>
      <w:marBottom w:val="0"/>
      <w:divBdr>
        <w:top w:val="none" w:sz="0" w:space="0" w:color="auto"/>
        <w:left w:val="none" w:sz="0" w:space="0" w:color="auto"/>
        <w:bottom w:val="none" w:sz="0" w:space="0" w:color="auto"/>
        <w:right w:val="none" w:sz="0" w:space="0" w:color="auto"/>
      </w:divBdr>
      <w:divsChild>
        <w:div w:id="459569563">
          <w:marLeft w:val="547"/>
          <w:marRight w:val="0"/>
          <w:marTop w:val="96"/>
          <w:marBottom w:val="0"/>
          <w:divBdr>
            <w:top w:val="none" w:sz="0" w:space="0" w:color="auto"/>
            <w:left w:val="none" w:sz="0" w:space="0" w:color="auto"/>
            <w:bottom w:val="none" w:sz="0" w:space="0" w:color="auto"/>
            <w:right w:val="none" w:sz="0" w:space="0" w:color="auto"/>
          </w:divBdr>
        </w:div>
        <w:div w:id="1593665481">
          <w:marLeft w:val="547"/>
          <w:marRight w:val="0"/>
          <w:marTop w:val="96"/>
          <w:marBottom w:val="0"/>
          <w:divBdr>
            <w:top w:val="none" w:sz="0" w:space="0" w:color="auto"/>
            <w:left w:val="none" w:sz="0" w:space="0" w:color="auto"/>
            <w:bottom w:val="none" w:sz="0" w:space="0" w:color="auto"/>
            <w:right w:val="none" w:sz="0" w:space="0" w:color="auto"/>
          </w:divBdr>
        </w:div>
        <w:div w:id="1117482615">
          <w:marLeft w:val="547"/>
          <w:marRight w:val="0"/>
          <w:marTop w:val="96"/>
          <w:marBottom w:val="0"/>
          <w:divBdr>
            <w:top w:val="none" w:sz="0" w:space="0" w:color="auto"/>
            <w:left w:val="none" w:sz="0" w:space="0" w:color="auto"/>
            <w:bottom w:val="none" w:sz="0" w:space="0" w:color="auto"/>
            <w:right w:val="none" w:sz="0" w:space="0" w:color="auto"/>
          </w:divBdr>
        </w:div>
        <w:div w:id="2094232978">
          <w:marLeft w:val="547"/>
          <w:marRight w:val="0"/>
          <w:marTop w:val="96"/>
          <w:marBottom w:val="0"/>
          <w:divBdr>
            <w:top w:val="none" w:sz="0" w:space="0" w:color="auto"/>
            <w:left w:val="none" w:sz="0" w:space="0" w:color="auto"/>
            <w:bottom w:val="none" w:sz="0" w:space="0" w:color="auto"/>
            <w:right w:val="none" w:sz="0" w:space="0" w:color="auto"/>
          </w:divBdr>
        </w:div>
      </w:divsChild>
    </w:div>
    <w:div w:id="241526157">
      <w:bodyDiv w:val="1"/>
      <w:marLeft w:val="0"/>
      <w:marRight w:val="0"/>
      <w:marTop w:val="0"/>
      <w:marBottom w:val="0"/>
      <w:divBdr>
        <w:top w:val="none" w:sz="0" w:space="0" w:color="auto"/>
        <w:left w:val="none" w:sz="0" w:space="0" w:color="auto"/>
        <w:bottom w:val="none" w:sz="0" w:space="0" w:color="auto"/>
        <w:right w:val="none" w:sz="0" w:space="0" w:color="auto"/>
      </w:divBdr>
      <w:divsChild>
        <w:div w:id="1850483746">
          <w:marLeft w:val="547"/>
          <w:marRight w:val="0"/>
          <w:marTop w:val="106"/>
          <w:marBottom w:val="0"/>
          <w:divBdr>
            <w:top w:val="none" w:sz="0" w:space="0" w:color="auto"/>
            <w:left w:val="none" w:sz="0" w:space="0" w:color="auto"/>
            <w:bottom w:val="none" w:sz="0" w:space="0" w:color="auto"/>
            <w:right w:val="none" w:sz="0" w:space="0" w:color="auto"/>
          </w:divBdr>
        </w:div>
        <w:div w:id="829908652">
          <w:marLeft w:val="547"/>
          <w:marRight w:val="0"/>
          <w:marTop w:val="106"/>
          <w:marBottom w:val="0"/>
          <w:divBdr>
            <w:top w:val="none" w:sz="0" w:space="0" w:color="auto"/>
            <w:left w:val="none" w:sz="0" w:space="0" w:color="auto"/>
            <w:bottom w:val="none" w:sz="0" w:space="0" w:color="auto"/>
            <w:right w:val="none" w:sz="0" w:space="0" w:color="auto"/>
          </w:divBdr>
        </w:div>
        <w:div w:id="1832796052">
          <w:marLeft w:val="547"/>
          <w:marRight w:val="0"/>
          <w:marTop w:val="106"/>
          <w:marBottom w:val="0"/>
          <w:divBdr>
            <w:top w:val="none" w:sz="0" w:space="0" w:color="auto"/>
            <w:left w:val="none" w:sz="0" w:space="0" w:color="auto"/>
            <w:bottom w:val="none" w:sz="0" w:space="0" w:color="auto"/>
            <w:right w:val="none" w:sz="0" w:space="0" w:color="auto"/>
          </w:divBdr>
        </w:div>
        <w:div w:id="476143466">
          <w:marLeft w:val="547"/>
          <w:marRight w:val="0"/>
          <w:marTop w:val="106"/>
          <w:marBottom w:val="0"/>
          <w:divBdr>
            <w:top w:val="none" w:sz="0" w:space="0" w:color="auto"/>
            <w:left w:val="none" w:sz="0" w:space="0" w:color="auto"/>
            <w:bottom w:val="none" w:sz="0" w:space="0" w:color="auto"/>
            <w:right w:val="none" w:sz="0" w:space="0" w:color="auto"/>
          </w:divBdr>
        </w:div>
        <w:div w:id="373505672">
          <w:marLeft w:val="547"/>
          <w:marRight w:val="0"/>
          <w:marTop w:val="106"/>
          <w:marBottom w:val="0"/>
          <w:divBdr>
            <w:top w:val="none" w:sz="0" w:space="0" w:color="auto"/>
            <w:left w:val="none" w:sz="0" w:space="0" w:color="auto"/>
            <w:bottom w:val="none" w:sz="0" w:space="0" w:color="auto"/>
            <w:right w:val="none" w:sz="0" w:space="0" w:color="auto"/>
          </w:divBdr>
        </w:div>
        <w:div w:id="48843101">
          <w:marLeft w:val="547"/>
          <w:marRight w:val="0"/>
          <w:marTop w:val="106"/>
          <w:marBottom w:val="0"/>
          <w:divBdr>
            <w:top w:val="none" w:sz="0" w:space="0" w:color="auto"/>
            <w:left w:val="none" w:sz="0" w:space="0" w:color="auto"/>
            <w:bottom w:val="none" w:sz="0" w:space="0" w:color="auto"/>
            <w:right w:val="none" w:sz="0" w:space="0" w:color="auto"/>
          </w:divBdr>
        </w:div>
      </w:divsChild>
    </w:div>
    <w:div w:id="535702914">
      <w:bodyDiv w:val="1"/>
      <w:marLeft w:val="0"/>
      <w:marRight w:val="0"/>
      <w:marTop w:val="0"/>
      <w:marBottom w:val="0"/>
      <w:divBdr>
        <w:top w:val="none" w:sz="0" w:space="0" w:color="auto"/>
        <w:left w:val="none" w:sz="0" w:space="0" w:color="auto"/>
        <w:bottom w:val="none" w:sz="0" w:space="0" w:color="auto"/>
        <w:right w:val="none" w:sz="0" w:space="0" w:color="auto"/>
      </w:divBdr>
    </w:div>
    <w:div w:id="686296131">
      <w:bodyDiv w:val="1"/>
      <w:marLeft w:val="0"/>
      <w:marRight w:val="0"/>
      <w:marTop w:val="0"/>
      <w:marBottom w:val="0"/>
      <w:divBdr>
        <w:top w:val="none" w:sz="0" w:space="0" w:color="auto"/>
        <w:left w:val="none" w:sz="0" w:space="0" w:color="auto"/>
        <w:bottom w:val="none" w:sz="0" w:space="0" w:color="auto"/>
        <w:right w:val="none" w:sz="0" w:space="0" w:color="auto"/>
      </w:divBdr>
    </w:div>
    <w:div w:id="786434793">
      <w:bodyDiv w:val="1"/>
      <w:marLeft w:val="0"/>
      <w:marRight w:val="0"/>
      <w:marTop w:val="0"/>
      <w:marBottom w:val="0"/>
      <w:divBdr>
        <w:top w:val="none" w:sz="0" w:space="0" w:color="auto"/>
        <w:left w:val="none" w:sz="0" w:space="0" w:color="auto"/>
        <w:bottom w:val="none" w:sz="0" w:space="0" w:color="auto"/>
        <w:right w:val="none" w:sz="0" w:space="0" w:color="auto"/>
      </w:divBdr>
      <w:divsChild>
        <w:div w:id="1208369991">
          <w:marLeft w:val="547"/>
          <w:marRight w:val="0"/>
          <w:marTop w:val="96"/>
          <w:marBottom w:val="0"/>
          <w:divBdr>
            <w:top w:val="none" w:sz="0" w:space="0" w:color="auto"/>
            <w:left w:val="none" w:sz="0" w:space="0" w:color="auto"/>
            <w:bottom w:val="none" w:sz="0" w:space="0" w:color="auto"/>
            <w:right w:val="none" w:sz="0" w:space="0" w:color="auto"/>
          </w:divBdr>
        </w:div>
        <w:div w:id="663435136">
          <w:marLeft w:val="547"/>
          <w:marRight w:val="0"/>
          <w:marTop w:val="96"/>
          <w:marBottom w:val="0"/>
          <w:divBdr>
            <w:top w:val="none" w:sz="0" w:space="0" w:color="auto"/>
            <w:left w:val="none" w:sz="0" w:space="0" w:color="auto"/>
            <w:bottom w:val="none" w:sz="0" w:space="0" w:color="auto"/>
            <w:right w:val="none" w:sz="0" w:space="0" w:color="auto"/>
          </w:divBdr>
        </w:div>
        <w:div w:id="1037707091">
          <w:marLeft w:val="547"/>
          <w:marRight w:val="0"/>
          <w:marTop w:val="96"/>
          <w:marBottom w:val="0"/>
          <w:divBdr>
            <w:top w:val="none" w:sz="0" w:space="0" w:color="auto"/>
            <w:left w:val="none" w:sz="0" w:space="0" w:color="auto"/>
            <w:bottom w:val="none" w:sz="0" w:space="0" w:color="auto"/>
            <w:right w:val="none" w:sz="0" w:space="0" w:color="auto"/>
          </w:divBdr>
        </w:div>
        <w:div w:id="859048218">
          <w:marLeft w:val="547"/>
          <w:marRight w:val="0"/>
          <w:marTop w:val="96"/>
          <w:marBottom w:val="0"/>
          <w:divBdr>
            <w:top w:val="none" w:sz="0" w:space="0" w:color="auto"/>
            <w:left w:val="none" w:sz="0" w:space="0" w:color="auto"/>
            <w:bottom w:val="none" w:sz="0" w:space="0" w:color="auto"/>
            <w:right w:val="none" w:sz="0" w:space="0" w:color="auto"/>
          </w:divBdr>
        </w:div>
      </w:divsChild>
    </w:div>
    <w:div w:id="1220284294">
      <w:bodyDiv w:val="1"/>
      <w:marLeft w:val="0"/>
      <w:marRight w:val="0"/>
      <w:marTop w:val="0"/>
      <w:marBottom w:val="0"/>
      <w:divBdr>
        <w:top w:val="none" w:sz="0" w:space="0" w:color="auto"/>
        <w:left w:val="none" w:sz="0" w:space="0" w:color="auto"/>
        <w:bottom w:val="none" w:sz="0" w:space="0" w:color="auto"/>
        <w:right w:val="none" w:sz="0" w:space="0" w:color="auto"/>
      </w:divBdr>
      <w:divsChild>
        <w:div w:id="1688602269">
          <w:marLeft w:val="547"/>
          <w:marRight w:val="0"/>
          <w:marTop w:val="96"/>
          <w:marBottom w:val="0"/>
          <w:divBdr>
            <w:top w:val="none" w:sz="0" w:space="0" w:color="auto"/>
            <w:left w:val="none" w:sz="0" w:space="0" w:color="auto"/>
            <w:bottom w:val="none" w:sz="0" w:space="0" w:color="auto"/>
            <w:right w:val="none" w:sz="0" w:space="0" w:color="auto"/>
          </w:divBdr>
        </w:div>
        <w:div w:id="1104888106">
          <w:marLeft w:val="547"/>
          <w:marRight w:val="0"/>
          <w:marTop w:val="96"/>
          <w:marBottom w:val="0"/>
          <w:divBdr>
            <w:top w:val="none" w:sz="0" w:space="0" w:color="auto"/>
            <w:left w:val="none" w:sz="0" w:space="0" w:color="auto"/>
            <w:bottom w:val="none" w:sz="0" w:space="0" w:color="auto"/>
            <w:right w:val="none" w:sz="0" w:space="0" w:color="auto"/>
          </w:divBdr>
        </w:div>
        <w:div w:id="161311456">
          <w:marLeft w:val="547"/>
          <w:marRight w:val="0"/>
          <w:marTop w:val="96"/>
          <w:marBottom w:val="0"/>
          <w:divBdr>
            <w:top w:val="none" w:sz="0" w:space="0" w:color="auto"/>
            <w:left w:val="none" w:sz="0" w:space="0" w:color="auto"/>
            <w:bottom w:val="none" w:sz="0" w:space="0" w:color="auto"/>
            <w:right w:val="none" w:sz="0" w:space="0" w:color="auto"/>
          </w:divBdr>
        </w:div>
      </w:divsChild>
    </w:div>
    <w:div w:id="1284845128">
      <w:bodyDiv w:val="1"/>
      <w:marLeft w:val="0"/>
      <w:marRight w:val="0"/>
      <w:marTop w:val="0"/>
      <w:marBottom w:val="0"/>
      <w:divBdr>
        <w:top w:val="none" w:sz="0" w:space="0" w:color="auto"/>
        <w:left w:val="none" w:sz="0" w:space="0" w:color="auto"/>
        <w:bottom w:val="none" w:sz="0" w:space="0" w:color="auto"/>
        <w:right w:val="none" w:sz="0" w:space="0" w:color="auto"/>
      </w:divBdr>
    </w:div>
    <w:div w:id="1510293633">
      <w:bodyDiv w:val="1"/>
      <w:marLeft w:val="0"/>
      <w:marRight w:val="0"/>
      <w:marTop w:val="0"/>
      <w:marBottom w:val="0"/>
      <w:divBdr>
        <w:top w:val="none" w:sz="0" w:space="0" w:color="auto"/>
        <w:left w:val="none" w:sz="0" w:space="0" w:color="auto"/>
        <w:bottom w:val="none" w:sz="0" w:space="0" w:color="auto"/>
        <w:right w:val="none" w:sz="0" w:space="0" w:color="auto"/>
      </w:divBdr>
    </w:div>
    <w:div w:id="1570118760">
      <w:bodyDiv w:val="1"/>
      <w:marLeft w:val="0"/>
      <w:marRight w:val="0"/>
      <w:marTop w:val="0"/>
      <w:marBottom w:val="0"/>
      <w:divBdr>
        <w:top w:val="none" w:sz="0" w:space="0" w:color="auto"/>
        <w:left w:val="none" w:sz="0" w:space="0" w:color="auto"/>
        <w:bottom w:val="none" w:sz="0" w:space="0" w:color="auto"/>
        <w:right w:val="none" w:sz="0" w:space="0" w:color="auto"/>
      </w:divBdr>
      <w:divsChild>
        <w:div w:id="157754424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14.jpeg"/><Relationship Id="rId42" Type="http://schemas.openxmlformats.org/officeDocument/2006/relationships/image" Target="media/image34.png"/><Relationship Id="rId63" Type="http://schemas.openxmlformats.org/officeDocument/2006/relationships/oleObject" Target="embeddings/oleObject9.bin"/><Relationship Id="rId84" Type="http://schemas.openxmlformats.org/officeDocument/2006/relationships/hyperlink" Target="https://en.wikipedia.org/wiki/Lithium_cobalt_oxide" TargetMode="External"/><Relationship Id="rId138" Type="http://schemas.openxmlformats.org/officeDocument/2006/relationships/oleObject" Target="embeddings/oleObject22.bin"/><Relationship Id="rId159" Type="http://schemas.openxmlformats.org/officeDocument/2006/relationships/oleObject" Target="embeddings/oleObject29.bin"/><Relationship Id="rId170" Type="http://schemas.openxmlformats.org/officeDocument/2006/relationships/image" Target="media/image106.emf"/><Relationship Id="rId191" Type="http://schemas.openxmlformats.org/officeDocument/2006/relationships/hyperlink" Target="https://en.wikipedia.org/wiki/Upholstery" TargetMode="External"/><Relationship Id="rId205" Type="http://schemas.openxmlformats.org/officeDocument/2006/relationships/image" Target="media/image127.png"/><Relationship Id="rId107" Type="http://schemas.openxmlformats.org/officeDocument/2006/relationships/image" Target="media/image64.wmf"/><Relationship Id="rId11" Type="http://schemas.openxmlformats.org/officeDocument/2006/relationships/image" Target="media/image5.png"/><Relationship Id="rId32" Type="http://schemas.openxmlformats.org/officeDocument/2006/relationships/image" Target="media/image25.jpeg"/><Relationship Id="rId53" Type="http://schemas.openxmlformats.org/officeDocument/2006/relationships/image" Target="media/image42.png"/><Relationship Id="rId74" Type="http://schemas.openxmlformats.org/officeDocument/2006/relationships/image" Target="media/image53.jpeg"/><Relationship Id="rId128" Type="http://schemas.openxmlformats.org/officeDocument/2006/relationships/image" Target="media/image81.wmf"/><Relationship Id="rId149" Type="http://schemas.openxmlformats.org/officeDocument/2006/relationships/image" Target="media/image94.emf"/><Relationship Id="rId5" Type="http://schemas.openxmlformats.org/officeDocument/2006/relationships/footnotes" Target="footnotes.xml"/><Relationship Id="rId95" Type="http://schemas.openxmlformats.org/officeDocument/2006/relationships/image" Target="media/image54.wmf"/><Relationship Id="rId160" Type="http://schemas.openxmlformats.org/officeDocument/2006/relationships/image" Target="media/image101.emf"/><Relationship Id="rId181" Type="http://schemas.openxmlformats.org/officeDocument/2006/relationships/oleObject" Target="embeddings/oleObject40.bin"/><Relationship Id="rId216" Type="http://schemas.openxmlformats.org/officeDocument/2006/relationships/hyperlink" Target="https://www.slideshare.net/DHARMENDRABARIA1/basic-aspects-of-stereochemistry" TargetMode="External"/><Relationship Id="rId211" Type="http://schemas.openxmlformats.org/officeDocument/2006/relationships/hyperlink" Target="https://youtu.be/Mky1uSLdpSE" TargetMode="External"/><Relationship Id="rId22" Type="http://schemas.openxmlformats.org/officeDocument/2006/relationships/image" Target="media/image15.gif"/><Relationship Id="rId27" Type="http://schemas.openxmlformats.org/officeDocument/2006/relationships/image" Target="media/image20.png"/><Relationship Id="rId43" Type="http://schemas.openxmlformats.org/officeDocument/2006/relationships/image" Target="media/image35.png"/><Relationship Id="rId48" Type="http://schemas.openxmlformats.org/officeDocument/2006/relationships/oleObject" Target="embeddings/oleObject3.bin"/><Relationship Id="rId64" Type="http://schemas.openxmlformats.org/officeDocument/2006/relationships/image" Target="media/image49.wmf"/><Relationship Id="rId69" Type="http://schemas.openxmlformats.org/officeDocument/2006/relationships/image" Target="media/image52.jpeg"/><Relationship Id="rId113" Type="http://schemas.openxmlformats.org/officeDocument/2006/relationships/image" Target="media/image68.wmf"/><Relationship Id="rId118" Type="http://schemas.openxmlformats.org/officeDocument/2006/relationships/image" Target="media/image71.wmf"/><Relationship Id="rId134" Type="http://schemas.openxmlformats.org/officeDocument/2006/relationships/oleObject" Target="embeddings/oleObject20.bin"/><Relationship Id="rId139" Type="http://schemas.openxmlformats.org/officeDocument/2006/relationships/image" Target="media/image87.wmf"/><Relationship Id="rId80" Type="http://schemas.openxmlformats.org/officeDocument/2006/relationships/hyperlink" Target="https://en.wikipedia.org/wiki/Organic_compound" TargetMode="External"/><Relationship Id="rId85" Type="http://schemas.openxmlformats.org/officeDocument/2006/relationships/hyperlink" Target="https://en.wikipedia.org/wiki/Lithium_cobalt_oxide" TargetMode="External"/><Relationship Id="rId150" Type="http://schemas.openxmlformats.org/officeDocument/2006/relationships/image" Target="media/image95.emf"/><Relationship Id="rId155" Type="http://schemas.openxmlformats.org/officeDocument/2006/relationships/oleObject" Target="embeddings/oleObject27.bin"/><Relationship Id="rId171" Type="http://schemas.openxmlformats.org/officeDocument/2006/relationships/oleObject" Target="embeddings/oleObject35.bin"/><Relationship Id="rId176" Type="http://schemas.openxmlformats.org/officeDocument/2006/relationships/image" Target="media/image109.emf"/><Relationship Id="rId192" Type="http://schemas.openxmlformats.org/officeDocument/2006/relationships/hyperlink" Target="https://en.wikipedia.org/wiki/Awning" TargetMode="External"/><Relationship Id="rId197" Type="http://schemas.openxmlformats.org/officeDocument/2006/relationships/image" Target="media/image119.png"/><Relationship Id="rId206" Type="http://schemas.openxmlformats.org/officeDocument/2006/relationships/image" Target="media/image128.emf"/><Relationship Id="rId201" Type="http://schemas.openxmlformats.org/officeDocument/2006/relationships/image" Target="media/image123.jpeg"/><Relationship Id="rId222" Type="http://schemas.openxmlformats.org/officeDocument/2006/relationships/fontTable" Target="fontTable.xml"/><Relationship Id="rId12" Type="http://schemas.openxmlformats.org/officeDocument/2006/relationships/image" Target="media/image6.pn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oleObject" Target="embeddings/oleObject2.bin"/><Relationship Id="rId59" Type="http://schemas.openxmlformats.org/officeDocument/2006/relationships/oleObject" Target="embeddings/oleObject7.bin"/><Relationship Id="rId103" Type="http://schemas.openxmlformats.org/officeDocument/2006/relationships/image" Target="media/image60.wmf"/><Relationship Id="rId108" Type="http://schemas.openxmlformats.org/officeDocument/2006/relationships/image" Target="media/image65.wmf"/><Relationship Id="rId124" Type="http://schemas.openxmlformats.org/officeDocument/2006/relationships/image" Target="media/image77.jpeg"/><Relationship Id="rId129" Type="http://schemas.openxmlformats.org/officeDocument/2006/relationships/oleObject" Target="embeddings/oleObject18.bin"/><Relationship Id="rId54" Type="http://schemas.openxmlformats.org/officeDocument/2006/relationships/image" Target="media/image43.jpeg"/><Relationship Id="rId70" Type="http://schemas.openxmlformats.org/officeDocument/2006/relationships/hyperlink" Target="https://en.wikipedia.org/wiki/Rechargeable_battery" TargetMode="External"/><Relationship Id="rId75" Type="http://schemas.openxmlformats.org/officeDocument/2006/relationships/hyperlink" Target="https://en.wikipedia.org/wiki/Carbon" TargetMode="External"/><Relationship Id="rId91" Type="http://schemas.openxmlformats.org/officeDocument/2006/relationships/hyperlink" Target="https://en.wikipedia.org/wiki/Ethylene_carbonate" TargetMode="External"/><Relationship Id="rId96" Type="http://schemas.openxmlformats.org/officeDocument/2006/relationships/oleObject" Target="embeddings/oleObject12.bin"/><Relationship Id="rId140" Type="http://schemas.openxmlformats.org/officeDocument/2006/relationships/oleObject" Target="embeddings/oleObject23.bin"/><Relationship Id="rId145" Type="http://schemas.openxmlformats.org/officeDocument/2006/relationships/image" Target="media/image90.gif"/><Relationship Id="rId161" Type="http://schemas.openxmlformats.org/officeDocument/2006/relationships/oleObject" Target="embeddings/oleObject30.bin"/><Relationship Id="rId166" Type="http://schemas.openxmlformats.org/officeDocument/2006/relationships/image" Target="media/image104.emf"/><Relationship Id="rId182" Type="http://schemas.openxmlformats.org/officeDocument/2006/relationships/image" Target="media/image112.emf"/><Relationship Id="rId187" Type="http://schemas.openxmlformats.org/officeDocument/2006/relationships/image" Target="media/image115.jpeg"/><Relationship Id="rId217" Type="http://schemas.openxmlformats.org/officeDocument/2006/relationships/hyperlink" Target="https://people.wou.edu/~courtna/ch334/lecture/lect20.htm" TargetMode="Externa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hyperlink" Target="https://youtu.be/ANr1wgYLVRo" TargetMode="Externa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0.wmf"/><Relationship Id="rId114" Type="http://schemas.openxmlformats.org/officeDocument/2006/relationships/image" Target="media/image69.wmf"/><Relationship Id="rId119" Type="http://schemas.openxmlformats.org/officeDocument/2006/relationships/image" Target="media/image72.wmf"/><Relationship Id="rId44" Type="http://schemas.openxmlformats.org/officeDocument/2006/relationships/image" Target="media/image36.png"/><Relationship Id="rId60" Type="http://schemas.openxmlformats.org/officeDocument/2006/relationships/image" Target="media/image47.wmf"/><Relationship Id="rId65" Type="http://schemas.openxmlformats.org/officeDocument/2006/relationships/oleObject" Target="embeddings/oleObject10.bin"/><Relationship Id="rId81" Type="http://schemas.openxmlformats.org/officeDocument/2006/relationships/hyperlink" Target="https://en.wikipedia.org/wiki/Solvent" TargetMode="External"/><Relationship Id="rId86" Type="http://schemas.openxmlformats.org/officeDocument/2006/relationships/hyperlink" Target="https://en.wikipedia.org/wiki/Polyelectrolyte" TargetMode="External"/><Relationship Id="rId130" Type="http://schemas.openxmlformats.org/officeDocument/2006/relationships/image" Target="media/image82.jpeg"/><Relationship Id="rId135" Type="http://schemas.openxmlformats.org/officeDocument/2006/relationships/image" Target="media/image85.wmf"/><Relationship Id="rId151" Type="http://schemas.openxmlformats.org/officeDocument/2006/relationships/image" Target="media/image96.jpeg"/><Relationship Id="rId156" Type="http://schemas.openxmlformats.org/officeDocument/2006/relationships/image" Target="media/image99.emf"/><Relationship Id="rId177" Type="http://schemas.openxmlformats.org/officeDocument/2006/relationships/oleObject" Target="embeddings/oleObject38.bin"/><Relationship Id="rId198" Type="http://schemas.openxmlformats.org/officeDocument/2006/relationships/image" Target="media/image120.emf"/><Relationship Id="rId172" Type="http://schemas.openxmlformats.org/officeDocument/2006/relationships/image" Target="media/image107.emf"/><Relationship Id="rId193" Type="http://schemas.openxmlformats.org/officeDocument/2006/relationships/hyperlink" Target="https://en.wikipedia.org/wiki/Diapers" TargetMode="External"/><Relationship Id="rId202" Type="http://schemas.openxmlformats.org/officeDocument/2006/relationships/image" Target="media/image124.jpeg"/><Relationship Id="rId207" Type="http://schemas.openxmlformats.org/officeDocument/2006/relationships/image" Target="media/image129.emf"/><Relationship Id="rId223" Type="http://schemas.openxmlformats.org/officeDocument/2006/relationships/theme" Target="theme/theme1.xml"/><Relationship Id="rId13" Type="http://schemas.openxmlformats.org/officeDocument/2006/relationships/image" Target="media/image7.wmf"/><Relationship Id="rId18" Type="http://schemas.openxmlformats.org/officeDocument/2006/relationships/image" Target="media/image11.jpeg"/><Relationship Id="rId39" Type="http://schemas.openxmlformats.org/officeDocument/2006/relationships/image" Target="media/image31.png"/><Relationship Id="rId109" Type="http://schemas.openxmlformats.org/officeDocument/2006/relationships/oleObject" Target="embeddings/oleObject14.bin"/><Relationship Id="rId34" Type="http://schemas.openxmlformats.org/officeDocument/2006/relationships/image" Target="media/image27.gif"/><Relationship Id="rId50" Type="http://schemas.openxmlformats.org/officeDocument/2006/relationships/oleObject" Target="embeddings/oleObject4.bin"/><Relationship Id="rId55" Type="http://schemas.openxmlformats.org/officeDocument/2006/relationships/image" Target="media/image44.jpeg"/><Relationship Id="rId76" Type="http://schemas.openxmlformats.org/officeDocument/2006/relationships/hyperlink" Target="https://en.wikipedia.org/wiki/Oxide" TargetMode="External"/><Relationship Id="rId97" Type="http://schemas.openxmlformats.org/officeDocument/2006/relationships/image" Target="media/image55.wmf"/><Relationship Id="rId104" Type="http://schemas.openxmlformats.org/officeDocument/2006/relationships/image" Target="media/image61.wmf"/><Relationship Id="rId120" Type="http://schemas.openxmlformats.org/officeDocument/2006/relationships/image" Target="media/image73.tiff"/><Relationship Id="rId125" Type="http://schemas.openxmlformats.org/officeDocument/2006/relationships/image" Target="media/image78.jpeg"/><Relationship Id="rId141" Type="http://schemas.openxmlformats.org/officeDocument/2006/relationships/image" Target="media/image88.wmf"/><Relationship Id="rId146" Type="http://schemas.openxmlformats.org/officeDocument/2006/relationships/image" Target="media/image91.emf"/><Relationship Id="rId167" Type="http://schemas.openxmlformats.org/officeDocument/2006/relationships/oleObject" Target="embeddings/oleObject33.bin"/><Relationship Id="rId188" Type="http://schemas.openxmlformats.org/officeDocument/2006/relationships/hyperlink" Target="https://en.wikipedia.org/wiki/Shrink_tunnel" TargetMode="External"/><Relationship Id="rId7" Type="http://schemas.openxmlformats.org/officeDocument/2006/relationships/image" Target="media/image1.jpeg"/><Relationship Id="rId71" Type="http://schemas.openxmlformats.org/officeDocument/2006/relationships/hyperlink" Target="https://en.wikipedia.org/wiki/Lithium" TargetMode="External"/><Relationship Id="rId92" Type="http://schemas.openxmlformats.org/officeDocument/2006/relationships/hyperlink" Target="https://en.wikipedia.org/wiki/Diethyl_carbonate" TargetMode="External"/><Relationship Id="rId162" Type="http://schemas.openxmlformats.org/officeDocument/2006/relationships/image" Target="media/image102.emf"/><Relationship Id="rId183" Type="http://schemas.openxmlformats.org/officeDocument/2006/relationships/oleObject" Target="embeddings/oleObject41.bin"/><Relationship Id="rId213" Type="http://schemas.openxmlformats.org/officeDocument/2006/relationships/hyperlink" Target="https://youtu.be/CWOJW4357Bg" TargetMode="External"/><Relationship Id="rId218" Type="http://schemas.openxmlformats.org/officeDocument/2006/relationships/hyperlink" Target="https://www.slideshare.net/LOKESHPANIGRAHI/spectroscopy-134933430" TargetMode="External"/><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0.wmf"/><Relationship Id="rId87" Type="http://schemas.openxmlformats.org/officeDocument/2006/relationships/hyperlink" Target="https://en.wikipedia.org/wiki/Lithium_iron_phosphate" TargetMode="External"/><Relationship Id="rId110" Type="http://schemas.openxmlformats.org/officeDocument/2006/relationships/image" Target="media/image66.wmf"/><Relationship Id="rId115" Type="http://schemas.openxmlformats.org/officeDocument/2006/relationships/oleObject" Target="embeddings/oleObject16.bin"/><Relationship Id="rId131" Type="http://schemas.openxmlformats.org/officeDocument/2006/relationships/image" Target="media/image83.wmf"/><Relationship Id="rId136" Type="http://schemas.openxmlformats.org/officeDocument/2006/relationships/oleObject" Target="embeddings/oleObject21.bin"/><Relationship Id="rId157" Type="http://schemas.openxmlformats.org/officeDocument/2006/relationships/oleObject" Target="embeddings/oleObject28.bin"/><Relationship Id="rId178" Type="http://schemas.openxmlformats.org/officeDocument/2006/relationships/image" Target="media/image110.emf"/><Relationship Id="rId61" Type="http://schemas.openxmlformats.org/officeDocument/2006/relationships/oleObject" Target="embeddings/oleObject8.bin"/><Relationship Id="rId82" Type="http://schemas.openxmlformats.org/officeDocument/2006/relationships/hyperlink" Target="https://en.wikipedia.org/wiki/Graphite" TargetMode="External"/><Relationship Id="rId152" Type="http://schemas.openxmlformats.org/officeDocument/2006/relationships/image" Target="media/image97.wmf"/><Relationship Id="rId173" Type="http://schemas.openxmlformats.org/officeDocument/2006/relationships/oleObject" Target="embeddings/oleObject36.bin"/><Relationship Id="rId194" Type="http://schemas.openxmlformats.org/officeDocument/2006/relationships/image" Target="media/image116.png"/><Relationship Id="rId199" Type="http://schemas.openxmlformats.org/officeDocument/2006/relationships/image" Target="media/image121.jpeg"/><Relationship Id="rId203" Type="http://schemas.openxmlformats.org/officeDocument/2006/relationships/image" Target="media/image125.jpeg"/><Relationship Id="rId208" Type="http://schemas.openxmlformats.org/officeDocument/2006/relationships/image" Target="media/image130.jpeg"/><Relationship Id="rId19" Type="http://schemas.openxmlformats.org/officeDocument/2006/relationships/image" Target="media/image12.png"/><Relationship Id="rId224" Type="http://schemas.microsoft.com/office/2007/relationships/stylesWithEffects" Target="stylesWithEffects.xml"/><Relationship Id="rId14" Type="http://schemas.openxmlformats.org/officeDocument/2006/relationships/oleObject" Target="embeddings/oleObject1.bin"/><Relationship Id="rId30" Type="http://schemas.openxmlformats.org/officeDocument/2006/relationships/image" Target="media/image23.emf"/><Relationship Id="rId35" Type="http://schemas.openxmlformats.org/officeDocument/2006/relationships/image" Target="media/image28.png"/><Relationship Id="rId56" Type="http://schemas.openxmlformats.org/officeDocument/2006/relationships/image" Target="media/image45.wmf"/><Relationship Id="rId77" Type="http://schemas.openxmlformats.org/officeDocument/2006/relationships/hyperlink" Target="https://en.wikipedia.org/wiki/Electrolyte" TargetMode="External"/><Relationship Id="rId100" Type="http://schemas.openxmlformats.org/officeDocument/2006/relationships/image" Target="media/image57.wmf"/><Relationship Id="rId105" Type="http://schemas.openxmlformats.org/officeDocument/2006/relationships/image" Target="media/image62.wmf"/><Relationship Id="rId126" Type="http://schemas.openxmlformats.org/officeDocument/2006/relationships/image" Target="media/image79.png"/><Relationship Id="rId147" Type="http://schemas.openxmlformats.org/officeDocument/2006/relationships/image" Target="media/image92.emf"/><Relationship Id="rId168" Type="http://schemas.openxmlformats.org/officeDocument/2006/relationships/image" Target="media/image105.emf"/><Relationship Id="rId8" Type="http://schemas.openxmlformats.org/officeDocument/2006/relationships/image" Target="media/image2.png"/><Relationship Id="rId51" Type="http://schemas.openxmlformats.org/officeDocument/2006/relationships/image" Target="media/image41.wmf"/><Relationship Id="rId72" Type="http://schemas.openxmlformats.org/officeDocument/2006/relationships/hyperlink" Target="https://en.wikipedia.org/wiki/Ion" TargetMode="External"/><Relationship Id="rId93" Type="http://schemas.openxmlformats.org/officeDocument/2006/relationships/hyperlink" Target="https://en.wikipedia.org/wiki/Coordination_complex" TargetMode="External"/><Relationship Id="rId98" Type="http://schemas.openxmlformats.org/officeDocument/2006/relationships/image" Target="media/image56.wmf"/><Relationship Id="rId121" Type="http://schemas.openxmlformats.org/officeDocument/2006/relationships/image" Target="media/image74.jpeg"/><Relationship Id="rId142" Type="http://schemas.openxmlformats.org/officeDocument/2006/relationships/oleObject" Target="embeddings/oleObject24.bin"/><Relationship Id="rId163" Type="http://schemas.openxmlformats.org/officeDocument/2006/relationships/oleObject" Target="embeddings/oleObject31.bin"/><Relationship Id="rId184" Type="http://schemas.openxmlformats.org/officeDocument/2006/relationships/image" Target="media/image113.emf"/><Relationship Id="rId189" Type="http://schemas.openxmlformats.org/officeDocument/2006/relationships/hyperlink" Target="https://en.wikipedia.org/wiki/Disposable_tableware" TargetMode="External"/><Relationship Id="rId219" Type="http://schemas.openxmlformats.org/officeDocument/2006/relationships/hyperlink" Target="https://firstranker.com/frv2downloads.php/JNTUH/B-Tech/2018/1-1/Dec/R18/151AF-CHEMISTRY-2-R18" TargetMode="External"/><Relationship Id="rId3" Type="http://schemas.openxmlformats.org/officeDocument/2006/relationships/settings" Target="settings.xml"/><Relationship Id="rId214" Type="http://schemas.openxmlformats.org/officeDocument/2006/relationships/hyperlink" Target="https://youtu.be/teTkvUtW4SA" TargetMode="External"/><Relationship Id="rId25" Type="http://schemas.openxmlformats.org/officeDocument/2006/relationships/image" Target="media/image18.jpeg"/><Relationship Id="rId46" Type="http://schemas.openxmlformats.org/officeDocument/2006/relationships/image" Target="media/image38.wmf"/><Relationship Id="rId67" Type="http://schemas.openxmlformats.org/officeDocument/2006/relationships/oleObject" Target="embeddings/oleObject11.bin"/><Relationship Id="rId116" Type="http://schemas.openxmlformats.org/officeDocument/2006/relationships/image" Target="media/image70.wmf"/><Relationship Id="rId137" Type="http://schemas.openxmlformats.org/officeDocument/2006/relationships/image" Target="media/image86.wmf"/><Relationship Id="rId158" Type="http://schemas.openxmlformats.org/officeDocument/2006/relationships/image" Target="media/image100.emf"/><Relationship Id="rId20" Type="http://schemas.openxmlformats.org/officeDocument/2006/relationships/image" Target="media/image13.emf"/><Relationship Id="rId41" Type="http://schemas.openxmlformats.org/officeDocument/2006/relationships/image" Target="media/image33.jpeg"/><Relationship Id="rId62" Type="http://schemas.openxmlformats.org/officeDocument/2006/relationships/image" Target="media/image48.wmf"/><Relationship Id="rId83" Type="http://schemas.openxmlformats.org/officeDocument/2006/relationships/hyperlink" Target="https://en.wikipedia.org/wiki/Oxide" TargetMode="External"/><Relationship Id="rId88" Type="http://schemas.openxmlformats.org/officeDocument/2006/relationships/hyperlink" Target="https://en.wikipedia.org/wiki/Spinel" TargetMode="External"/><Relationship Id="rId111" Type="http://schemas.openxmlformats.org/officeDocument/2006/relationships/image" Target="media/image67.wmf"/><Relationship Id="rId132" Type="http://schemas.openxmlformats.org/officeDocument/2006/relationships/oleObject" Target="embeddings/oleObject19.bin"/><Relationship Id="rId153" Type="http://schemas.openxmlformats.org/officeDocument/2006/relationships/oleObject" Target="embeddings/oleObject26.bin"/><Relationship Id="rId174" Type="http://schemas.openxmlformats.org/officeDocument/2006/relationships/image" Target="media/image108.emf"/><Relationship Id="rId179" Type="http://schemas.openxmlformats.org/officeDocument/2006/relationships/oleObject" Target="embeddings/oleObject39.bin"/><Relationship Id="rId195" Type="http://schemas.openxmlformats.org/officeDocument/2006/relationships/image" Target="media/image117.png"/><Relationship Id="rId209" Type="http://schemas.openxmlformats.org/officeDocument/2006/relationships/hyperlink" Target="http://chemed.chem.purdue.edu/genchem/topicreview/bp/ch8/mo.html" TargetMode="External"/><Relationship Id="rId190" Type="http://schemas.openxmlformats.org/officeDocument/2006/relationships/hyperlink" Target="https://en.wikipedia.org/wiki/Nonwoven_fabric" TargetMode="External"/><Relationship Id="rId204" Type="http://schemas.openxmlformats.org/officeDocument/2006/relationships/image" Target="media/image126.png"/><Relationship Id="rId220" Type="http://schemas.openxmlformats.org/officeDocument/2006/relationships/hyperlink" Target="https://www.manaresults.co.in/jntuh/download1.php?id=152AN052019.pdf&amp;subcode=152AN" TargetMode="Externa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oleObject" Target="embeddings/oleObject6.bin"/><Relationship Id="rId106" Type="http://schemas.openxmlformats.org/officeDocument/2006/relationships/image" Target="media/image63.gif"/><Relationship Id="rId127" Type="http://schemas.openxmlformats.org/officeDocument/2006/relationships/image" Target="media/image80.png"/><Relationship Id="rId10" Type="http://schemas.openxmlformats.org/officeDocument/2006/relationships/image" Target="media/image4.gif"/><Relationship Id="rId31" Type="http://schemas.openxmlformats.org/officeDocument/2006/relationships/image" Target="media/image24.png"/><Relationship Id="rId52" Type="http://schemas.openxmlformats.org/officeDocument/2006/relationships/oleObject" Target="embeddings/oleObject5.bin"/><Relationship Id="rId73" Type="http://schemas.openxmlformats.org/officeDocument/2006/relationships/hyperlink" Target="https://en.wikipedia.org/wiki/Electrode" TargetMode="External"/><Relationship Id="rId78" Type="http://schemas.openxmlformats.org/officeDocument/2006/relationships/hyperlink" Target="https://en.wikipedia.org/wiki/Lithium" TargetMode="External"/><Relationship Id="rId94" Type="http://schemas.openxmlformats.org/officeDocument/2006/relationships/hyperlink" Target="https://en.wikipedia.org/wiki/Faraday%27s_constant" TargetMode="External"/><Relationship Id="rId99" Type="http://schemas.openxmlformats.org/officeDocument/2006/relationships/oleObject" Target="embeddings/oleObject13.bin"/><Relationship Id="rId101" Type="http://schemas.openxmlformats.org/officeDocument/2006/relationships/image" Target="media/image58.wmf"/><Relationship Id="rId122" Type="http://schemas.openxmlformats.org/officeDocument/2006/relationships/image" Target="media/image75.jpeg"/><Relationship Id="rId143" Type="http://schemas.openxmlformats.org/officeDocument/2006/relationships/image" Target="media/image89.wmf"/><Relationship Id="rId148" Type="http://schemas.openxmlformats.org/officeDocument/2006/relationships/image" Target="media/image93.emf"/><Relationship Id="rId164" Type="http://schemas.openxmlformats.org/officeDocument/2006/relationships/image" Target="media/image103.emf"/><Relationship Id="rId169" Type="http://schemas.openxmlformats.org/officeDocument/2006/relationships/oleObject" Target="embeddings/oleObject34.bin"/><Relationship Id="rId185" Type="http://schemas.openxmlformats.org/officeDocument/2006/relationships/oleObject" Target="embeddings/oleObject42.bin"/><Relationship Id="rId4" Type="http://schemas.openxmlformats.org/officeDocument/2006/relationships/webSettings" Target="webSettings.xml"/><Relationship Id="rId9" Type="http://schemas.openxmlformats.org/officeDocument/2006/relationships/image" Target="media/image3.jpeg"/><Relationship Id="rId180" Type="http://schemas.openxmlformats.org/officeDocument/2006/relationships/image" Target="media/image111.emf"/><Relationship Id="rId210" Type="http://schemas.openxmlformats.org/officeDocument/2006/relationships/hyperlink" Target="https://youtu.be/FMxuss0RXOU" TargetMode="External"/><Relationship Id="rId215" Type="http://schemas.openxmlformats.org/officeDocument/2006/relationships/hyperlink" Target="https://www.askiitians.com/iit-jee-chemistry/physical-chemistry/electrochemistry/corrosion/" TargetMode="External"/><Relationship Id="rId26" Type="http://schemas.openxmlformats.org/officeDocument/2006/relationships/image" Target="media/image19.jpeg"/><Relationship Id="rId47" Type="http://schemas.openxmlformats.org/officeDocument/2006/relationships/image" Target="media/image39.wmf"/><Relationship Id="rId68" Type="http://schemas.openxmlformats.org/officeDocument/2006/relationships/image" Target="media/image51.jpeg"/><Relationship Id="rId89" Type="http://schemas.openxmlformats.org/officeDocument/2006/relationships/hyperlink" Target="https://en.wikipedia.org/wiki/Manganese" TargetMode="External"/><Relationship Id="rId112" Type="http://schemas.openxmlformats.org/officeDocument/2006/relationships/oleObject" Target="embeddings/oleObject15.bin"/><Relationship Id="rId133" Type="http://schemas.openxmlformats.org/officeDocument/2006/relationships/image" Target="media/image84.wmf"/><Relationship Id="rId154" Type="http://schemas.openxmlformats.org/officeDocument/2006/relationships/image" Target="media/image98.emf"/><Relationship Id="rId175" Type="http://schemas.openxmlformats.org/officeDocument/2006/relationships/oleObject" Target="embeddings/oleObject37.bin"/><Relationship Id="rId196" Type="http://schemas.openxmlformats.org/officeDocument/2006/relationships/image" Target="media/image118.png"/><Relationship Id="rId200" Type="http://schemas.openxmlformats.org/officeDocument/2006/relationships/image" Target="media/image122.emf"/><Relationship Id="rId16" Type="http://schemas.openxmlformats.org/officeDocument/2006/relationships/image" Target="media/image9.jpeg"/><Relationship Id="rId221" Type="http://schemas.openxmlformats.org/officeDocument/2006/relationships/hyperlink" Target="https://www.manaresults.co.in/jntuh/download1.php?id=152AN082019.pdf&amp;subcode=152AN" TargetMode="External"/><Relationship Id="rId37" Type="http://schemas.openxmlformats.org/officeDocument/2006/relationships/image" Target="media/image30.emf"/><Relationship Id="rId58" Type="http://schemas.openxmlformats.org/officeDocument/2006/relationships/image" Target="media/image46.wmf"/><Relationship Id="rId79" Type="http://schemas.openxmlformats.org/officeDocument/2006/relationships/hyperlink" Target="https://en.wikipedia.org/wiki/Salt_(chemistry)" TargetMode="External"/><Relationship Id="rId102" Type="http://schemas.openxmlformats.org/officeDocument/2006/relationships/image" Target="media/image59.wmf"/><Relationship Id="rId123" Type="http://schemas.openxmlformats.org/officeDocument/2006/relationships/image" Target="media/image76.jpeg"/><Relationship Id="rId144" Type="http://schemas.openxmlformats.org/officeDocument/2006/relationships/oleObject" Target="embeddings/oleObject25.bin"/><Relationship Id="rId90" Type="http://schemas.openxmlformats.org/officeDocument/2006/relationships/hyperlink" Target="https://en.wikipedia.org/wiki/Oxide" TargetMode="External"/><Relationship Id="rId165" Type="http://schemas.openxmlformats.org/officeDocument/2006/relationships/oleObject" Target="embeddings/oleObject32.bin"/><Relationship Id="rId186" Type="http://schemas.openxmlformats.org/officeDocument/2006/relationships/image" Target="media/image1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100</Pages>
  <Words>26748</Words>
  <Characters>152467</Characters>
  <Application>Microsoft Office Word</Application>
  <DocSecurity>0</DocSecurity>
  <Lines>1270</Lines>
  <Paragraphs>357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178858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Student</dc:creator>
  <cp:lastModifiedBy>Staff</cp:lastModifiedBy>
  <cp:revision>2</cp:revision>
  <cp:lastPrinted>2022-10-20T10:26:00Z</cp:lastPrinted>
  <dcterms:created xsi:type="dcterms:W3CDTF">2022-11-05T05:29:00Z</dcterms:created>
  <dcterms:modified xsi:type="dcterms:W3CDTF">2022-11-05T05:29:00Z</dcterms:modified>
</cp:coreProperties>
</file>